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120A" w14:textId="77777777" w:rsidR="00B95989" w:rsidRDefault="00B95989" w:rsidP="00F428EB">
      <w:pPr>
        <w:widowControl/>
        <w:spacing w:line="209" w:lineRule="auto"/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</w:pPr>
    </w:p>
    <w:p w14:paraId="3AA13425" w14:textId="4F76EDB0" w:rsidR="003065CC" w:rsidRPr="00B95989" w:rsidRDefault="003065CC" w:rsidP="00B95989">
      <w:pPr>
        <w:widowControl/>
        <w:spacing w:line="209" w:lineRule="auto"/>
        <w:jc w:val="center"/>
        <w:rPr>
          <w:rFonts w:ascii="Times New Roman" w:eastAsiaTheme="minorHAnsi" w:hAnsi="Times New Roman" w:cs="Times New Roman"/>
          <w:b/>
          <w:bCs/>
          <w:sz w:val="30"/>
          <w:szCs w:val="30"/>
          <w:lang w:eastAsia="en-US" w:bidi="ar-SA"/>
        </w:rPr>
      </w:pPr>
      <w:r w:rsidRPr="00B95989">
        <w:rPr>
          <w:rFonts w:ascii="Times New Roman" w:eastAsiaTheme="minorHAnsi" w:hAnsi="Times New Roman" w:cs="Times New Roman"/>
          <w:b/>
          <w:bCs/>
          <w:sz w:val="30"/>
          <w:szCs w:val="30"/>
          <w:lang w:eastAsia="en-US" w:bidi="ar-SA"/>
        </w:rPr>
        <w:t>ПОЛОЖЕНИЕ</w:t>
      </w:r>
    </w:p>
    <w:p w14:paraId="601BDCB8" w14:textId="55968845" w:rsidR="00B95989" w:rsidRDefault="00F428EB" w:rsidP="00B95989">
      <w:pPr>
        <w:widowControl/>
        <w:spacing w:line="209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о</w:t>
      </w:r>
      <w:r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 </w:t>
      </w:r>
      <w:r w:rsidR="00B95989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республиканском </w:t>
      </w:r>
      <w:r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конкурсе</w:t>
      </w:r>
      <w:r w:rsidR="003065CC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 </w:t>
      </w:r>
      <w:r w:rsidR="00714984"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«</w:t>
      </w:r>
      <w:r w:rsidR="006C432D"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Лучший молодежный проект</w:t>
      </w:r>
      <w:r w:rsidR="00B95989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 </w:t>
      </w:r>
      <w:r w:rsidR="002867A9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среди </w:t>
      </w:r>
    </w:p>
    <w:p w14:paraId="03F4EA07" w14:textId="6910A9F1" w:rsidR="00B95989" w:rsidRDefault="006C432D" w:rsidP="00B95989">
      <w:pPr>
        <w:widowControl/>
        <w:spacing w:line="209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</w:pPr>
      <w:r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первичных профсоюзных организаций</w:t>
      </w:r>
      <w:r w:rsidR="00B95989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 </w:t>
      </w:r>
    </w:p>
    <w:p w14:paraId="7BD1C1BB" w14:textId="3F5464DB" w:rsidR="00714984" w:rsidRPr="006E5056" w:rsidRDefault="006C432D" w:rsidP="00B95989">
      <w:pPr>
        <w:widowControl/>
        <w:spacing w:line="209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</w:pPr>
      <w:r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учреждений образования</w:t>
      </w:r>
      <w:r w:rsidR="00EF1910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 </w:t>
      </w:r>
      <w:r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Белорусского профессионального союза</w:t>
      </w:r>
      <w:r w:rsidR="00B95989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 </w:t>
      </w:r>
      <w:r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работников образования и науки</w:t>
      </w:r>
      <w:r w:rsidR="00714984"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»</w:t>
      </w:r>
    </w:p>
    <w:p w14:paraId="39020F35" w14:textId="77777777" w:rsidR="00714984" w:rsidRPr="00A84EB3" w:rsidRDefault="00714984" w:rsidP="00714984">
      <w:pPr>
        <w:pStyle w:val="32"/>
        <w:shd w:val="clear" w:color="auto" w:fill="auto"/>
        <w:jc w:val="left"/>
      </w:pPr>
    </w:p>
    <w:p w14:paraId="1F0E29DD" w14:textId="77777777" w:rsidR="00714984" w:rsidRPr="00F428EB" w:rsidRDefault="00714984" w:rsidP="006E5056">
      <w:pPr>
        <w:pStyle w:val="32"/>
        <w:shd w:val="clear" w:color="auto" w:fill="auto"/>
        <w:spacing w:line="240" w:lineRule="auto"/>
        <w:rPr>
          <w:b w:val="0"/>
          <w:sz w:val="30"/>
          <w:szCs w:val="30"/>
        </w:rPr>
      </w:pPr>
      <w:r w:rsidRPr="00F428EB">
        <w:rPr>
          <w:b w:val="0"/>
          <w:sz w:val="30"/>
          <w:szCs w:val="30"/>
        </w:rPr>
        <w:t>ГЛАВА 1</w:t>
      </w:r>
    </w:p>
    <w:p w14:paraId="7D68D34E" w14:textId="615BFA35" w:rsidR="00714984" w:rsidRDefault="00714984" w:rsidP="006E5056">
      <w:pPr>
        <w:pStyle w:val="32"/>
        <w:shd w:val="clear" w:color="auto" w:fill="auto"/>
        <w:spacing w:line="240" w:lineRule="auto"/>
        <w:rPr>
          <w:b w:val="0"/>
          <w:sz w:val="30"/>
          <w:szCs w:val="30"/>
        </w:rPr>
      </w:pPr>
      <w:r w:rsidRPr="00F428EB">
        <w:rPr>
          <w:b w:val="0"/>
          <w:sz w:val="30"/>
          <w:szCs w:val="30"/>
        </w:rPr>
        <w:t>ОБЩИЕ ПОЛОЖЕНИЯ</w:t>
      </w:r>
    </w:p>
    <w:p w14:paraId="209ABA18" w14:textId="77777777" w:rsidR="00D043F1" w:rsidRPr="00F428EB" w:rsidRDefault="00D043F1" w:rsidP="006E5056">
      <w:pPr>
        <w:pStyle w:val="32"/>
        <w:shd w:val="clear" w:color="auto" w:fill="auto"/>
        <w:spacing w:line="240" w:lineRule="auto"/>
        <w:rPr>
          <w:b w:val="0"/>
          <w:sz w:val="30"/>
          <w:szCs w:val="30"/>
        </w:rPr>
      </w:pPr>
    </w:p>
    <w:p w14:paraId="397F573D" w14:textId="66F7A908" w:rsidR="00E70A70" w:rsidRPr="00F428EB" w:rsidRDefault="00A84EB3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>1.</w:t>
      </w:r>
      <w:r w:rsidR="0093136C" w:rsidRPr="00F428EB">
        <w:rPr>
          <w:sz w:val="30"/>
          <w:szCs w:val="30"/>
        </w:rPr>
        <w:t>Настоящ</w:t>
      </w:r>
      <w:r w:rsidR="005B76AB">
        <w:rPr>
          <w:sz w:val="30"/>
          <w:szCs w:val="30"/>
        </w:rPr>
        <w:t>им</w:t>
      </w:r>
      <w:r w:rsidR="0093136C" w:rsidRPr="00F428EB">
        <w:rPr>
          <w:sz w:val="30"/>
          <w:szCs w:val="30"/>
        </w:rPr>
        <w:t xml:space="preserve"> Положение</w:t>
      </w:r>
      <w:r w:rsidR="005B76AB">
        <w:rPr>
          <w:sz w:val="30"/>
          <w:szCs w:val="30"/>
        </w:rPr>
        <w:t>м</w:t>
      </w:r>
      <w:r w:rsidR="0093136C" w:rsidRPr="00F428EB">
        <w:rPr>
          <w:sz w:val="30"/>
          <w:szCs w:val="30"/>
        </w:rPr>
        <w:t xml:space="preserve"> определяет</w:t>
      </w:r>
      <w:r w:rsidR="005B76AB">
        <w:rPr>
          <w:sz w:val="30"/>
          <w:szCs w:val="30"/>
        </w:rPr>
        <w:t>ся</w:t>
      </w:r>
      <w:r w:rsidR="0093136C" w:rsidRPr="00F428EB">
        <w:rPr>
          <w:sz w:val="30"/>
          <w:szCs w:val="30"/>
        </w:rPr>
        <w:t xml:space="preserve"> порядок проведения </w:t>
      </w:r>
      <w:r w:rsidR="00EF1910">
        <w:rPr>
          <w:sz w:val="30"/>
          <w:szCs w:val="30"/>
        </w:rPr>
        <w:t xml:space="preserve">республиканского </w:t>
      </w:r>
      <w:r w:rsidR="0093136C" w:rsidRPr="00F428EB">
        <w:rPr>
          <w:sz w:val="30"/>
          <w:szCs w:val="30"/>
        </w:rPr>
        <w:t>конкурса «</w:t>
      </w:r>
      <w:r w:rsidR="006C432D" w:rsidRPr="00F428EB">
        <w:rPr>
          <w:sz w:val="30"/>
          <w:szCs w:val="30"/>
        </w:rPr>
        <w:t xml:space="preserve">Лучший молодежный проект </w:t>
      </w:r>
      <w:r w:rsidR="002867A9">
        <w:rPr>
          <w:sz w:val="30"/>
          <w:szCs w:val="30"/>
        </w:rPr>
        <w:t xml:space="preserve">среди </w:t>
      </w:r>
      <w:r w:rsidR="006C432D" w:rsidRPr="00F428EB">
        <w:rPr>
          <w:sz w:val="30"/>
          <w:szCs w:val="30"/>
        </w:rPr>
        <w:t>первичных профсоюзных организаций учреждений образования Белорусского профессионального союза работников образования и науки»</w:t>
      </w:r>
      <w:r w:rsidR="00714984" w:rsidRPr="00F428EB">
        <w:rPr>
          <w:sz w:val="30"/>
          <w:szCs w:val="30"/>
        </w:rPr>
        <w:t xml:space="preserve"> (далее –</w:t>
      </w:r>
      <w:r w:rsidR="0093136C" w:rsidRPr="00F428EB">
        <w:rPr>
          <w:sz w:val="30"/>
          <w:szCs w:val="30"/>
        </w:rPr>
        <w:t xml:space="preserve"> </w:t>
      </w:r>
      <w:r w:rsidR="00EF1910">
        <w:rPr>
          <w:sz w:val="30"/>
          <w:szCs w:val="30"/>
        </w:rPr>
        <w:t>к</w:t>
      </w:r>
      <w:r w:rsidR="0093136C" w:rsidRPr="00F428EB">
        <w:rPr>
          <w:sz w:val="30"/>
          <w:szCs w:val="30"/>
        </w:rPr>
        <w:t>онкурс).</w:t>
      </w:r>
    </w:p>
    <w:p w14:paraId="61C137B0" w14:textId="71BADB4B" w:rsidR="005B76AB" w:rsidRDefault="00A84EB3" w:rsidP="005B76AB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>2.</w:t>
      </w:r>
      <w:r w:rsidR="005B76AB" w:rsidRPr="00F428EB">
        <w:rPr>
          <w:sz w:val="30"/>
          <w:szCs w:val="30"/>
        </w:rPr>
        <w:t>Организатор</w:t>
      </w:r>
      <w:r w:rsidR="005B76AB">
        <w:rPr>
          <w:sz w:val="30"/>
          <w:szCs w:val="30"/>
        </w:rPr>
        <w:t>ами</w:t>
      </w:r>
      <w:r w:rsidR="005B76AB" w:rsidRPr="00F428EB">
        <w:rPr>
          <w:sz w:val="30"/>
          <w:szCs w:val="30"/>
        </w:rPr>
        <w:t xml:space="preserve"> </w:t>
      </w:r>
      <w:r w:rsidR="005B76AB">
        <w:rPr>
          <w:sz w:val="30"/>
          <w:szCs w:val="30"/>
        </w:rPr>
        <w:t>к</w:t>
      </w:r>
      <w:r w:rsidR="005B76AB" w:rsidRPr="00F428EB">
        <w:rPr>
          <w:sz w:val="30"/>
          <w:szCs w:val="30"/>
        </w:rPr>
        <w:t>онкурса является Белорусск</w:t>
      </w:r>
      <w:r w:rsidR="005B76AB">
        <w:rPr>
          <w:sz w:val="30"/>
          <w:szCs w:val="30"/>
        </w:rPr>
        <w:t>ий</w:t>
      </w:r>
      <w:r w:rsidR="005B76AB" w:rsidRPr="00F428EB">
        <w:rPr>
          <w:sz w:val="30"/>
          <w:szCs w:val="30"/>
        </w:rPr>
        <w:t xml:space="preserve"> профессиональн</w:t>
      </w:r>
      <w:r w:rsidR="005B76AB">
        <w:rPr>
          <w:sz w:val="30"/>
          <w:szCs w:val="30"/>
        </w:rPr>
        <w:t>ый</w:t>
      </w:r>
      <w:r w:rsidR="005B76AB" w:rsidRPr="00F428EB">
        <w:rPr>
          <w:sz w:val="30"/>
          <w:szCs w:val="30"/>
        </w:rPr>
        <w:t xml:space="preserve"> союз работников образования и науки (далее – </w:t>
      </w:r>
      <w:r w:rsidR="005B76AB">
        <w:rPr>
          <w:sz w:val="30"/>
          <w:szCs w:val="30"/>
        </w:rPr>
        <w:t>Профсоюз</w:t>
      </w:r>
      <w:r w:rsidR="005B76AB" w:rsidRPr="00F428EB">
        <w:rPr>
          <w:sz w:val="30"/>
          <w:szCs w:val="30"/>
        </w:rPr>
        <w:t>)</w:t>
      </w:r>
      <w:r w:rsidR="005B76AB">
        <w:rPr>
          <w:sz w:val="30"/>
          <w:szCs w:val="30"/>
        </w:rPr>
        <w:t xml:space="preserve">, </w:t>
      </w:r>
      <w:r w:rsidR="005B76AB" w:rsidRPr="00160859">
        <w:rPr>
          <w:sz w:val="30"/>
          <w:szCs w:val="30"/>
        </w:rPr>
        <w:t xml:space="preserve">Молодежный совет </w:t>
      </w:r>
      <w:r w:rsidR="005B76AB">
        <w:rPr>
          <w:sz w:val="30"/>
          <w:szCs w:val="30"/>
        </w:rPr>
        <w:t>Профсоюза</w:t>
      </w:r>
      <w:r w:rsidR="005B76AB" w:rsidRPr="00F428EB">
        <w:rPr>
          <w:sz w:val="30"/>
          <w:szCs w:val="30"/>
        </w:rPr>
        <w:t>.</w:t>
      </w:r>
    </w:p>
    <w:p w14:paraId="2E70BFC5" w14:textId="1B91F578" w:rsidR="005B76AB" w:rsidRDefault="005B76AB" w:rsidP="005B76AB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>3.</w:t>
      </w:r>
      <w:r>
        <w:rPr>
          <w:sz w:val="30"/>
          <w:szCs w:val="30"/>
        </w:rPr>
        <w:t>Участники конкурса: первичные профсоюзные организации учреждени</w:t>
      </w:r>
      <w:r w:rsidR="00DE6FA8">
        <w:rPr>
          <w:sz w:val="30"/>
          <w:szCs w:val="30"/>
        </w:rPr>
        <w:t>й</w:t>
      </w:r>
      <w:r>
        <w:rPr>
          <w:sz w:val="30"/>
          <w:szCs w:val="30"/>
        </w:rPr>
        <w:t xml:space="preserve"> образования</w:t>
      </w:r>
      <w:r w:rsidR="006054BE">
        <w:rPr>
          <w:sz w:val="30"/>
          <w:szCs w:val="30"/>
        </w:rPr>
        <w:t xml:space="preserve"> (далее – ППО УО)</w:t>
      </w:r>
      <w:r>
        <w:rPr>
          <w:sz w:val="30"/>
          <w:szCs w:val="30"/>
        </w:rPr>
        <w:t xml:space="preserve">, являющиеся организационными структурами </w:t>
      </w:r>
      <w:r w:rsidR="00225548">
        <w:rPr>
          <w:sz w:val="30"/>
          <w:szCs w:val="30"/>
        </w:rPr>
        <w:t>Профсоюза</w:t>
      </w:r>
      <w:r w:rsidR="006054BE">
        <w:rPr>
          <w:sz w:val="30"/>
          <w:szCs w:val="30"/>
        </w:rPr>
        <w:t xml:space="preserve">, </w:t>
      </w:r>
      <w:r w:rsidR="006054BE">
        <w:rPr>
          <w:rFonts w:eastAsia="Calibri"/>
          <w:spacing w:val="-6"/>
          <w:sz w:val="30"/>
          <w:szCs w:val="30"/>
        </w:rPr>
        <w:t xml:space="preserve">объединенной отраслевой работников Национальной академии наук Беларуси </w:t>
      </w:r>
      <w:r w:rsidR="006054BE">
        <w:rPr>
          <w:sz w:val="30"/>
          <w:szCs w:val="30"/>
        </w:rPr>
        <w:t>(далее –</w:t>
      </w:r>
      <w:r w:rsidR="006C30CE">
        <w:rPr>
          <w:sz w:val="30"/>
          <w:szCs w:val="30"/>
        </w:rPr>
        <w:t xml:space="preserve"> </w:t>
      </w:r>
      <w:r w:rsidR="006054BE">
        <w:rPr>
          <w:sz w:val="30"/>
          <w:szCs w:val="30"/>
        </w:rPr>
        <w:t>НАН)</w:t>
      </w:r>
      <w:r>
        <w:rPr>
          <w:sz w:val="30"/>
          <w:szCs w:val="30"/>
        </w:rPr>
        <w:t>.</w:t>
      </w:r>
      <w:r w:rsidRPr="00EF1910">
        <w:rPr>
          <w:sz w:val="30"/>
          <w:szCs w:val="30"/>
        </w:rPr>
        <w:t xml:space="preserve"> </w:t>
      </w:r>
    </w:p>
    <w:p w14:paraId="378FDD23" w14:textId="7156F274" w:rsidR="005B76AB" w:rsidRPr="00F428EB" w:rsidRDefault="005B76AB" w:rsidP="005B76AB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4.Для настоящего Положения применяются о</w:t>
      </w:r>
      <w:r w:rsidRPr="00F428EB">
        <w:rPr>
          <w:sz w:val="30"/>
          <w:szCs w:val="30"/>
        </w:rPr>
        <w:t xml:space="preserve">сновные термины и </w:t>
      </w:r>
      <w:r>
        <w:rPr>
          <w:sz w:val="30"/>
          <w:szCs w:val="30"/>
        </w:rPr>
        <w:t xml:space="preserve">их </w:t>
      </w:r>
      <w:r w:rsidRPr="00F428EB">
        <w:rPr>
          <w:sz w:val="30"/>
          <w:szCs w:val="30"/>
        </w:rPr>
        <w:t>определения</w:t>
      </w:r>
      <w:r>
        <w:rPr>
          <w:sz w:val="30"/>
          <w:szCs w:val="30"/>
        </w:rPr>
        <w:t>:</w:t>
      </w:r>
      <w:r w:rsidRPr="00F428EB">
        <w:rPr>
          <w:sz w:val="30"/>
          <w:szCs w:val="30"/>
        </w:rPr>
        <w:t xml:space="preserve"> </w:t>
      </w:r>
    </w:p>
    <w:p w14:paraId="2523647A" w14:textId="3ACA7DC2" w:rsidR="005B76AB" w:rsidRPr="00F428EB" w:rsidRDefault="005B76AB" w:rsidP="005B76AB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п</w:t>
      </w:r>
      <w:r w:rsidRPr="00F428EB">
        <w:rPr>
          <w:sz w:val="30"/>
          <w:szCs w:val="30"/>
        </w:rPr>
        <w:t>роект – целенаправленный, координируемый, заранее проработанный и запланированный на определенное время переход молодежной идеи в результат</w:t>
      </w:r>
      <w:r>
        <w:rPr>
          <w:sz w:val="30"/>
          <w:szCs w:val="30"/>
        </w:rPr>
        <w:t xml:space="preserve"> (</w:t>
      </w:r>
      <w:r w:rsidRPr="00F428EB">
        <w:rPr>
          <w:sz w:val="30"/>
          <w:szCs w:val="30"/>
        </w:rPr>
        <w:t>реализация идеи на практике</w:t>
      </w:r>
      <w:r>
        <w:rPr>
          <w:sz w:val="30"/>
          <w:szCs w:val="30"/>
        </w:rPr>
        <w:t>)</w:t>
      </w:r>
      <w:r w:rsidRPr="00F428EB">
        <w:rPr>
          <w:sz w:val="30"/>
          <w:szCs w:val="30"/>
        </w:rPr>
        <w:t>.</w:t>
      </w:r>
      <w:r>
        <w:rPr>
          <w:sz w:val="30"/>
          <w:szCs w:val="30"/>
        </w:rPr>
        <w:t xml:space="preserve"> Подаваемые на конкурс проекты не должны предполагать получение прибыли;</w:t>
      </w:r>
    </w:p>
    <w:p w14:paraId="59D27136" w14:textId="6B290CFB" w:rsidR="005B76AB" w:rsidRPr="00F428EB" w:rsidRDefault="005B76AB" w:rsidP="005B76AB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к</w:t>
      </w:r>
      <w:r w:rsidRPr="00F428EB">
        <w:rPr>
          <w:sz w:val="30"/>
          <w:szCs w:val="30"/>
        </w:rPr>
        <w:t>уратор проекта – работник ППО УО</w:t>
      </w:r>
      <w:r w:rsidR="006054BE">
        <w:rPr>
          <w:sz w:val="30"/>
          <w:szCs w:val="30"/>
        </w:rPr>
        <w:t xml:space="preserve"> (НАН)</w:t>
      </w:r>
      <w:r w:rsidRPr="00F428EB">
        <w:rPr>
          <w:sz w:val="30"/>
          <w:szCs w:val="30"/>
        </w:rPr>
        <w:t>, имеющий полномочия по принятию решений по проекту, оказывающий организационно-техническое и методическое сопровождение проектной команд</w:t>
      </w:r>
      <w:r w:rsidR="00225548">
        <w:rPr>
          <w:sz w:val="30"/>
          <w:szCs w:val="30"/>
        </w:rPr>
        <w:t>е</w:t>
      </w:r>
      <w:r>
        <w:rPr>
          <w:sz w:val="30"/>
          <w:szCs w:val="30"/>
        </w:rPr>
        <w:t>;</w:t>
      </w:r>
    </w:p>
    <w:p w14:paraId="794E1D19" w14:textId="40277BE3" w:rsidR="005B76AB" w:rsidRPr="00F428EB" w:rsidRDefault="005B76AB" w:rsidP="005B76AB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п</w:t>
      </w:r>
      <w:r w:rsidRPr="00F428EB">
        <w:rPr>
          <w:sz w:val="30"/>
          <w:szCs w:val="30"/>
        </w:rPr>
        <w:t xml:space="preserve">роектная команда (участники </w:t>
      </w:r>
      <w:r>
        <w:rPr>
          <w:sz w:val="30"/>
          <w:szCs w:val="30"/>
        </w:rPr>
        <w:t>к</w:t>
      </w:r>
      <w:r w:rsidRPr="00F428EB">
        <w:rPr>
          <w:sz w:val="30"/>
          <w:szCs w:val="30"/>
        </w:rPr>
        <w:t>онкурса) – это коллектив обучающихся</w:t>
      </w:r>
      <w:r w:rsidR="006054BE">
        <w:rPr>
          <w:sz w:val="30"/>
          <w:szCs w:val="30"/>
        </w:rPr>
        <w:t xml:space="preserve"> (работников)</w:t>
      </w:r>
      <w:r w:rsidRPr="00F428EB">
        <w:rPr>
          <w:sz w:val="30"/>
          <w:szCs w:val="30"/>
        </w:rPr>
        <w:t>, каждый член которого выполняет определенные функции для достижения целей проекта</w:t>
      </w:r>
      <w:r>
        <w:rPr>
          <w:sz w:val="30"/>
          <w:szCs w:val="30"/>
        </w:rPr>
        <w:t>;</w:t>
      </w:r>
    </w:p>
    <w:p w14:paraId="79B7E517" w14:textId="1281BBE1" w:rsidR="005B76AB" w:rsidRDefault="005B76AB" w:rsidP="005B76AB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эксперт – приглашенный специалист, обладающий специальными знаниями в предметных областях.</w:t>
      </w:r>
    </w:p>
    <w:p w14:paraId="68CFA8EE" w14:textId="77777777" w:rsidR="00F461F8" w:rsidRPr="00F428EB" w:rsidRDefault="00F461F8" w:rsidP="00F461F8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5</w:t>
      </w:r>
      <w:r w:rsidRPr="00F428EB">
        <w:rPr>
          <w:sz w:val="30"/>
          <w:szCs w:val="30"/>
        </w:rPr>
        <w:t>.Конкурс проводится в целях:</w:t>
      </w:r>
    </w:p>
    <w:p w14:paraId="21E1B1F5" w14:textId="45C8941F" w:rsidR="00F461F8" w:rsidRPr="00F428EB" w:rsidRDefault="00F461F8" w:rsidP="00F461F8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rFonts w:eastAsia="Calibri"/>
          <w:sz w:val="30"/>
          <w:szCs w:val="30"/>
          <w:lang w:eastAsia="en-US" w:bidi="ar-SA"/>
        </w:rPr>
        <w:t xml:space="preserve">повышения мотивации вступления в </w:t>
      </w:r>
      <w:r w:rsidR="00225548">
        <w:rPr>
          <w:rFonts w:eastAsia="Calibri"/>
          <w:sz w:val="30"/>
          <w:szCs w:val="30"/>
          <w:lang w:eastAsia="en-US" w:bidi="ar-SA"/>
        </w:rPr>
        <w:t>П</w:t>
      </w:r>
      <w:r>
        <w:rPr>
          <w:rFonts w:eastAsia="Calibri"/>
          <w:sz w:val="30"/>
          <w:szCs w:val="30"/>
          <w:lang w:eastAsia="en-US" w:bidi="ar-SA"/>
        </w:rPr>
        <w:t>рофсоюз;</w:t>
      </w:r>
    </w:p>
    <w:p w14:paraId="6A74C185" w14:textId="0BB52292" w:rsidR="00F461F8" w:rsidRDefault="00F461F8" w:rsidP="00F461F8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>консолидаци</w:t>
      </w:r>
      <w:r>
        <w:rPr>
          <w:sz w:val="30"/>
          <w:szCs w:val="30"/>
        </w:rPr>
        <w:t>и</w:t>
      </w:r>
      <w:r w:rsidRPr="00F428EB">
        <w:rPr>
          <w:sz w:val="30"/>
          <w:szCs w:val="30"/>
        </w:rPr>
        <w:t xml:space="preserve"> сил молодежи для решения современных задач, стоящих перед </w:t>
      </w:r>
      <w:r w:rsidR="00DE6FA8">
        <w:rPr>
          <w:sz w:val="30"/>
          <w:szCs w:val="30"/>
        </w:rPr>
        <w:t>П</w:t>
      </w:r>
      <w:r w:rsidRPr="00F428EB">
        <w:rPr>
          <w:sz w:val="30"/>
          <w:szCs w:val="30"/>
        </w:rPr>
        <w:t>рофсоюз</w:t>
      </w:r>
      <w:r w:rsidR="00DE6FA8">
        <w:rPr>
          <w:sz w:val="30"/>
          <w:szCs w:val="30"/>
        </w:rPr>
        <w:t>ом</w:t>
      </w:r>
      <w:r w:rsidRPr="00F428EB">
        <w:rPr>
          <w:sz w:val="30"/>
          <w:szCs w:val="30"/>
        </w:rPr>
        <w:t>;</w:t>
      </w:r>
    </w:p>
    <w:p w14:paraId="0DEB9E00" w14:textId="461DD17F" w:rsidR="00F461F8" w:rsidRPr="00F428EB" w:rsidRDefault="00F461F8" w:rsidP="00F461F8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развития </w:t>
      </w:r>
      <w:r w:rsidR="006054BE">
        <w:rPr>
          <w:sz w:val="30"/>
          <w:szCs w:val="30"/>
        </w:rPr>
        <w:t>молодежных</w:t>
      </w:r>
      <w:r w:rsidRPr="00F428EB">
        <w:rPr>
          <w:sz w:val="30"/>
          <w:szCs w:val="30"/>
        </w:rPr>
        <w:t xml:space="preserve"> инициатив, использования инновационного потенциала молодежи для внедрения в профсоюзную деятельность новых форм и методов работы, соответствующих современным условиям жизни;</w:t>
      </w:r>
    </w:p>
    <w:p w14:paraId="1611732B" w14:textId="30695451" w:rsidR="005B76AB" w:rsidRDefault="00F461F8" w:rsidP="00F461F8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lastRenderedPageBreak/>
        <w:t>укреплени</w:t>
      </w:r>
      <w:r>
        <w:rPr>
          <w:sz w:val="30"/>
          <w:szCs w:val="30"/>
        </w:rPr>
        <w:t>я</w:t>
      </w:r>
      <w:r w:rsidRPr="00F428EB">
        <w:rPr>
          <w:sz w:val="30"/>
          <w:szCs w:val="30"/>
        </w:rPr>
        <w:t xml:space="preserve"> и развити</w:t>
      </w:r>
      <w:r>
        <w:rPr>
          <w:sz w:val="30"/>
          <w:szCs w:val="30"/>
        </w:rPr>
        <w:t>я</w:t>
      </w:r>
      <w:r w:rsidRPr="00F428EB">
        <w:rPr>
          <w:sz w:val="30"/>
          <w:szCs w:val="30"/>
        </w:rPr>
        <w:t xml:space="preserve"> сотрудничества, изучение и распространение опыта работы ППО УО</w:t>
      </w:r>
      <w:r w:rsidR="006054BE">
        <w:rPr>
          <w:sz w:val="30"/>
          <w:szCs w:val="30"/>
        </w:rPr>
        <w:t xml:space="preserve"> (НАН)</w:t>
      </w:r>
      <w:r>
        <w:rPr>
          <w:sz w:val="30"/>
          <w:szCs w:val="30"/>
        </w:rPr>
        <w:t>.</w:t>
      </w:r>
    </w:p>
    <w:p w14:paraId="06AF2F70" w14:textId="491C1628" w:rsidR="006054BE" w:rsidRDefault="006054BE" w:rsidP="00F461F8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6. Конкурс проводится в трех номинациях:</w:t>
      </w:r>
    </w:p>
    <w:p w14:paraId="558AE67B" w14:textId="725EAF81" w:rsidR="006054BE" w:rsidRPr="006054BE" w:rsidRDefault="006054BE" w:rsidP="00F461F8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– среди учащихся</w:t>
      </w:r>
      <w:r w:rsidR="00C5719E">
        <w:rPr>
          <w:sz w:val="30"/>
          <w:szCs w:val="30"/>
        </w:rPr>
        <w:t xml:space="preserve">, осваивающих содержание образовательных программ профессионально-технического и среднего специального образования; </w:t>
      </w:r>
    </w:p>
    <w:p w14:paraId="2132FB7C" w14:textId="07724071" w:rsidR="006054BE" w:rsidRPr="006054BE" w:rsidRDefault="006054BE" w:rsidP="00F461F8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– среди студентов</w:t>
      </w:r>
      <w:r w:rsidR="00C5719E">
        <w:rPr>
          <w:sz w:val="30"/>
          <w:szCs w:val="30"/>
        </w:rPr>
        <w:t>;</w:t>
      </w:r>
    </w:p>
    <w:p w14:paraId="47A05E7D" w14:textId="451ED843" w:rsidR="006054BE" w:rsidRPr="006054BE" w:rsidRDefault="006054BE" w:rsidP="00F461F8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– среди работающей молодежи</w:t>
      </w:r>
      <w:r w:rsidR="00C5719E">
        <w:rPr>
          <w:sz w:val="30"/>
          <w:szCs w:val="30"/>
        </w:rPr>
        <w:t>.</w:t>
      </w:r>
    </w:p>
    <w:p w14:paraId="60A67B5C" w14:textId="77777777" w:rsidR="00F461F8" w:rsidRDefault="00F461F8" w:rsidP="005B76AB">
      <w:pPr>
        <w:pStyle w:val="32"/>
        <w:shd w:val="clear" w:color="auto" w:fill="auto"/>
        <w:spacing w:line="240" w:lineRule="auto"/>
        <w:rPr>
          <w:b w:val="0"/>
          <w:sz w:val="30"/>
          <w:szCs w:val="30"/>
        </w:rPr>
      </w:pPr>
    </w:p>
    <w:p w14:paraId="4607A872" w14:textId="78689EF1" w:rsidR="005B76AB" w:rsidRPr="00F428EB" w:rsidRDefault="005B76AB" w:rsidP="005B76AB">
      <w:pPr>
        <w:pStyle w:val="32"/>
        <w:shd w:val="clear" w:color="auto" w:fill="auto"/>
        <w:spacing w:line="240" w:lineRule="auto"/>
        <w:rPr>
          <w:b w:val="0"/>
          <w:sz w:val="30"/>
          <w:szCs w:val="30"/>
        </w:rPr>
      </w:pPr>
      <w:r w:rsidRPr="00F428EB">
        <w:rPr>
          <w:b w:val="0"/>
          <w:sz w:val="30"/>
          <w:szCs w:val="30"/>
        </w:rPr>
        <w:t xml:space="preserve">ГЛАВА </w:t>
      </w:r>
      <w:r>
        <w:rPr>
          <w:b w:val="0"/>
          <w:sz w:val="30"/>
          <w:szCs w:val="30"/>
        </w:rPr>
        <w:t>2</w:t>
      </w:r>
    </w:p>
    <w:p w14:paraId="2ED5F4DB" w14:textId="76F80FA3" w:rsidR="005B76AB" w:rsidRDefault="005B76AB" w:rsidP="005B76AB">
      <w:pPr>
        <w:pStyle w:val="32"/>
        <w:shd w:val="clear" w:color="auto" w:fill="auto"/>
        <w:spacing w:line="240" w:lineRule="auto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ПОРЯДОК ПРОВЕДЕНИЯ КОНКУРСА </w:t>
      </w:r>
    </w:p>
    <w:p w14:paraId="4D3292EE" w14:textId="77777777" w:rsidR="005B76AB" w:rsidRPr="00917B00" w:rsidRDefault="005B76AB" w:rsidP="005B76AB">
      <w:pPr>
        <w:pStyle w:val="20"/>
        <w:shd w:val="clear" w:color="auto" w:fill="auto"/>
        <w:spacing w:line="240" w:lineRule="auto"/>
        <w:ind w:firstLine="567"/>
        <w:rPr>
          <w:strike/>
          <w:sz w:val="30"/>
          <w:szCs w:val="30"/>
        </w:rPr>
      </w:pPr>
    </w:p>
    <w:p w14:paraId="2DCE1094" w14:textId="50467F97" w:rsidR="00BF64C1" w:rsidRPr="00F428EB" w:rsidRDefault="00C5719E" w:rsidP="00D043F1">
      <w:pPr>
        <w:pStyle w:val="20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7</w:t>
      </w:r>
      <w:r w:rsidR="00A84EB3" w:rsidRPr="00F428EB">
        <w:rPr>
          <w:sz w:val="30"/>
          <w:szCs w:val="30"/>
        </w:rPr>
        <w:t>.</w:t>
      </w:r>
      <w:r w:rsidR="0093136C" w:rsidRPr="00F428EB">
        <w:rPr>
          <w:sz w:val="30"/>
          <w:szCs w:val="30"/>
        </w:rPr>
        <w:t xml:space="preserve">Конкурс проводится в </w:t>
      </w:r>
      <w:r w:rsidR="009F174C" w:rsidRPr="009F174C">
        <w:rPr>
          <w:sz w:val="30"/>
          <w:szCs w:val="30"/>
        </w:rPr>
        <w:t>3</w:t>
      </w:r>
      <w:r w:rsidR="0093136C" w:rsidRPr="00F428EB">
        <w:rPr>
          <w:sz w:val="30"/>
          <w:szCs w:val="30"/>
        </w:rPr>
        <w:t xml:space="preserve"> этапа:</w:t>
      </w:r>
    </w:p>
    <w:p w14:paraId="555EDAD4" w14:textId="2127D6EB" w:rsidR="00BA4006" w:rsidRPr="00DE6FA8" w:rsidRDefault="00BA4006" w:rsidP="00D043F1">
      <w:pPr>
        <w:pStyle w:val="20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  <w:lang w:val="en-US"/>
        </w:rPr>
        <w:t>I</w:t>
      </w:r>
      <w:r w:rsidRPr="00F428EB">
        <w:rPr>
          <w:sz w:val="30"/>
          <w:szCs w:val="30"/>
        </w:rPr>
        <w:t xml:space="preserve"> этап – конкурс </w:t>
      </w:r>
      <w:r w:rsidRPr="00DE6FA8">
        <w:rPr>
          <w:sz w:val="30"/>
          <w:szCs w:val="30"/>
        </w:rPr>
        <w:t xml:space="preserve">проектов на получение </w:t>
      </w:r>
      <w:r w:rsidR="00917B00" w:rsidRPr="00DE6FA8">
        <w:rPr>
          <w:sz w:val="30"/>
          <w:szCs w:val="30"/>
        </w:rPr>
        <w:t xml:space="preserve">целевого финансирования от </w:t>
      </w:r>
      <w:r w:rsidR="00AD14B2" w:rsidRPr="00DE6FA8">
        <w:rPr>
          <w:sz w:val="30"/>
          <w:szCs w:val="30"/>
        </w:rPr>
        <w:t>П</w:t>
      </w:r>
      <w:r w:rsidR="00620CA9" w:rsidRPr="00DE6FA8">
        <w:rPr>
          <w:sz w:val="30"/>
          <w:szCs w:val="30"/>
        </w:rPr>
        <w:t>рофсоюза</w:t>
      </w:r>
      <w:r w:rsidR="005313B7" w:rsidRPr="00DE6FA8">
        <w:rPr>
          <w:sz w:val="30"/>
          <w:szCs w:val="30"/>
        </w:rPr>
        <w:t xml:space="preserve"> (апрель – </w:t>
      </w:r>
      <w:r w:rsidR="002B5021" w:rsidRPr="00DE6FA8">
        <w:rPr>
          <w:sz w:val="30"/>
          <w:szCs w:val="30"/>
        </w:rPr>
        <w:t>май</w:t>
      </w:r>
      <w:r w:rsidR="005313B7" w:rsidRPr="00DE6FA8">
        <w:rPr>
          <w:sz w:val="30"/>
          <w:szCs w:val="30"/>
        </w:rPr>
        <w:t xml:space="preserve"> 2023 года)</w:t>
      </w:r>
      <w:r w:rsidRPr="00DE6FA8">
        <w:rPr>
          <w:sz w:val="30"/>
          <w:szCs w:val="30"/>
        </w:rPr>
        <w:t>;</w:t>
      </w:r>
    </w:p>
    <w:p w14:paraId="32FDD86C" w14:textId="75CFAFD7" w:rsidR="00BA4006" w:rsidRPr="00DE6FA8" w:rsidRDefault="00BA4006" w:rsidP="00D043F1">
      <w:pPr>
        <w:pStyle w:val="20"/>
        <w:spacing w:line="240" w:lineRule="auto"/>
        <w:ind w:firstLine="567"/>
        <w:rPr>
          <w:sz w:val="30"/>
          <w:szCs w:val="30"/>
        </w:rPr>
      </w:pPr>
      <w:r w:rsidRPr="00DE6FA8">
        <w:rPr>
          <w:sz w:val="30"/>
          <w:szCs w:val="30"/>
          <w:lang w:val="en-US"/>
        </w:rPr>
        <w:t>II</w:t>
      </w:r>
      <w:r w:rsidRPr="00DE6FA8">
        <w:rPr>
          <w:sz w:val="30"/>
          <w:szCs w:val="30"/>
        </w:rPr>
        <w:t xml:space="preserve"> этап – реализация проектов</w:t>
      </w:r>
      <w:r w:rsidR="005313B7" w:rsidRPr="00DE6FA8">
        <w:rPr>
          <w:sz w:val="30"/>
          <w:szCs w:val="30"/>
        </w:rPr>
        <w:t xml:space="preserve"> (</w:t>
      </w:r>
      <w:r w:rsidR="002B5021" w:rsidRPr="00DE6FA8">
        <w:rPr>
          <w:sz w:val="30"/>
          <w:szCs w:val="30"/>
        </w:rPr>
        <w:t>май</w:t>
      </w:r>
      <w:r w:rsidR="005313B7" w:rsidRPr="00DE6FA8">
        <w:rPr>
          <w:sz w:val="30"/>
          <w:szCs w:val="30"/>
        </w:rPr>
        <w:t xml:space="preserve"> </w:t>
      </w:r>
      <w:r w:rsidR="000961D5" w:rsidRPr="00DE6FA8">
        <w:rPr>
          <w:sz w:val="30"/>
          <w:szCs w:val="30"/>
        </w:rPr>
        <w:t xml:space="preserve">2023 </w:t>
      </w:r>
      <w:r w:rsidR="00065A0D" w:rsidRPr="00DE6FA8">
        <w:rPr>
          <w:sz w:val="30"/>
          <w:szCs w:val="30"/>
        </w:rPr>
        <w:t>года – май 2024 года</w:t>
      </w:r>
      <w:r w:rsidR="005313B7" w:rsidRPr="00DE6FA8">
        <w:rPr>
          <w:sz w:val="30"/>
          <w:szCs w:val="30"/>
        </w:rPr>
        <w:t>)</w:t>
      </w:r>
      <w:r w:rsidRPr="00DE6FA8">
        <w:rPr>
          <w:sz w:val="30"/>
          <w:szCs w:val="30"/>
        </w:rPr>
        <w:t>;</w:t>
      </w:r>
    </w:p>
    <w:p w14:paraId="4F64862B" w14:textId="1E1E5766" w:rsidR="00E70A70" w:rsidRPr="00F428EB" w:rsidRDefault="00BA4006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DE6FA8">
        <w:rPr>
          <w:sz w:val="30"/>
          <w:szCs w:val="30"/>
          <w:lang w:val="en-US"/>
        </w:rPr>
        <w:t>III</w:t>
      </w:r>
      <w:r w:rsidRPr="00DE6FA8">
        <w:rPr>
          <w:sz w:val="30"/>
          <w:szCs w:val="30"/>
        </w:rPr>
        <w:t xml:space="preserve"> этап – презентация результатов реализованных проектов</w:t>
      </w:r>
      <w:r w:rsidR="00DE6FA8" w:rsidRPr="00DE6FA8">
        <w:rPr>
          <w:sz w:val="30"/>
          <w:szCs w:val="30"/>
        </w:rPr>
        <w:t xml:space="preserve"> (июнь 2024 года)</w:t>
      </w:r>
      <w:r w:rsidR="00065A0D" w:rsidRPr="00DE6FA8">
        <w:rPr>
          <w:sz w:val="30"/>
          <w:szCs w:val="30"/>
        </w:rPr>
        <w:t>.</w:t>
      </w:r>
    </w:p>
    <w:p w14:paraId="17E9894E" w14:textId="1093D835" w:rsidR="00637169" w:rsidRPr="00F428EB" w:rsidRDefault="00C5719E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8</w:t>
      </w:r>
      <w:r w:rsidR="00A84EB3" w:rsidRPr="00F428EB">
        <w:rPr>
          <w:sz w:val="30"/>
          <w:szCs w:val="30"/>
        </w:rPr>
        <w:t>.</w:t>
      </w:r>
      <w:r w:rsidR="00637169">
        <w:rPr>
          <w:sz w:val="30"/>
          <w:szCs w:val="30"/>
        </w:rPr>
        <w:t>Конкурс проводится по следующим тематическим направлениям/номинациям:</w:t>
      </w:r>
    </w:p>
    <w:p w14:paraId="75452D3B" w14:textId="33BAEAC2" w:rsidR="00637169" w:rsidRPr="00AD14B2" w:rsidRDefault="00637169" w:rsidP="00AD14B2">
      <w:pPr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D14B2">
        <w:rPr>
          <w:rFonts w:ascii="Times New Roman" w:hAnsi="Times New Roman" w:cs="Times New Roman"/>
          <w:sz w:val="30"/>
          <w:szCs w:val="30"/>
        </w:rPr>
        <w:t xml:space="preserve">проекты, направленные на повышение имиджа </w:t>
      </w:r>
      <w:r w:rsidR="00225548">
        <w:rPr>
          <w:rFonts w:ascii="Times New Roman" w:hAnsi="Times New Roman" w:cs="Times New Roman"/>
          <w:sz w:val="30"/>
          <w:szCs w:val="30"/>
        </w:rPr>
        <w:t>ППО</w:t>
      </w:r>
      <w:r w:rsidRPr="00AD14B2">
        <w:rPr>
          <w:rFonts w:ascii="Times New Roman" w:hAnsi="Times New Roman" w:cs="Times New Roman"/>
          <w:sz w:val="30"/>
          <w:szCs w:val="30"/>
        </w:rPr>
        <w:t xml:space="preserve"> </w:t>
      </w:r>
      <w:r w:rsidR="00225548">
        <w:rPr>
          <w:rFonts w:ascii="Times New Roman" w:hAnsi="Times New Roman" w:cs="Times New Roman"/>
          <w:sz w:val="30"/>
          <w:szCs w:val="30"/>
        </w:rPr>
        <w:t>УО</w:t>
      </w:r>
      <w:r w:rsidR="00C5719E">
        <w:rPr>
          <w:rFonts w:ascii="Times New Roman" w:hAnsi="Times New Roman" w:cs="Times New Roman"/>
          <w:sz w:val="30"/>
          <w:szCs w:val="30"/>
        </w:rPr>
        <w:t xml:space="preserve"> (НАН)</w:t>
      </w:r>
      <w:r w:rsidRPr="00AD14B2">
        <w:rPr>
          <w:rFonts w:ascii="Times New Roman" w:hAnsi="Times New Roman" w:cs="Times New Roman"/>
          <w:sz w:val="30"/>
          <w:szCs w:val="30"/>
        </w:rPr>
        <w:t>;</w:t>
      </w:r>
    </w:p>
    <w:p w14:paraId="79E51D9A" w14:textId="77777777" w:rsidR="00AF110E" w:rsidRPr="00AD14B2" w:rsidRDefault="00AF110E" w:rsidP="00AD14B2">
      <w:pPr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D14B2">
        <w:rPr>
          <w:rFonts w:ascii="Times New Roman" w:hAnsi="Times New Roman" w:cs="Times New Roman"/>
          <w:sz w:val="30"/>
          <w:szCs w:val="30"/>
        </w:rPr>
        <w:t>проекты, направленные на гражданско-патриотическое воспитание молодежи;</w:t>
      </w:r>
    </w:p>
    <w:p w14:paraId="65AD8FCF" w14:textId="6C9DA054" w:rsidR="00637169" w:rsidRPr="00AD14B2" w:rsidRDefault="00637169" w:rsidP="00AD14B2">
      <w:pPr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D14B2">
        <w:rPr>
          <w:rFonts w:ascii="Times New Roman" w:hAnsi="Times New Roman" w:cs="Times New Roman"/>
          <w:sz w:val="30"/>
          <w:szCs w:val="30"/>
        </w:rPr>
        <w:t>проекты, направленные на развитие науки, интеллектуальное развитие молодежи;</w:t>
      </w:r>
    </w:p>
    <w:p w14:paraId="4E72E392" w14:textId="2CEBD3F0" w:rsidR="00AF110E" w:rsidRPr="00AD14B2" w:rsidRDefault="00AF110E" w:rsidP="00AD14B2">
      <w:pPr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D14B2">
        <w:rPr>
          <w:rFonts w:ascii="Times New Roman" w:hAnsi="Times New Roman" w:cs="Times New Roman"/>
          <w:sz w:val="30"/>
          <w:szCs w:val="30"/>
        </w:rPr>
        <w:t xml:space="preserve">проекты, направленные на формирование и развитие информационной культуры, отражения деятельности </w:t>
      </w:r>
      <w:r w:rsidR="009F174C">
        <w:rPr>
          <w:rFonts w:ascii="Times New Roman" w:hAnsi="Times New Roman" w:cs="Times New Roman"/>
          <w:sz w:val="30"/>
          <w:szCs w:val="30"/>
        </w:rPr>
        <w:t>П</w:t>
      </w:r>
      <w:r w:rsidRPr="00AD14B2">
        <w:rPr>
          <w:rFonts w:ascii="Times New Roman" w:hAnsi="Times New Roman" w:cs="Times New Roman"/>
          <w:sz w:val="30"/>
          <w:szCs w:val="30"/>
        </w:rPr>
        <w:t>рофсоюза в СМИ и социальных медиа;</w:t>
      </w:r>
    </w:p>
    <w:p w14:paraId="28913D0B" w14:textId="77777777" w:rsidR="00AF110E" w:rsidRPr="00AD14B2" w:rsidRDefault="00AF110E" w:rsidP="00AD14B2">
      <w:pPr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D14B2">
        <w:rPr>
          <w:rFonts w:ascii="Times New Roman" w:hAnsi="Times New Roman" w:cs="Times New Roman"/>
          <w:sz w:val="30"/>
          <w:szCs w:val="30"/>
        </w:rPr>
        <w:t>проекты, направленные на повышение общественного статуса семьи, пропаганду ответственного материнства и отцовства, формирование у молодежи жизненных ценностей, ориентированных на создание, укрепление, развитие здоровых семей, возрождение и сохранение духовно-нравственных семейных традиций;</w:t>
      </w:r>
    </w:p>
    <w:p w14:paraId="66DFA323" w14:textId="77777777" w:rsidR="00637169" w:rsidRPr="00AD14B2" w:rsidRDefault="00637169" w:rsidP="00AD14B2">
      <w:pPr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D14B2">
        <w:rPr>
          <w:rFonts w:ascii="Times New Roman" w:hAnsi="Times New Roman" w:cs="Times New Roman"/>
          <w:sz w:val="30"/>
          <w:szCs w:val="30"/>
        </w:rPr>
        <w:t>проекты, направленные на формирование потребности в ведении здорового образа жизни, внедрение современных форм и методов спортивно-массовой и физкультурно-оздоровительной работы;</w:t>
      </w:r>
    </w:p>
    <w:p w14:paraId="2C82753F" w14:textId="7FDD8C76" w:rsidR="00637169" w:rsidRPr="00AD14B2" w:rsidRDefault="00637169" w:rsidP="00AD14B2">
      <w:pPr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D14B2">
        <w:rPr>
          <w:rFonts w:ascii="Times New Roman" w:hAnsi="Times New Roman" w:cs="Times New Roman"/>
          <w:sz w:val="30"/>
          <w:szCs w:val="30"/>
        </w:rPr>
        <w:t xml:space="preserve">проекты, направленные </w:t>
      </w:r>
      <w:r w:rsidR="00AF110E" w:rsidRPr="00AD14B2">
        <w:rPr>
          <w:rFonts w:ascii="Times New Roman" w:hAnsi="Times New Roman" w:cs="Times New Roman"/>
          <w:sz w:val="30"/>
          <w:szCs w:val="30"/>
        </w:rPr>
        <w:t xml:space="preserve">на </w:t>
      </w:r>
      <w:r w:rsidRPr="00AD14B2">
        <w:rPr>
          <w:rFonts w:ascii="Times New Roman" w:hAnsi="Times New Roman" w:cs="Times New Roman"/>
          <w:sz w:val="30"/>
          <w:szCs w:val="30"/>
        </w:rPr>
        <w:t>развитие творческих способностей и поддержание культурных ценностей;</w:t>
      </w:r>
    </w:p>
    <w:p w14:paraId="23D8AB35" w14:textId="71628D51" w:rsidR="00034385" w:rsidRPr="00AD14B2" w:rsidRDefault="00034385" w:rsidP="00AD14B2">
      <w:pPr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D14B2">
        <w:rPr>
          <w:rFonts w:ascii="Times New Roman" w:hAnsi="Times New Roman" w:cs="Times New Roman"/>
          <w:sz w:val="30"/>
          <w:szCs w:val="30"/>
        </w:rPr>
        <w:t xml:space="preserve">проекты, направленные на оказание помощи и создание новых форм поддержки различных социальных категорий (детей-сирот, детей из неблагополучных семей, инвалидов, ветеранов войны и труда, одиноких пожилых людей), расширение возможностей для трудоустройства </w:t>
      </w:r>
      <w:r w:rsidRPr="00AD14B2">
        <w:rPr>
          <w:rFonts w:ascii="Times New Roman" w:hAnsi="Times New Roman" w:cs="Times New Roman"/>
          <w:sz w:val="30"/>
          <w:szCs w:val="30"/>
        </w:rPr>
        <w:lastRenderedPageBreak/>
        <w:t>молодежи и т.д., а также решение социально-бытовых проблем студенчества, в том числе и в студенческих общежитиях;</w:t>
      </w:r>
    </w:p>
    <w:p w14:paraId="56DE30E2" w14:textId="761C96CC" w:rsidR="00AD14B2" w:rsidRDefault="00637169" w:rsidP="005313B7">
      <w:pPr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D14B2">
        <w:rPr>
          <w:rFonts w:ascii="Times New Roman" w:hAnsi="Times New Roman" w:cs="Times New Roman"/>
          <w:sz w:val="30"/>
          <w:szCs w:val="30"/>
        </w:rPr>
        <w:t>п</w:t>
      </w:r>
      <w:r w:rsidR="00034385" w:rsidRPr="00AD14B2">
        <w:rPr>
          <w:rFonts w:ascii="Times New Roman" w:hAnsi="Times New Roman" w:cs="Times New Roman"/>
          <w:sz w:val="30"/>
          <w:szCs w:val="30"/>
        </w:rPr>
        <w:t>роекты, направленные на развитие международного и межвузовского сотрудничества</w:t>
      </w:r>
      <w:r w:rsidR="00AD14B2" w:rsidRPr="00AD14B2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77F778C7" w14:textId="56F707CD" w:rsidR="005313B7" w:rsidRPr="00F428EB" w:rsidRDefault="00C5719E" w:rsidP="005313B7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9</w:t>
      </w:r>
      <w:r w:rsidR="005313B7">
        <w:rPr>
          <w:sz w:val="30"/>
          <w:szCs w:val="30"/>
        </w:rPr>
        <w:t>.Для организации и проведения конкурса формируется экспертная комиссия.</w:t>
      </w:r>
    </w:p>
    <w:p w14:paraId="262D9598" w14:textId="4B9FBB09" w:rsidR="000961D5" w:rsidRPr="00F428EB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С</w:t>
      </w:r>
      <w:r w:rsidRPr="00F428EB">
        <w:rPr>
          <w:sz w:val="30"/>
          <w:szCs w:val="30"/>
        </w:rPr>
        <w:t>остав членов экспертной комиссии утверждается Президиумом</w:t>
      </w:r>
      <w:r>
        <w:rPr>
          <w:sz w:val="30"/>
          <w:szCs w:val="30"/>
        </w:rPr>
        <w:t xml:space="preserve"> Центрального комитета Профсоюза</w:t>
      </w:r>
      <w:r w:rsidR="002B5021">
        <w:rPr>
          <w:sz w:val="30"/>
          <w:szCs w:val="30"/>
        </w:rPr>
        <w:t xml:space="preserve"> (Приложение 1)</w:t>
      </w:r>
      <w:r w:rsidRPr="00F428EB">
        <w:rPr>
          <w:sz w:val="30"/>
          <w:szCs w:val="30"/>
        </w:rPr>
        <w:t>.</w:t>
      </w:r>
    </w:p>
    <w:p w14:paraId="5D43605E" w14:textId="77777777" w:rsidR="005313B7" w:rsidRPr="00AD14B2" w:rsidRDefault="005313B7" w:rsidP="005313B7">
      <w:pPr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D14B2">
        <w:rPr>
          <w:rFonts w:ascii="Times New Roman" w:hAnsi="Times New Roman" w:cs="Times New Roman"/>
          <w:sz w:val="30"/>
          <w:szCs w:val="30"/>
        </w:rPr>
        <w:t xml:space="preserve">Экспертная комиссия может определять дополнительные номинации. </w:t>
      </w:r>
    </w:p>
    <w:p w14:paraId="6BE15570" w14:textId="1A27BC5E" w:rsidR="005313B7" w:rsidRPr="00F428EB" w:rsidRDefault="005313B7" w:rsidP="005313B7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AD14B2">
        <w:rPr>
          <w:sz w:val="30"/>
          <w:szCs w:val="30"/>
        </w:rPr>
        <w:t>Экспертная</w:t>
      </w:r>
      <w:r w:rsidRPr="00F428EB">
        <w:rPr>
          <w:sz w:val="30"/>
          <w:szCs w:val="30"/>
        </w:rPr>
        <w:t xml:space="preserve"> комиссия распределяет участников </w:t>
      </w:r>
      <w:r w:rsidR="00225548">
        <w:rPr>
          <w:sz w:val="30"/>
          <w:szCs w:val="30"/>
        </w:rPr>
        <w:t>к</w:t>
      </w:r>
      <w:r w:rsidRPr="00F428EB">
        <w:rPr>
          <w:sz w:val="30"/>
          <w:szCs w:val="30"/>
        </w:rPr>
        <w:t>онкурса по номинациям в зависимости от тематики, содержания и предполагаемых результатов заявленных проектов.</w:t>
      </w:r>
    </w:p>
    <w:p w14:paraId="0C780DB6" w14:textId="77777777" w:rsidR="000961D5" w:rsidRDefault="000961D5" w:rsidP="009F174C">
      <w:pPr>
        <w:pStyle w:val="32"/>
        <w:shd w:val="clear" w:color="auto" w:fill="auto"/>
        <w:spacing w:line="240" w:lineRule="auto"/>
        <w:rPr>
          <w:b w:val="0"/>
          <w:sz w:val="30"/>
          <w:szCs w:val="30"/>
        </w:rPr>
      </w:pPr>
    </w:p>
    <w:p w14:paraId="5BE0CF45" w14:textId="6D72918E" w:rsidR="00015FDF" w:rsidRPr="00F428EB" w:rsidRDefault="006A1F42" w:rsidP="00D043F1">
      <w:pPr>
        <w:pStyle w:val="32"/>
        <w:shd w:val="clear" w:color="auto" w:fill="auto"/>
        <w:spacing w:line="240" w:lineRule="auto"/>
        <w:ind w:firstLine="567"/>
        <w:rPr>
          <w:b w:val="0"/>
          <w:sz w:val="30"/>
          <w:szCs w:val="30"/>
        </w:rPr>
      </w:pPr>
      <w:r w:rsidRPr="00F428EB">
        <w:rPr>
          <w:b w:val="0"/>
          <w:sz w:val="30"/>
          <w:szCs w:val="30"/>
        </w:rPr>
        <w:t xml:space="preserve">ГЛАВА </w:t>
      </w:r>
      <w:r w:rsidR="000961D5">
        <w:rPr>
          <w:b w:val="0"/>
          <w:sz w:val="30"/>
          <w:szCs w:val="30"/>
        </w:rPr>
        <w:t>3</w:t>
      </w:r>
    </w:p>
    <w:p w14:paraId="5A7C7ECE" w14:textId="06BBC468" w:rsidR="00015FDF" w:rsidRDefault="000961D5" w:rsidP="00D043F1">
      <w:pPr>
        <w:pStyle w:val="32"/>
        <w:shd w:val="clear" w:color="auto" w:fill="auto"/>
        <w:spacing w:line="240" w:lineRule="auto"/>
        <w:ind w:firstLine="567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ПОЭТАПНЫЙ МЕХАНИЗМ</w:t>
      </w:r>
      <w:r w:rsidR="00015FDF" w:rsidRPr="00F428EB">
        <w:rPr>
          <w:b w:val="0"/>
          <w:sz w:val="30"/>
          <w:szCs w:val="30"/>
        </w:rPr>
        <w:t xml:space="preserve"> ПРОВЕДЕНИЯ КОНКУРСА</w:t>
      </w:r>
    </w:p>
    <w:p w14:paraId="6C6A8B57" w14:textId="77777777" w:rsidR="00D055CA" w:rsidRPr="00F428EB" w:rsidRDefault="00D055CA" w:rsidP="00D043F1">
      <w:pPr>
        <w:pStyle w:val="32"/>
        <w:shd w:val="clear" w:color="auto" w:fill="auto"/>
        <w:spacing w:line="240" w:lineRule="auto"/>
        <w:ind w:firstLine="567"/>
        <w:rPr>
          <w:b w:val="0"/>
          <w:sz w:val="30"/>
          <w:szCs w:val="30"/>
        </w:rPr>
      </w:pPr>
    </w:p>
    <w:p w14:paraId="75197E86" w14:textId="53E9E0B3" w:rsidR="00E70A70" w:rsidRPr="00F428EB" w:rsidRDefault="00C5719E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10</w:t>
      </w:r>
      <w:r w:rsidR="00D055CA">
        <w:rPr>
          <w:sz w:val="30"/>
          <w:szCs w:val="30"/>
        </w:rPr>
        <w:t>.</w:t>
      </w:r>
      <w:r w:rsidR="00015FDF" w:rsidRPr="00F428EB">
        <w:rPr>
          <w:sz w:val="30"/>
          <w:szCs w:val="30"/>
          <w:lang w:val="en-US"/>
        </w:rPr>
        <w:t>I</w:t>
      </w:r>
      <w:r w:rsidR="00015FDF" w:rsidRPr="00F428EB">
        <w:rPr>
          <w:sz w:val="30"/>
          <w:szCs w:val="30"/>
        </w:rPr>
        <w:t xml:space="preserve"> этап </w:t>
      </w:r>
      <w:r w:rsidR="00D055CA">
        <w:rPr>
          <w:sz w:val="30"/>
          <w:szCs w:val="30"/>
        </w:rPr>
        <w:t>к</w:t>
      </w:r>
      <w:r w:rsidR="00015FDF" w:rsidRPr="00F428EB">
        <w:rPr>
          <w:sz w:val="30"/>
          <w:szCs w:val="30"/>
        </w:rPr>
        <w:t>онкурса</w:t>
      </w:r>
      <w:r w:rsidR="00DE6FA8">
        <w:rPr>
          <w:sz w:val="30"/>
          <w:szCs w:val="30"/>
        </w:rPr>
        <w:t>:</w:t>
      </w:r>
      <w:r w:rsidR="00015FDF" w:rsidRPr="00F428EB">
        <w:rPr>
          <w:sz w:val="30"/>
          <w:szCs w:val="30"/>
        </w:rPr>
        <w:t xml:space="preserve"> </w:t>
      </w:r>
    </w:p>
    <w:p w14:paraId="7EA3552C" w14:textId="4B0BADD6" w:rsidR="00D055CA" w:rsidRDefault="0093136C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Для участия в </w:t>
      </w:r>
      <w:r w:rsidR="00D055CA">
        <w:rPr>
          <w:sz w:val="30"/>
          <w:szCs w:val="30"/>
        </w:rPr>
        <w:t>к</w:t>
      </w:r>
      <w:r w:rsidRPr="00F428EB">
        <w:rPr>
          <w:sz w:val="30"/>
          <w:szCs w:val="30"/>
        </w:rPr>
        <w:t xml:space="preserve">онкурсе проектная команда </w:t>
      </w:r>
      <w:r w:rsidR="002B5021" w:rsidRPr="00DE6FA8">
        <w:rPr>
          <w:sz w:val="30"/>
          <w:szCs w:val="30"/>
        </w:rPr>
        <w:t>до 19 мая 2023 года</w:t>
      </w:r>
      <w:r w:rsidR="005313B7">
        <w:rPr>
          <w:sz w:val="30"/>
          <w:szCs w:val="30"/>
        </w:rPr>
        <w:t xml:space="preserve"> </w:t>
      </w:r>
      <w:r w:rsidRPr="00F428EB">
        <w:rPr>
          <w:sz w:val="30"/>
          <w:szCs w:val="30"/>
        </w:rPr>
        <w:t xml:space="preserve">подает в </w:t>
      </w:r>
      <w:r w:rsidR="00D055CA">
        <w:rPr>
          <w:sz w:val="30"/>
          <w:szCs w:val="30"/>
        </w:rPr>
        <w:t>Профсоюз</w:t>
      </w:r>
      <w:r w:rsidR="00E97268" w:rsidRPr="00F428EB">
        <w:rPr>
          <w:sz w:val="30"/>
          <w:szCs w:val="30"/>
        </w:rPr>
        <w:t xml:space="preserve"> </w:t>
      </w:r>
      <w:r w:rsidRPr="00F428EB">
        <w:rPr>
          <w:sz w:val="30"/>
          <w:szCs w:val="30"/>
        </w:rPr>
        <w:t xml:space="preserve">пакет документов по </w:t>
      </w:r>
      <w:r w:rsidR="00015FDF" w:rsidRPr="00F428EB">
        <w:rPr>
          <w:sz w:val="30"/>
          <w:szCs w:val="30"/>
        </w:rPr>
        <w:t xml:space="preserve">проекту </w:t>
      </w:r>
      <w:r w:rsidR="00D055CA">
        <w:rPr>
          <w:sz w:val="30"/>
          <w:szCs w:val="30"/>
        </w:rPr>
        <w:t xml:space="preserve">согласно </w:t>
      </w:r>
      <w:r w:rsidR="00015FDF" w:rsidRPr="00F428EB">
        <w:rPr>
          <w:sz w:val="30"/>
          <w:szCs w:val="30"/>
        </w:rPr>
        <w:t>Приложени</w:t>
      </w:r>
      <w:r w:rsidR="00D055CA">
        <w:rPr>
          <w:sz w:val="30"/>
          <w:szCs w:val="30"/>
        </w:rPr>
        <w:t xml:space="preserve">я </w:t>
      </w:r>
      <w:r w:rsidR="002B5021">
        <w:rPr>
          <w:sz w:val="30"/>
          <w:szCs w:val="30"/>
        </w:rPr>
        <w:t>2</w:t>
      </w:r>
      <w:r w:rsidR="00015FDF" w:rsidRPr="00F428EB">
        <w:rPr>
          <w:sz w:val="30"/>
          <w:szCs w:val="30"/>
        </w:rPr>
        <w:t xml:space="preserve">. </w:t>
      </w:r>
    </w:p>
    <w:p w14:paraId="6E17C4C7" w14:textId="63C7AF77" w:rsidR="00E70A70" w:rsidRPr="00F428EB" w:rsidRDefault="00015FDF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>М</w:t>
      </w:r>
      <w:r w:rsidR="0093136C" w:rsidRPr="00F428EB">
        <w:rPr>
          <w:sz w:val="30"/>
          <w:szCs w:val="30"/>
        </w:rPr>
        <w:t>атериалы должны быть поданы в электронном и печатном видах.</w:t>
      </w:r>
      <w:r w:rsidR="001F2773">
        <w:rPr>
          <w:sz w:val="30"/>
          <w:szCs w:val="30"/>
        </w:rPr>
        <w:t xml:space="preserve"> Поданные на Конкурс материалы не возвращаются.</w:t>
      </w:r>
    </w:p>
    <w:p w14:paraId="5ECF35DC" w14:textId="38BAAAB8" w:rsidR="002B5021" w:rsidRPr="00F428EB" w:rsidRDefault="002B5021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Д</w:t>
      </w:r>
      <w:r w:rsidR="0093136C" w:rsidRPr="00F428EB">
        <w:rPr>
          <w:sz w:val="30"/>
          <w:szCs w:val="30"/>
        </w:rPr>
        <w:t>ат</w:t>
      </w:r>
      <w:r>
        <w:rPr>
          <w:sz w:val="30"/>
          <w:szCs w:val="30"/>
        </w:rPr>
        <w:t>а</w:t>
      </w:r>
      <w:r w:rsidR="0093136C" w:rsidRPr="00F428EB">
        <w:rPr>
          <w:sz w:val="30"/>
          <w:szCs w:val="30"/>
        </w:rPr>
        <w:t>, время и место открытой публичной защиты проектов</w:t>
      </w:r>
      <w:r>
        <w:rPr>
          <w:sz w:val="30"/>
          <w:szCs w:val="30"/>
        </w:rPr>
        <w:t xml:space="preserve"> назначается председателем экспертной комиссии, о чем участники конкурса уведомляются заранее.</w:t>
      </w:r>
    </w:p>
    <w:p w14:paraId="52FD8611" w14:textId="3203C649" w:rsidR="00E70A70" w:rsidRPr="00F428EB" w:rsidRDefault="0093136C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Во время публичной защиты проектов участники </w:t>
      </w:r>
      <w:r w:rsidR="002B5021">
        <w:rPr>
          <w:sz w:val="30"/>
          <w:szCs w:val="30"/>
        </w:rPr>
        <w:t>к</w:t>
      </w:r>
      <w:r w:rsidRPr="00F428EB">
        <w:rPr>
          <w:sz w:val="30"/>
          <w:szCs w:val="30"/>
        </w:rPr>
        <w:t>онкурса презентуют и защищают свои проекты, отвечают на возникающие вопросы по проекту.</w:t>
      </w:r>
    </w:p>
    <w:p w14:paraId="34778A29" w14:textId="05930DCA" w:rsidR="002B5021" w:rsidRDefault="0093136C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>По результатам проведения открытой публичной защиты проектов</w:t>
      </w:r>
      <w:r w:rsidR="005C39D7" w:rsidRPr="00F428EB">
        <w:rPr>
          <w:sz w:val="30"/>
          <w:szCs w:val="30"/>
        </w:rPr>
        <w:t xml:space="preserve"> экспертная комиссия</w:t>
      </w:r>
      <w:r w:rsidR="00065A0D">
        <w:rPr>
          <w:sz w:val="30"/>
          <w:szCs w:val="30"/>
        </w:rPr>
        <w:t>, согласно критериям изложенным в разделе 4,</w:t>
      </w:r>
      <w:r w:rsidR="005C39D7" w:rsidRPr="00F428EB">
        <w:rPr>
          <w:sz w:val="30"/>
          <w:szCs w:val="30"/>
        </w:rPr>
        <w:t xml:space="preserve"> подводит итоги </w:t>
      </w:r>
      <w:r w:rsidR="005C39D7" w:rsidRPr="00F428EB">
        <w:rPr>
          <w:sz w:val="30"/>
          <w:szCs w:val="30"/>
          <w:lang w:val="en-US" w:eastAsia="en-US" w:bidi="en-US"/>
        </w:rPr>
        <w:t>I</w:t>
      </w:r>
      <w:r w:rsidR="006A1F42" w:rsidRPr="00F428EB">
        <w:rPr>
          <w:sz w:val="30"/>
          <w:szCs w:val="30"/>
        </w:rPr>
        <w:t xml:space="preserve"> </w:t>
      </w:r>
      <w:r w:rsidR="005C39D7" w:rsidRPr="00F428EB">
        <w:rPr>
          <w:sz w:val="30"/>
          <w:szCs w:val="30"/>
        </w:rPr>
        <w:t xml:space="preserve">этапа </w:t>
      </w:r>
      <w:r w:rsidR="002B5021">
        <w:rPr>
          <w:sz w:val="30"/>
          <w:szCs w:val="30"/>
        </w:rPr>
        <w:t>к</w:t>
      </w:r>
      <w:r w:rsidR="005C39D7" w:rsidRPr="00F428EB">
        <w:rPr>
          <w:sz w:val="30"/>
          <w:szCs w:val="30"/>
        </w:rPr>
        <w:t>онкурса</w:t>
      </w:r>
      <w:r w:rsidR="002B5021">
        <w:rPr>
          <w:sz w:val="30"/>
          <w:szCs w:val="30"/>
        </w:rPr>
        <w:t xml:space="preserve">, </w:t>
      </w:r>
      <w:r w:rsidR="005C39D7" w:rsidRPr="00F428EB">
        <w:rPr>
          <w:sz w:val="30"/>
          <w:szCs w:val="30"/>
        </w:rPr>
        <w:t xml:space="preserve">определяет список проектов, которые получат </w:t>
      </w:r>
      <w:r w:rsidR="00C03671">
        <w:rPr>
          <w:sz w:val="30"/>
          <w:szCs w:val="30"/>
        </w:rPr>
        <w:t>целевое финансирование</w:t>
      </w:r>
      <w:r w:rsidR="002B5021">
        <w:rPr>
          <w:sz w:val="30"/>
          <w:szCs w:val="30"/>
        </w:rPr>
        <w:t xml:space="preserve"> и его об</w:t>
      </w:r>
      <w:r w:rsidR="00917B00">
        <w:rPr>
          <w:sz w:val="30"/>
          <w:szCs w:val="30"/>
        </w:rPr>
        <w:t>ъем</w:t>
      </w:r>
      <w:r w:rsidR="006A1F42" w:rsidRPr="00F428EB">
        <w:rPr>
          <w:sz w:val="30"/>
          <w:szCs w:val="30"/>
        </w:rPr>
        <w:t xml:space="preserve">. </w:t>
      </w:r>
    </w:p>
    <w:p w14:paraId="2988B80C" w14:textId="6DE836F8" w:rsidR="002B5021" w:rsidRPr="00F428EB" w:rsidRDefault="002B5021" w:rsidP="002B502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Итоги работы экспертной комиссии по I этапу </w:t>
      </w:r>
      <w:r>
        <w:rPr>
          <w:sz w:val="30"/>
          <w:szCs w:val="30"/>
        </w:rPr>
        <w:t>к</w:t>
      </w:r>
      <w:r w:rsidRPr="00F428EB">
        <w:rPr>
          <w:sz w:val="30"/>
          <w:szCs w:val="30"/>
        </w:rPr>
        <w:t>онкурса оформляются протоколом за подписью всех ее членов</w:t>
      </w:r>
      <w:r>
        <w:rPr>
          <w:sz w:val="30"/>
          <w:szCs w:val="30"/>
        </w:rPr>
        <w:t xml:space="preserve"> (в том числе с использованием возможностей факсимильной и электронной связи)</w:t>
      </w:r>
      <w:r w:rsidRPr="00F428EB">
        <w:rPr>
          <w:sz w:val="30"/>
          <w:szCs w:val="30"/>
        </w:rPr>
        <w:t>, присутствующих на заседании.</w:t>
      </w:r>
    </w:p>
    <w:p w14:paraId="4F20721F" w14:textId="02052CCC" w:rsidR="00015FDF" w:rsidRPr="00F428EB" w:rsidRDefault="002B5021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10.</w:t>
      </w:r>
      <w:r w:rsidR="00015FDF" w:rsidRPr="00F428EB">
        <w:rPr>
          <w:sz w:val="30"/>
          <w:szCs w:val="30"/>
          <w:lang w:val="en-US"/>
        </w:rPr>
        <w:t>II</w:t>
      </w:r>
      <w:r w:rsidR="00015FDF" w:rsidRPr="00F428EB">
        <w:rPr>
          <w:sz w:val="30"/>
          <w:szCs w:val="30"/>
        </w:rPr>
        <w:t xml:space="preserve"> этап </w:t>
      </w:r>
      <w:r>
        <w:rPr>
          <w:sz w:val="30"/>
          <w:szCs w:val="30"/>
        </w:rPr>
        <w:t>к</w:t>
      </w:r>
      <w:r w:rsidR="00015FDF" w:rsidRPr="00F428EB">
        <w:rPr>
          <w:sz w:val="30"/>
          <w:szCs w:val="30"/>
        </w:rPr>
        <w:t>онкурса</w:t>
      </w:r>
      <w:r w:rsidR="00DE6FA8">
        <w:rPr>
          <w:sz w:val="30"/>
          <w:szCs w:val="30"/>
        </w:rPr>
        <w:t>:</w:t>
      </w:r>
    </w:p>
    <w:p w14:paraId="2A540E5B" w14:textId="3BC14484" w:rsidR="004639EE" w:rsidRPr="00F428EB" w:rsidRDefault="006B7723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Проекты, отобранные экспертной комиссией по итогам </w:t>
      </w:r>
      <w:r w:rsidRPr="00F428EB">
        <w:rPr>
          <w:sz w:val="30"/>
          <w:szCs w:val="30"/>
          <w:lang w:val="en-US" w:eastAsia="en-US" w:bidi="en-US"/>
        </w:rPr>
        <w:t>I</w:t>
      </w:r>
      <w:r w:rsidRPr="00F428EB">
        <w:rPr>
          <w:sz w:val="30"/>
          <w:szCs w:val="30"/>
        </w:rPr>
        <w:t xml:space="preserve"> этапа с выделением </w:t>
      </w:r>
      <w:r w:rsidR="00917B00">
        <w:rPr>
          <w:sz w:val="30"/>
          <w:szCs w:val="30"/>
        </w:rPr>
        <w:t>целевого финансировани</w:t>
      </w:r>
      <w:r w:rsidR="00C34EA3">
        <w:rPr>
          <w:sz w:val="30"/>
          <w:szCs w:val="30"/>
        </w:rPr>
        <w:t>я</w:t>
      </w:r>
      <w:r w:rsidRPr="00F428EB">
        <w:rPr>
          <w:sz w:val="30"/>
          <w:szCs w:val="30"/>
        </w:rPr>
        <w:t xml:space="preserve">, получают информационную, техническую, координационную и финансовую поддержку </w:t>
      </w:r>
      <w:r w:rsidR="00065A0D">
        <w:rPr>
          <w:sz w:val="30"/>
          <w:szCs w:val="30"/>
        </w:rPr>
        <w:t>П</w:t>
      </w:r>
      <w:r w:rsidR="00C03671">
        <w:rPr>
          <w:sz w:val="30"/>
          <w:szCs w:val="30"/>
        </w:rPr>
        <w:t>рофсоюза</w:t>
      </w:r>
      <w:r w:rsidRPr="00F428EB">
        <w:rPr>
          <w:sz w:val="30"/>
          <w:szCs w:val="30"/>
        </w:rPr>
        <w:t>.</w:t>
      </w:r>
    </w:p>
    <w:p w14:paraId="7489927E" w14:textId="0052EF9E" w:rsidR="00065A0D" w:rsidRDefault="00C34EA3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Целевое финансирование</w:t>
      </w:r>
      <w:r w:rsidR="0093136C" w:rsidRPr="00F428EB">
        <w:rPr>
          <w:sz w:val="30"/>
          <w:szCs w:val="30"/>
        </w:rPr>
        <w:t xml:space="preserve"> выделяется сроком на один год со дня </w:t>
      </w:r>
      <w:r w:rsidR="00DE6FA8">
        <w:rPr>
          <w:sz w:val="30"/>
          <w:szCs w:val="30"/>
        </w:rPr>
        <w:t>принятия</w:t>
      </w:r>
      <w:r w:rsidR="0093136C" w:rsidRPr="00F428EB">
        <w:rPr>
          <w:sz w:val="30"/>
          <w:szCs w:val="30"/>
        </w:rPr>
        <w:t xml:space="preserve"> </w:t>
      </w:r>
      <w:r w:rsidR="00E97268" w:rsidRPr="00F428EB">
        <w:rPr>
          <w:sz w:val="30"/>
          <w:szCs w:val="30"/>
        </w:rPr>
        <w:t xml:space="preserve">постановления Президиума </w:t>
      </w:r>
      <w:r w:rsidR="005313B7">
        <w:rPr>
          <w:sz w:val="30"/>
          <w:szCs w:val="30"/>
        </w:rPr>
        <w:t xml:space="preserve">Центрального комитета </w:t>
      </w:r>
      <w:r w:rsidR="0093136C" w:rsidRPr="00F428EB">
        <w:rPr>
          <w:sz w:val="30"/>
          <w:szCs w:val="30"/>
        </w:rPr>
        <w:t xml:space="preserve">о выделении </w:t>
      </w:r>
      <w:r>
        <w:rPr>
          <w:sz w:val="30"/>
          <w:szCs w:val="30"/>
        </w:rPr>
        <w:t>целевого финансирования</w:t>
      </w:r>
      <w:r w:rsidR="0093136C" w:rsidRPr="00F428EB">
        <w:rPr>
          <w:sz w:val="30"/>
          <w:szCs w:val="30"/>
        </w:rPr>
        <w:t xml:space="preserve"> на реализацию проектов</w:t>
      </w:r>
      <w:r w:rsidR="00065A0D">
        <w:rPr>
          <w:sz w:val="30"/>
          <w:szCs w:val="30"/>
        </w:rPr>
        <w:t>.</w:t>
      </w:r>
    </w:p>
    <w:p w14:paraId="75B771B4" w14:textId="77D69B07" w:rsidR="00E70A70" w:rsidRPr="00F428EB" w:rsidRDefault="00065A0D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="0093136C" w:rsidRPr="00F428EB">
        <w:rPr>
          <w:sz w:val="30"/>
          <w:szCs w:val="30"/>
        </w:rPr>
        <w:t xml:space="preserve">о истечению этого срока проектная команда не может воспользоваться </w:t>
      </w:r>
      <w:r w:rsidR="00C34EA3">
        <w:rPr>
          <w:sz w:val="30"/>
          <w:szCs w:val="30"/>
        </w:rPr>
        <w:t>денежными средствами</w:t>
      </w:r>
      <w:r w:rsidR="0093136C" w:rsidRPr="00F428EB">
        <w:rPr>
          <w:sz w:val="30"/>
          <w:szCs w:val="30"/>
        </w:rPr>
        <w:t>.</w:t>
      </w:r>
    </w:p>
    <w:p w14:paraId="1991EC85" w14:textId="5C390863" w:rsidR="00E70A70" w:rsidRPr="00F428EB" w:rsidRDefault="00C34EA3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Целевое финансирование</w:t>
      </w:r>
      <w:r w:rsidR="0093136C" w:rsidRPr="00F428EB">
        <w:rPr>
          <w:sz w:val="30"/>
          <w:szCs w:val="30"/>
        </w:rPr>
        <w:t xml:space="preserve"> может быть использован</w:t>
      </w:r>
      <w:r>
        <w:rPr>
          <w:sz w:val="30"/>
          <w:szCs w:val="30"/>
        </w:rPr>
        <w:t>о</w:t>
      </w:r>
      <w:r w:rsidR="0093136C" w:rsidRPr="00F428EB">
        <w:rPr>
          <w:sz w:val="30"/>
          <w:szCs w:val="30"/>
        </w:rPr>
        <w:t xml:space="preserve"> только на конкретные статьи расходов, определенные экспертной комиссией на основе поданной участниками </w:t>
      </w:r>
      <w:r w:rsidR="00065A0D">
        <w:rPr>
          <w:sz w:val="30"/>
          <w:szCs w:val="30"/>
        </w:rPr>
        <w:t>к</w:t>
      </w:r>
      <w:r w:rsidR="0093136C" w:rsidRPr="00F428EB">
        <w:rPr>
          <w:sz w:val="30"/>
          <w:szCs w:val="30"/>
        </w:rPr>
        <w:t xml:space="preserve">онкурса </w:t>
      </w:r>
      <w:r w:rsidR="001F2773">
        <w:rPr>
          <w:sz w:val="30"/>
          <w:szCs w:val="30"/>
        </w:rPr>
        <w:t xml:space="preserve">сметы </w:t>
      </w:r>
      <w:r>
        <w:rPr>
          <w:sz w:val="30"/>
          <w:szCs w:val="30"/>
        </w:rPr>
        <w:t>проект</w:t>
      </w:r>
      <w:r w:rsidR="001F2773">
        <w:rPr>
          <w:sz w:val="30"/>
          <w:szCs w:val="30"/>
        </w:rPr>
        <w:t>а</w:t>
      </w:r>
      <w:r w:rsidR="0093136C" w:rsidRPr="00F428EB">
        <w:rPr>
          <w:sz w:val="30"/>
          <w:szCs w:val="30"/>
        </w:rPr>
        <w:t>.</w:t>
      </w:r>
    </w:p>
    <w:p w14:paraId="0E2B73F9" w14:textId="39A4E364" w:rsidR="00E70A70" w:rsidRPr="00F428EB" w:rsidRDefault="0093136C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При освоении </w:t>
      </w:r>
      <w:r w:rsidR="00C34EA3">
        <w:rPr>
          <w:sz w:val="30"/>
          <w:szCs w:val="30"/>
        </w:rPr>
        <w:t>целевого финансирования</w:t>
      </w:r>
      <w:r w:rsidRPr="00F428EB">
        <w:rPr>
          <w:sz w:val="30"/>
          <w:szCs w:val="30"/>
        </w:rPr>
        <w:t xml:space="preserve"> проектная команда обязана выполнить </w:t>
      </w:r>
      <w:r w:rsidR="00065A0D" w:rsidRPr="00D426CE">
        <w:rPr>
          <w:sz w:val="30"/>
          <w:szCs w:val="30"/>
        </w:rPr>
        <w:t xml:space="preserve">Календарный план выполнения работ по </w:t>
      </w:r>
      <w:r w:rsidR="00065A0D">
        <w:rPr>
          <w:sz w:val="30"/>
          <w:szCs w:val="30"/>
        </w:rPr>
        <w:t>проекту (далее – план по реализации проекта)</w:t>
      </w:r>
      <w:r w:rsidRPr="00F428EB">
        <w:rPr>
          <w:sz w:val="30"/>
          <w:szCs w:val="30"/>
        </w:rPr>
        <w:t>, заявленный в проекте.</w:t>
      </w:r>
    </w:p>
    <w:p w14:paraId="340CE023" w14:textId="0D557B62" w:rsidR="00E70A70" w:rsidRPr="00F428EB" w:rsidRDefault="0093136C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Вносить изменения в план реализации проекта проектная команда может только до момента освоения </w:t>
      </w:r>
      <w:r w:rsidR="00C34EA3">
        <w:rPr>
          <w:sz w:val="30"/>
          <w:szCs w:val="30"/>
        </w:rPr>
        <w:t>целевого финансирования</w:t>
      </w:r>
      <w:r w:rsidRPr="00F428EB">
        <w:rPr>
          <w:sz w:val="30"/>
          <w:szCs w:val="30"/>
        </w:rPr>
        <w:t xml:space="preserve">. Новый </w:t>
      </w:r>
      <w:r w:rsidR="00065A0D" w:rsidRPr="00D426CE">
        <w:rPr>
          <w:sz w:val="30"/>
          <w:szCs w:val="30"/>
        </w:rPr>
        <w:t xml:space="preserve">план </w:t>
      </w:r>
      <w:r w:rsidR="00065A0D">
        <w:rPr>
          <w:sz w:val="30"/>
          <w:szCs w:val="30"/>
        </w:rPr>
        <w:t xml:space="preserve">по реализации проекта </w:t>
      </w:r>
      <w:r w:rsidRPr="00F428EB">
        <w:rPr>
          <w:sz w:val="30"/>
          <w:szCs w:val="30"/>
        </w:rPr>
        <w:t>должен быть утвержден председателем экспертной комиссии.</w:t>
      </w:r>
    </w:p>
    <w:p w14:paraId="6CFF7FE5" w14:textId="258C8AA8" w:rsidR="00E70A70" w:rsidRPr="00F428EB" w:rsidRDefault="00065A0D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П</w:t>
      </w:r>
      <w:r w:rsidR="001F2773">
        <w:rPr>
          <w:sz w:val="30"/>
          <w:szCs w:val="30"/>
        </w:rPr>
        <w:t>рофсоюз</w:t>
      </w:r>
      <w:r w:rsidR="0093136C" w:rsidRPr="00F428EB">
        <w:rPr>
          <w:sz w:val="30"/>
          <w:szCs w:val="30"/>
        </w:rPr>
        <w:t xml:space="preserve"> осуществляет контроль за ходом реализации проектов и выполнением условий данного Положения, оказывает методическую и организационную помощь проектной команде и куратору проекта в их деятельности.</w:t>
      </w:r>
    </w:p>
    <w:p w14:paraId="20DA6496" w14:textId="425BCCB6" w:rsidR="00015FDF" w:rsidRPr="00F428EB" w:rsidRDefault="00A84EB3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>1</w:t>
      </w:r>
      <w:r w:rsidR="00065A0D">
        <w:rPr>
          <w:sz w:val="30"/>
          <w:szCs w:val="30"/>
        </w:rPr>
        <w:t>1.</w:t>
      </w:r>
      <w:r w:rsidR="00015FDF" w:rsidRPr="00F428EB">
        <w:rPr>
          <w:sz w:val="30"/>
          <w:szCs w:val="30"/>
          <w:lang w:val="en-US"/>
        </w:rPr>
        <w:t>III</w:t>
      </w:r>
      <w:r w:rsidR="00015FDF" w:rsidRPr="00F428EB">
        <w:rPr>
          <w:sz w:val="30"/>
          <w:szCs w:val="30"/>
        </w:rPr>
        <w:t xml:space="preserve"> этап </w:t>
      </w:r>
      <w:r w:rsidR="00065A0D">
        <w:rPr>
          <w:sz w:val="30"/>
          <w:szCs w:val="30"/>
        </w:rPr>
        <w:t>к</w:t>
      </w:r>
      <w:r w:rsidR="00015FDF" w:rsidRPr="00F428EB">
        <w:rPr>
          <w:sz w:val="30"/>
          <w:szCs w:val="30"/>
        </w:rPr>
        <w:t>онкурса</w:t>
      </w:r>
      <w:r w:rsidR="00DE6FA8">
        <w:rPr>
          <w:sz w:val="30"/>
          <w:szCs w:val="30"/>
        </w:rPr>
        <w:t>:</w:t>
      </w:r>
      <w:r w:rsidR="00015FDF" w:rsidRPr="00F428EB">
        <w:rPr>
          <w:sz w:val="30"/>
          <w:szCs w:val="30"/>
        </w:rPr>
        <w:t xml:space="preserve"> </w:t>
      </w:r>
    </w:p>
    <w:p w14:paraId="0FCFC8E2" w14:textId="6BA964EE" w:rsidR="00065A0D" w:rsidRDefault="0093136C" w:rsidP="00D043F1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По итогам реализации проектов проводится открытая публичная презентация </w:t>
      </w:r>
      <w:r w:rsidR="00DE6FA8">
        <w:rPr>
          <w:sz w:val="30"/>
          <w:szCs w:val="30"/>
        </w:rPr>
        <w:t>итогов реализации</w:t>
      </w:r>
      <w:r w:rsidRPr="00F428EB">
        <w:rPr>
          <w:sz w:val="30"/>
          <w:szCs w:val="30"/>
        </w:rPr>
        <w:t xml:space="preserve"> проектов. </w:t>
      </w:r>
    </w:p>
    <w:p w14:paraId="7DB40BE6" w14:textId="500A4A5F" w:rsidR="00225548" w:rsidRPr="00F428EB" w:rsidRDefault="0093136C" w:rsidP="00225548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Председатель экспертной комиссии назначает дату, время и место презентации </w:t>
      </w:r>
      <w:r w:rsidR="00DE6FA8">
        <w:rPr>
          <w:sz w:val="30"/>
          <w:szCs w:val="30"/>
        </w:rPr>
        <w:t>итогов реализации проектов</w:t>
      </w:r>
      <w:r w:rsidR="00225548">
        <w:rPr>
          <w:sz w:val="30"/>
          <w:szCs w:val="30"/>
        </w:rPr>
        <w:t>, о чем проектная команда уведомляется заранее.</w:t>
      </w:r>
    </w:p>
    <w:p w14:paraId="26FD9108" w14:textId="77777777" w:rsidR="006A1F42" w:rsidRPr="00F428EB" w:rsidRDefault="006A1F42" w:rsidP="00D043F1">
      <w:pPr>
        <w:pStyle w:val="10"/>
        <w:keepNext/>
        <w:keepLines/>
        <w:shd w:val="clear" w:color="auto" w:fill="auto"/>
        <w:spacing w:before="0" w:line="240" w:lineRule="auto"/>
        <w:ind w:firstLine="567"/>
        <w:rPr>
          <w:sz w:val="30"/>
          <w:szCs w:val="30"/>
        </w:rPr>
      </w:pPr>
      <w:bookmarkStart w:id="0" w:name="bookmark1"/>
    </w:p>
    <w:bookmarkEnd w:id="0"/>
    <w:p w14:paraId="5704FCAF" w14:textId="77777777" w:rsidR="000961D5" w:rsidRDefault="000961D5" w:rsidP="000961D5">
      <w:pPr>
        <w:pStyle w:val="32"/>
        <w:shd w:val="clear" w:color="auto" w:fill="auto"/>
        <w:spacing w:line="240" w:lineRule="auto"/>
        <w:ind w:firstLine="567"/>
        <w:rPr>
          <w:b w:val="0"/>
          <w:sz w:val="30"/>
          <w:szCs w:val="30"/>
        </w:rPr>
      </w:pPr>
      <w:r w:rsidRPr="00F428EB">
        <w:rPr>
          <w:b w:val="0"/>
          <w:sz w:val="30"/>
          <w:szCs w:val="30"/>
        </w:rPr>
        <w:t xml:space="preserve">ГЛАВА </w:t>
      </w:r>
      <w:r>
        <w:rPr>
          <w:b w:val="0"/>
          <w:sz w:val="30"/>
          <w:szCs w:val="30"/>
        </w:rPr>
        <w:t>4</w:t>
      </w:r>
    </w:p>
    <w:p w14:paraId="2AA745FB" w14:textId="388BABF1" w:rsidR="000961D5" w:rsidRPr="00F428EB" w:rsidRDefault="000961D5" w:rsidP="000961D5">
      <w:pPr>
        <w:pStyle w:val="32"/>
        <w:shd w:val="clear" w:color="auto" w:fill="auto"/>
        <w:spacing w:line="240" w:lineRule="auto"/>
        <w:ind w:firstLine="567"/>
        <w:rPr>
          <w:b w:val="0"/>
          <w:sz w:val="30"/>
          <w:szCs w:val="30"/>
        </w:rPr>
      </w:pPr>
      <w:r w:rsidRPr="00F428EB">
        <w:rPr>
          <w:b w:val="0"/>
          <w:sz w:val="30"/>
          <w:szCs w:val="30"/>
        </w:rPr>
        <w:t>КРИТЕРИИ ОЦЕНКИ</w:t>
      </w:r>
    </w:p>
    <w:p w14:paraId="6E348253" w14:textId="6B35A9AC" w:rsidR="000961D5" w:rsidRPr="00F428EB" w:rsidRDefault="00065A0D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12.</w:t>
      </w:r>
      <w:r w:rsidR="000961D5" w:rsidRPr="00F428EB">
        <w:rPr>
          <w:sz w:val="30"/>
          <w:szCs w:val="30"/>
        </w:rPr>
        <w:t xml:space="preserve">Критерии оценки проектов для подведения итогов </w:t>
      </w:r>
      <w:r w:rsidR="000961D5" w:rsidRPr="00F428EB">
        <w:rPr>
          <w:sz w:val="30"/>
          <w:szCs w:val="30"/>
          <w:lang w:val="en-US"/>
        </w:rPr>
        <w:t>I</w:t>
      </w:r>
      <w:r w:rsidR="000961D5" w:rsidRPr="00F428EB">
        <w:rPr>
          <w:sz w:val="30"/>
          <w:szCs w:val="30"/>
        </w:rPr>
        <w:t xml:space="preserve"> этапа </w:t>
      </w:r>
      <w:r w:rsidR="00F014D0">
        <w:rPr>
          <w:sz w:val="30"/>
          <w:szCs w:val="30"/>
        </w:rPr>
        <w:t>к</w:t>
      </w:r>
      <w:r w:rsidR="000961D5" w:rsidRPr="00F428EB">
        <w:rPr>
          <w:sz w:val="30"/>
          <w:szCs w:val="30"/>
        </w:rPr>
        <w:t>онкурса</w:t>
      </w:r>
      <w:r w:rsidR="00F014D0">
        <w:rPr>
          <w:sz w:val="30"/>
          <w:szCs w:val="30"/>
        </w:rPr>
        <w:t>:</w:t>
      </w:r>
    </w:p>
    <w:p w14:paraId="6F78A9AE" w14:textId="77745B5A" w:rsidR="000961D5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актуальность </w:t>
      </w:r>
      <w:r w:rsidR="00225548">
        <w:rPr>
          <w:sz w:val="30"/>
          <w:szCs w:val="30"/>
        </w:rPr>
        <w:t xml:space="preserve">и значимость </w:t>
      </w:r>
      <w:r w:rsidRPr="00F428EB">
        <w:rPr>
          <w:sz w:val="30"/>
          <w:szCs w:val="30"/>
        </w:rPr>
        <w:t>проекта</w:t>
      </w:r>
      <w:r w:rsidR="00F014D0">
        <w:rPr>
          <w:sz w:val="30"/>
          <w:szCs w:val="30"/>
        </w:rPr>
        <w:t>;</w:t>
      </w:r>
    </w:p>
    <w:p w14:paraId="0312580C" w14:textId="7835D9D1" w:rsidR="000961D5" w:rsidRPr="00F428EB" w:rsidRDefault="00F014D0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п</w:t>
      </w:r>
      <w:r w:rsidR="000961D5" w:rsidRPr="00F428EB">
        <w:rPr>
          <w:sz w:val="30"/>
          <w:szCs w:val="30"/>
        </w:rPr>
        <w:t xml:space="preserve">олезность разработок для ППО УО, </w:t>
      </w:r>
      <w:r w:rsidR="00DE6FA8">
        <w:rPr>
          <w:sz w:val="30"/>
          <w:szCs w:val="30"/>
        </w:rPr>
        <w:t xml:space="preserve">УО, </w:t>
      </w:r>
      <w:r w:rsidR="000961D5" w:rsidRPr="00F428EB">
        <w:rPr>
          <w:sz w:val="30"/>
          <w:szCs w:val="30"/>
        </w:rPr>
        <w:t>влияние проекта на формирование и развитие образовательной и воспитательной среды УО</w:t>
      </w:r>
      <w:r>
        <w:rPr>
          <w:sz w:val="30"/>
          <w:szCs w:val="30"/>
        </w:rPr>
        <w:t>;</w:t>
      </w:r>
    </w:p>
    <w:p w14:paraId="2E4B9EFC" w14:textId="76A74068" w:rsidR="00F014D0" w:rsidRDefault="00F014D0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н</w:t>
      </w:r>
      <w:r w:rsidR="000961D5" w:rsidRPr="00F428EB">
        <w:rPr>
          <w:sz w:val="30"/>
          <w:szCs w:val="30"/>
        </w:rPr>
        <w:t xml:space="preserve">овизна, </w:t>
      </w:r>
      <w:r w:rsidR="000961D5">
        <w:rPr>
          <w:sz w:val="30"/>
          <w:szCs w:val="30"/>
        </w:rPr>
        <w:t xml:space="preserve">практическая значимость, </w:t>
      </w:r>
      <w:r w:rsidR="000961D5" w:rsidRPr="00F428EB">
        <w:rPr>
          <w:sz w:val="30"/>
          <w:szCs w:val="30"/>
        </w:rPr>
        <w:t>реалистичность проекта, полнота и содержательность проекта, внутренняя согласованность частей проекта, объективность представленного материала (рецензии, отзывы социальных партнеров)</w:t>
      </w:r>
      <w:r>
        <w:rPr>
          <w:sz w:val="30"/>
          <w:szCs w:val="30"/>
        </w:rPr>
        <w:t>;</w:t>
      </w:r>
    </w:p>
    <w:p w14:paraId="34818935" w14:textId="250B6658" w:rsidR="000961D5" w:rsidRPr="00F428EB" w:rsidRDefault="00F014D0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ф</w:t>
      </w:r>
      <w:r w:rsidR="000961D5" w:rsidRPr="00F428EB">
        <w:rPr>
          <w:sz w:val="30"/>
          <w:szCs w:val="30"/>
        </w:rPr>
        <w:t>орма защиты проекта, эстетика оформления представленных материалов</w:t>
      </w:r>
      <w:r>
        <w:rPr>
          <w:sz w:val="30"/>
          <w:szCs w:val="30"/>
        </w:rPr>
        <w:t>;</w:t>
      </w:r>
    </w:p>
    <w:p w14:paraId="47E32D7E" w14:textId="2B91317B" w:rsidR="00470422" w:rsidRDefault="00470422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вовлеченность в процесс реализации проекта широкого круга партнеров;</w:t>
      </w:r>
    </w:p>
    <w:p w14:paraId="68798F0B" w14:textId="53F4797B" w:rsidR="000961D5" w:rsidRPr="00F428EB" w:rsidRDefault="00470422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материальная измеримость проекта (</w:t>
      </w:r>
      <w:r w:rsidR="00F014D0">
        <w:rPr>
          <w:sz w:val="30"/>
          <w:szCs w:val="30"/>
        </w:rPr>
        <w:t>с</w:t>
      </w:r>
      <w:r w:rsidR="000961D5" w:rsidRPr="00F428EB">
        <w:rPr>
          <w:sz w:val="30"/>
          <w:szCs w:val="30"/>
        </w:rPr>
        <w:t>мета проекта</w:t>
      </w:r>
      <w:r>
        <w:rPr>
          <w:sz w:val="30"/>
          <w:szCs w:val="30"/>
        </w:rPr>
        <w:t>)</w:t>
      </w:r>
      <w:r w:rsidR="00F014D0">
        <w:rPr>
          <w:sz w:val="30"/>
          <w:szCs w:val="30"/>
        </w:rPr>
        <w:t>.</w:t>
      </w:r>
    </w:p>
    <w:p w14:paraId="1A717C34" w14:textId="2654BB40" w:rsidR="000961D5" w:rsidRPr="00F428EB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>1</w:t>
      </w:r>
      <w:r w:rsidR="00F014D0">
        <w:rPr>
          <w:sz w:val="30"/>
          <w:szCs w:val="30"/>
        </w:rPr>
        <w:t>3</w:t>
      </w:r>
      <w:r w:rsidRPr="00F428EB">
        <w:rPr>
          <w:sz w:val="30"/>
          <w:szCs w:val="30"/>
        </w:rPr>
        <w:t xml:space="preserve">.Критерии оценки реализации проектов на </w:t>
      </w:r>
      <w:r w:rsidRPr="00F428EB">
        <w:rPr>
          <w:sz w:val="30"/>
          <w:szCs w:val="30"/>
          <w:lang w:val="en-US"/>
        </w:rPr>
        <w:t>II</w:t>
      </w:r>
      <w:r w:rsidRPr="00F428EB">
        <w:rPr>
          <w:sz w:val="30"/>
          <w:szCs w:val="30"/>
        </w:rPr>
        <w:t xml:space="preserve"> этапе </w:t>
      </w:r>
      <w:r w:rsidR="00F014D0">
        <w:rPr>
          <w:sz w:val="30"/>
          <w:szCs w:val="30"/>
        </w:rPr>
        <w:t>к</w:t>
      </w:r>
      <w:r w:rsidRPr="00F428EB">
        <w:rPr>
          <w:sz w:val="30"/>
          <w:szCs w:val="30"/>
        </w:rPr>
        <w:t>онкурса</w:t>
      </w:r>
      <w:r w:rsidR="00F014D0">
        <w:rPr>
          <w:sz w:val="30"/>
          <w:szCs w:val="30"/>
        </w:rPr>
        <w:t>:</w:t>
      </w:r>
    </w:p>
    <w:p w14:paraId="0E62061C" w14:textId="77777777" w:rsidR="00F014D0" w:rsidRDefault="00F014D0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п</w:t>
      </w:r>
      <w:r w:rsidR="000961D5" w:rsidRPr="00F428EB">
        <w:rPr>
          <w:sz w:val="30"/>
          <w:szCs w:val="30"/>
        </w:rPr>
        <w:t xml:space="preserve">редставленность проекта в сети </w:t>
      </w:r>
      <w:r w:rsidR="000961D5" w:rsidRPr="00F428EB">
        <w:rPr>
          <w:sz w:val="30"/>
          <w:szCs w:val="30"/>
          <w:lang w:val="en-US"/>
        </w:rPr>
        <w:t>Internet</w:t>
      </w:r>
      <w:r w:rsidR="000961D5">
        <w:rPr>
          <w:sz w:val="30"/>
          <w:szCs w:val="30"/>
        </w:rPr>
        <w:t>, социальных сетях</w:t>
      </w:r>
      <w:r>
        <w:rPr>
          <w:sz w:val="30"/>
          <w:szCs w:val="30"/>
        </w:rPr>
        <w:t>;</w:t>
      </w:r>
    </w:p>
    <w:p w14:paraId="0EBB693C" w14:textId="26C74A42" w:rsidR="000961D5" w:rsidRDefault="00F014D0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к</w:t>
      </w:r>
      <w:r w:rsidR="000961D5" w:rsidRPr="00F428EB">
        <w:rPr>
          <w:sz w:val="30"/>
          <w:szCs w:val="30"/>
        </w:rPr>
        <w:t xml:space="preserve">ачественная и количественная оценка мероприятий в рамках </w:t>
      </w:r>
      <w:r w:rsidR="000961D5" w:rsidRPr="00F428EB">
        <w:rPr>
          <w:sz w:val="30"/>
          <w:szCs w:val="30"/>
        </w:rPr>
        <w:lastRenderedPageBreak/>
        <w:t xml:space="preserve">реализации проекта, внедрение в образовательный процесс </w:t>
      </w:r>
      <w:r w:rsidR="000961D5">
        <w:rPr>
          <w:sz w:val="30"/>
          <w:szCs w:val="30"/>
        </w:rPr>
        <w:t>их результатов</w:t>
      </w:r>
      <w:r>
        <w:rPr>
          <w:sz w:val="30"/>
          <w:szCs w:val="30"/>
        </w:rPr>
        <w:t>;</w:t>
      </w:r>
    </w:p>
    <w:p w14:paraId="46C0D320" w14:textId="1618F410" w:rsidR="000961D5" w:rsidRPr="00F428EB" w:rsidRDefault="00F014D0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о</w:t>
      </w:r>
      <w:r w:rsidR="000961D5" w:rsidRPr="00F428EB">
        <w:rPr>
          <w:sz w:val="30"/>
          <w:szCs w:val="30"/>
        </w:rPr>
        <w:t xml:space="preserve">рганизация дополнительных мероприятий, не вытекающих из общего замысла проекта и плана его реализации, представляемых пользу для УО, ППО УО. </w:t>
      </w:r>
    </w:p>
    <w:p w14:paraId="38EFD3BF" w14:textId="27BEDA2C" w:rsidR="000961D5" w:rsidRPr="00F428EB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1</w:t>
      </w:r>
      <w:r w:rsidR="00DE6FA8">
        <w:rPr>
          <w:sz w:val="30"/>
          <w:szCs w:val="30"/>
        </w:rPr>
        <w:t>4</w:t>
      </w:r>
      <w:r>
        <w:rPr>
          <w:sz w:val="30"/>
          <w:szCs w:val="30"/>
        </w:rPr>
        <w:t xml:space="preserve">.Оценка проектов осуществляется членами экспертной комиссии по вышеуказанным критериям по </w:t>
      </w:r>
      <w:r w:rsidR="00F014D0">
        <w:rPr>
          <w:sz w:val="30"/>
          <w:szCs w:val="30"/>
        </w:rPr>
        <w:t>5</w:t>
      </w:r>
      <w:r>
        <w:rPr>
          <w:sz w:val="30"/>
          <w:szCs w:val="30"/>
        </w:rPr>
        <w:t>-ти балльной системе. Результаты отражаются в бланке экспертной оценки.</w:t>
      </w:r>
    </w:p>
    <w:p w14:paraId="7E30A141" w14:textId="77777777" w:rsidR="000961D5" w:rsidRDefault="000961D5" w:rsidP="00D043F1">
      <w:pPr>
        <w:pStyle w:val="32"/>
        <w:shd w:val="clear" w:color="auto" w:fill="auto"/>
        <w:spacing w:line="240" w:lineRule="auto"/>
        <w:ind w:firstLine="567"/>
        <w:rPr>
          <w:b w:val="0"/>
          <w:sz w:val="30"/>
          <w:szCs w:val="30"/>
        </w:rPr>
      </w:pPr>
    </w:p>
    <w:p w14:paraId="68B1B5EC" w14:textId="0D52B237" w:rsidR="006A1F42" w:rsidRDefault="006A1F42" w:rsidP="00D043F1">
      <w:pPr>
        <w:pStyle w:val="32"/>
        <w:shd w:val="clear" w:color="auto" w:fill="auto"/>
        <w:spacing w:line="240" w:lineRule="auto"/>
        <w:ind w:firstLine="567"/>
        <w:rPr>
          <w:b w:val="0"/>
          <w:sz w:val="30"/>
          <w:szCs w:val="30"/>
        </w:rPr>
      </w:pPr>
      <w:r w:rsidRPr="00F428EB">
        <w:rPr>
          <w:b w:val="0"/>
          <w:sz w:val="30"/>
          <w:szCs w:val="30"/>
        </w:rPr>
        <w:t xml:space="preserve">ГЛАВА </w:t>
      </w:r>
      <w:r w:rsidR="000961D5">
        <w:rPr>
          <w:b w:val="0"/>
          <w:sz w:val="30"/>
          <w:szCs w:val="30"/>
        </w:rPr>
        <w:t>5</w:t>
      </w:r>
    </w:p>
    <w:p w14:paraId="7F7ADBDE" w14:textId="77777777" w:rsidR="000961D5" w:rsidRDefault="000961D5" w:rsidP="000961D5">
      <w:pPr>
        <w:pStyle w:val="20"/>
        <w:shd w:val="clear" w:color="auto" w:fill="auto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ПОРЯДОК ПРЕДОСТАВЛЕНИЯ ЦЕЛЕВОГО ФИНАНСИРОВАНИЯ, ЕГО РЕАЛИЗАЦИИ И КОНТРОЛЯ ЗА ЕГО ИСПОЛЬЗОВАНИЕМ</w:t>
      </w:r>
    </w:p>
    <w:p w14:paraId="2751DE45" w14:textId="77777777" w:rsidR="000961D5" w:rsidRPr="00F428EB" w:rsidRDefault="000961D5" w:rsidP="000961D5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14:paraId="0AC8B20B" w14:textId="01E060C1" w:rsidR="000961D5" w:rsidRDefault="00F014D0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1</w:t>
      </w:r>
      <w:r w:rsidR="00DE6FA8">
        <w:rPr>
          <w:sz w:val="30"/>
          <w:szCs w:val="30"/>
        </w:rPr>
        <w:t>5</w:t>
      </w:r>
      <w:r w:rsidR="000961D5" w:rsidRPr="00F428EB">
        <w:rPr>
          <w:sz w:val="30"/>
          <w:szCs w:val="30"/>
        </w:rPr>
        <w:t xml:space="preserve">.Объем выделяемых финансовых средств и источники финансирования </w:t>
      </w:r>
      <w:r>
        <w:rPr>
          <w:sz w:val="30"/>
          <w:szCs w:val="30"/>
        </w:rPr>
        <w:t>к</w:t>
      </w:r>
      <w:r w:rsidR="000961D5" w:rsidRPr="00F428EB">
        <w:rPr>
          <w:sz w:val="30"/>
          <w:szCs w:val="30"/>
        </w:rPr>
        <w:t xml:space="preserve">онкурса определяются </w:t>
      </w:r>
      <w:r w:rsidR="000961D5">
        <w:rPr>
          <w:sz w:val="30"/>
          <w:szCs w:val="30"/>
        </w:rPr>
        <w:t>решением</w:t>
      </w:r>
      <w:r w:rsidR="000961D5" w:rsidRPr="00F428EB">
        <w:rPr>
          <w:sz w:val="30"/>
          <w:szCs w:val="30"/>
        </w:rPr>
        <w:t xml:space="preserve"> Президиума </w:t>
      </w:r>
      <w:r w:rsidR="000961D5">
        <w:rPr>
          <w:sz w:val="30"/>
          <w:szCs w:val="30"/>
        </w:rPr>
        <w:t>Центрального комитета Профсоюза</w:t>
      </w:r>
      <w:r w:rsidR="000961D5" w:rsidRPr="00F428EB">
        <w:rPr>
          <w:sz w:val="30"/>
          <w:szCs w:val="30"/>
        </w:rPr>
        <w:t>.</w:t>
      </w:r>
    </w:p>
    <w:p w14:paraId="17EC764D" w14:textId="221238B6" w:rsidR="007D73D7" w:rsidRDefault="007D73D7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Смета расходов на этапе подготовки может корректироваться экспертным советом.</w:t>
      </w:r>
    </w:p>
    <w:p w14:paraId="50631395" w14:textId="7EE66714" w:rsidR="000961D5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Денежные средства перечисляются на текущие (расчетные) счета </w:t>
      </w:r>
      <w:r w:rsidR="00C5719E">
        <w:rPr>
          <w:rFonts w:eastAsia="Calibri"/>
          <w:spacing w:val="-6"/>
          <w:sz w:val="30"/>
          <w:szCs w:val="30"/>
        </w:rPr>
        <w:t>областных, Минской городской, объединенной отраслевой работников Национальной академии наук Беларуси организациям</w:t>
      </w:r>
      <w:r w:rsidR="00C5719E" w:rsidRPr="00C43DFC">
        <w:rPr>
          <w:rFonts w:eastAsia="Calibri"/>
          <w:spacing w:val="-6"/>
          <w:sz w:val="30"/>
          <w:szCs w:val="30"/>
        </w:rPr>
        <w:t xml:space="preserve"> </w:t>
      </w:r>
      <w:r w:rsidR="00C5719E">
        <w:rPr>
          <w:rFonts w:eastAsia="Calibri"/>
          <w:spacing w:val="-6"/>
          <w:sz w:val="30"/>
          <w:szCs w:val="30"/>
        </w:rPr>
        <w:t>Профсоюза,</w:t>
      </w:r>
      <w:r w:rsidR="00C5719E">
        <w:rPr>
          <w:sz w:val="30"/>
          <w:szCs w:val="30"/>
        </w:rPr>
        <w:t xml:space="preserve"> </w:t>
      </w:r>
      <w:r>
        <w:rPr>
          <w:sz w:val="30"/>
          <w:szCs w:val="30"/>
        </w:rPr>
        <w:t>ППО У</w:t>
      </w:r>
      <w:r w:rsidR="00C5719E">
        <w:rPr>
          <w:sz w:val="30"/>
          <w:szCs w:val="30"/>
        </w:rPr>
        <w:t>В</w:t>
      </w:r>
      <w:r>
        <w:rPr>
          <w:sz w:val="30"/>
          <w:szCs w:val="30"/>
        </w:rPr>
        <w:t>О</w:t>
      </w:r>
      <w:r w:rsidR="00C5719E">
        <w:rPr>
          <w:sz w:val="30"/>
          <w:szCs w:val="30"/>
        </w:rPr>
        <w:t xml:space="preserve"> </w:t>
      </w:r>
      <w:proofErr w:type="spellStart"/>
      <w:r w:rsidR="00C5719E">
        <w:rPr>
          <w:sz w:val="30"/>
          <w:szCs w:val="30"/>
        </w:rPr>
        <w:t>г.Минска</w:t>
      </w:r>
      <w:proofErr w:type="spellEnd"/>
      <w:r>
        <w:rPr>
          <w:sz w:val="30"/>
          <w:szCs w:val="30"/>
        </w:rPr>
        <w:t>.</w:t>
      </w:r>
    </w:p>
    <w:p w14:paraId="03F30ED4" w14:textId="77777777" w:rsidR="000961D5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Денежные средства могут перечисляться частями согласно этапам реализации проекта, указанным в смете.</w:t>
      </w:r>
    </w:p>
    <w:p w14:paraId="1E8C8A5F" w14:textId="104FC446" w:rsidR="000961D5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Расходование денежных средств по </w:t>
      </w:r>
      <w:r>
        <w:rPr>
          <w:sz w:val="30"/>
          <w:szCs w:val="30"/>
        </w:rPr>
        <w:t>проекту</w:t>
      </w:r>
      <w:r w:rsidRPr="00F428EB">
        <w:rPr>
          <w:sz w:val="30"/>
          <w:szCs w:val="30"/>
        </w:rPr>
        <w:t xml:space="preserve"> осуществляется в безналичном порядке согласно смете расходов на проведение </w:t>
      </w:r>
      <w:r w:rsidR="00F014D0">
        <w:rPr>
          <w:sz w:val="30"/>
          <w:szCs w:val="30"/>
        </w:rPr>
        <w:t>к</w:t>
      </w:r>
      <w:r w:rsidRPr="00F428EB">
        <w:rPr>
          <w:sz w:val="30"/>
          <w:szCs w:val="30"/>
        </w:rPr>
        <w:t xml:space="preserve">онкурса и в соответствии с принятыми правилами документооборота с составлением сметы расходов по каждому </w:t>
      </w:r>
      <w:r>
        <w:rPr>
          <w:sz w:val="30"/>
          <w:szCs w:val="30"/>
        </w:rPr>
        <w:t>проекту</w:t>
      </w:r>
      <w:r w:rsidRPr="00F428EB">
        <w:rPr>
          <w:sz w:val="30"/>
          <w:szCs w:val="30"/>
        </w:rPr>
        <w:t>.</w:t>
      </w:r>
    </w:p>
    <w:p w14:paraId="10A53090" w14:textId="77777777" w:rsidR="000961D5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По каждой статье сметы допускается отклонение не более чем на 10%, без увеличения ее общей суммы.</w:t>
      </w:r>
    </w:p>
    <w:p w14:paraId="5636A4A1" w14:textId="2384CB79" w:rsidR="00F014D0" w:rsidRDefault="00F014D0" w:rsidP="00F014D0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F428EB">
        <w:rPr>
          <w:sz w:val="30"/>
          <w:szCs w:val="30"/>
        </w:rPr>
        <w:t xml:space="preserve">За каждым проектом, заявленным на Конкурс, закрепляется куратор и материально-ответственное лицо </w:t>
      </w:r>
      <w:r>
        <w:rPr>
          <w:sz w:val="30"/>
          <w:szCs w:val="30"/>
        </w:rPr>
        <w:t xml:space="preserve">(главный бухгалтер) </w:t>
      </w:r>
      <w:r w:rsidRPr="00F428EB">
        <w:rPr>
          <w:sz w:val="30"/>
          <w:szCs w:val="30"/>
        </w:rPr>
        <w:t xml:space="preserve">из числа штатных работников. </w:t>
      </w:r>
    </w:p>
    <w:p w14:paraId="2C44B3D2" w14:textId="69C4ABF9" w:rsidR="000961D5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ППО УО</w:t>
      </w:r>
      <w:r w:rsidR="00C5719E">
        <w:rPr>
          <w:sz w:val="30"/>
          <w:szCs w:val="30"/>
        </w:rPr>
        <w:t xml:space="preserve"> (НАН)</w:t>
      </w:r>
      <w:r>
        <w:rPr>
          <w:sz w:val="30"/>
          <w:szCs w:val="30"/>
        </w:rPr>
        <w:t>, которая получила целевое финансирование на реализацию проекта, обязана предоставить отчет о ходе реализации проекта и использовании средств в срок не более 15 рабочих дней со дня окончания срока реализации проекта.</w:t>
      </w:r>
    </w:p>
    <w:p w14:paraId="62B338E8" w14:textId="40330FD1" w:rsidR="000961D5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В случае нарушения установленного порядка предоставления ППО УО </w:t>
      </w:r>
      <w:r w:rsidR="00C5719E">
        <w:rPr>
          <w:sz w:val="30"/>
          <w:szCs w:val="30"/>
        </w:rPr>
        <w:t xml:space="preserve">(НАН) </w:t>
      </w:r>
      <w:r>
        <w:rPr>
          <w:sz w:val="30"/>
          <w:szCs w:val="30"/>
        </w:rPr>
        <w:t>отчетов о ходе реализации проекта, а также признания организатором результатов реализации проекта (этапов проекта) неудовлетворительными Президиум Центрального комитета вправе принять решение о прекращении финансирования проекта.</w:t>
      </w:r>
    </w:p>
    <w:p w14:paraId="42CEE691" w14:textId="591ACA45" w:rsidR="00F014D0" w:rsidRDefault="00F014D0" w:rsidP="00F014D0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>Средства, неосвоенные в рамках реализации проекта, в том числе в случае принятия решения о прекращении финансирования, должны быть перечислены (возвращены)</w:t>
      </w:r>
      <w:r w:rsidRPr="00F428EB">
        <w:rPr>
          <w:sz w:val="30"/>
          <w:szCs w:val="30"/>
        </w:rPr>
        <w:t xml:space="preserve"> </w:t>
      </w:r>
      <w:r>
        <w:rPr>
          <w:sz w:val="30"/>
          <w:szCs w:val="30"/>
        </w:rPr>
        <w:t>на текущий (расчетный) счет Профсоюза в срок не позднее 15 рабочих дней после окончания срока реализации проекта, незамедлительно – в случае принятия решения о прекращения финансирования.</w:t>
      </w:r>
    </w:p>
    <w:p w14:paraId="1EFBF85E" w14:textId="25B62AC4" w:rsidR="00F014D0" w:rsidRDefault="00C5719E" w:rsidP="00F014D0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Куратор проекта </w:t>
      </w:r>
      <w:r w:rsidR="00F014D0">
        <w:rPr>
          <w:sz w:val="30"/>
          <w:szCs w:val="30"/>
        </w:rPr>
        <w:t>несет персональную ответственность за целевое использование и расходование денежных средств, перечисленных Профсоюзом на реализацию проекта.</w:t>
      </w:r>
    </w:p>
    <w:p w14:paraId="27CC07CD" w14:textId="7D4CBC43" w:rsidR="000961D5" w:rsidRDefault="000961D5" w:rsidP="000961D5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ППО УО</w:t>
      </w:r>
      <w:r w:rsidR="001208B8">
        <w:rPr>
          <w:sz w:val="30"/>
          <w:szCs w:val="30"/>
        </w:rPr>
        <w:t xml:space="preserve"> (НАН)</w:t>
      </w:r>
      <w:r>
        <w:rPr>
          <w:sz w:val="30"/>
          <w:szCs w:val="30"/>
        </w:rPr>
        <w:t xml:space="preserve">, которая получила целевое финансирование на реализацию проекта, берет на себя обязательство размещения эмблемы Профсоюза </w:t>
      </w:r>
      <w:r w:rsidR="00F014D0">
        <w:rPr>
          <w:sz w:val="30"/>
          <w:szCs w:val="30"/>
        </w:rPr>
        <w:t xml:space="preserve">на всей имиджевой и печатной продукции проекта </w:t>
      </w:r>
      <w:r>
        <w:rPr>
          <w:sz w:val="30"/>
          <w:szCs w:val="30"/>
        </w:rPr>
        <w:t xml:space="preserve">и информации о том, что проект реализуется на средства </w:t>
      </w:r>
      <w:r w:rsidR="00F014D0">
        <w:rPr>
          <w:sz w:val="30"/>
          <w:szCs w:val="30"/>
        </w:rPr>
        <w:t>П</w:t>
      </w:r>
      <w:r>
        <w:rPr>
          <w:sz w:val="30"/>
          <w:szCs w:val="30"/>
        </w:rPr>
        <w:t>рофсоюза, а также при размещении информации в СМИ.</w:t>
      </w:r>
    </w:p>
    <w:p w14:paraId="5294BF9B" w14:textId="64E537AD" w:rsidR="00F014D0" w:rsidRPr="00F428EB" w:rsidRDefault="00F014D0" w:rsidP="00F014D0">
      <w:pPr>
        <w:pStyle w:val="2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Участвуя в конкурсе, руководитель и участник</w:t>
      </w:r>
      <w:r w:rsidR="00470422">
        <w:rPr>
          <w:sz w:val="30"/>
          <w:szCs w:val="30"/>
        </w:rPr>
        <w:t>и</w:t>
      </w:r>
      <w:r>
        <w:rPr>
          <w:sz w:val="30"/>
          <w:szCs w:val="30"/>
        </w:rPr>
        <w:t xml:space="preserve"> проекта соглашаются, что их имена, фамилии, фотографии, материалы проекта могут быть использованы организаторами конкурса для опубликования в СМИ.</w:t>
      </w:r>
    </w:p>
    <w:p w14:paraId="02C8FA32" w14:textId="77777777" w:rsidR="000961D5" w:rsidRPr="00F428EB" w:rsidRDefault="000961D5" w:rsidP="00D043F1">
      <w:pPr>
        <w:pStyle w:val="32"/>
        <w:shd w:val="clear" w:color="auto" w:fill="auto"/>
        <w:spacing w:line="240" w:lineRule="auto"/>
        <w:ind w:firstLine="567"/>
        <w:rPr>
          <w:b w:val="0"/>
          <w:sz w:val="30"/>
          <w:szCs w:val="30"/>
        </w:rPr>
      </w:pPr>
    </w:p>
    <w:p w14:paraId="59EE25F8" w14:textId="77777777" w:rsidR="008141B3" w:rsidRPr="00F428EB" w:rsidRDefault="008141B3" w:rsidP="00D043F1">
      <w:pPr>
        <w:pStyle w:val="20"/>
        <w:shd w:val="clear" w:color="auto" w:fill="auto"/>
        <w:spacing w:line="240" w:lineRule="auto"/>
        <w:ind w:right="160" w:firstLine="567"/>
        <w:rPr>
          <w:sz w:val="30"/>
          <w:szCs w:val="30"/>
        </w:rPr>
      </w:pPr>
    </w:p>
    <w:p w14:paraId="47A0408E" w14:textId="77777777" w:rsidR="00212CD2" w:rsidRDefault="00212CD2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sz w:val="30"/>
          <w:szCs w:val="30"/>
        </w:rPr>
        <w:br w:type="page"/>
      </w:r>
    </w:p>
    <w:p w14:paraId="73011512" w14:textId="16877DF4" w:rsidR="007E2634" w:rsidRPr="00641D8D" w:rsidRDefault="007E2634" w:rsidP="007E2634">
      <w:pPr>
        <w:ind w:left="4678"/>
        <w:rPr>
          <w:rFonts w:ascii="Times New Roman" w:eastAsia="Times New Roman" w:hAnsi="Times New Roman"/>
          <w:sz w:val="30"/>
          <w:szCs w:val="30"/>
        </w:rPr>
      </w:pPr>
      <w:r w:rsidRPr="00641D8D">
        <w:rPr>
          <w:rFonts w:ascii="Times New Roman" w:eastAsia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30"/>
          <w:szCs w:val="30"/>
        </w:rPr>
        <w:t>1</w:t>
      </w:r>
    </w:p>
    <w:p w14:paraId="0B924BBA" w14:textId="77777777" w:rsidR="007E2634" w:rsidRDefault="007E2634" w:rsidP="007E2634">
      <w:pPr>
        <w:spacing w:line="280" w:lineRule="exact"/>
        <w:ind w:left="4253"/>
        <w:rPr>
          <w:rFonts w:ascii="Times New Roman" w:eastAsia="Times New Roman" w:hAnsi="Times New Roman"/>
          <w:sz w:val="30"/>
          <w:szCs w:val="30"/>
        </w:rPr>
      </w:pPr>
    </w:p>
    <w:p w14:paraId="0CDF50C2" w14:textId="7C934C49" w:rsidR="007E2634" w:rsidRPr="007E2634" w:rsidRDefault="007E2634" w:rsidP="007E2634">
      <w:pPr>
        <w:spacing w:line="280" w:lineRule="exact"/>
        <w:ind w:left="4678"/>
        <w:rPr>
          <w:rFonts w:ascii="Times New Roman" w:eastAsia="Times New Roman" w:hAnsi="Times New Roman" w:cs="Times New Roman"/>
          <w:sz w:val="30"/>
          <w:szCs w:val="30"/>
        </w:rPr>
      </w:pPr>
      <w:r w:rsidRPr="00641D8D">
        <w:rPr>
          <w:rFonts w:ascii="Times New Roman" w:eastAsia="Times New Roman" w:hAnsi="Times New Roman"/>
          <w:sz w:val="30"/>
          <w:szCs w:val="30"/>
        </w:rPr>
        <w:t xml:space="preserve">к Положению о </w:t>
      </w:r>
      <w:r w:rsidR="00470422">
        <w:rPr>
          <w:rFonts w:ascii="Times New Roman" w:eastAsia="Times New Roman" w:hAnsi="Times New Roman"/>
          <w:sz w:val="30"/>
          <w:szCs w:val="30"/>
        </w:rPr>
        <w:t xml:space="preserve">республиканском </w:t>
      </w:r>
      <w:r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конкурсе </w:t>
      </w:r>
      <w:r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«Лучший молодежный проект </w:t>
      </w:r>
      <w:r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среди </w:t>
      </w:r>
      <w:r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первичных профсоюзных организаций учреждений образования Белорусского </w:t>
      </w:r>
      <w:r w:rsidRPr="007E2634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профессионального союза работников образования и науки»</w:t>
      </w:r>
    </w:p>
    <w:p w14:paraId="54021A55" w14:textId="77777777" w:rsidR="007E2634" w:rsidRPr="007E2634" w:rsidRDefault="007E2634" w:rsidP="00137889">
      <w:pPr>
        <w:ind w:left="4253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508B83B0" w14:textId="77777777" w:rsidR="007E2634" w:rsidRPr="007E2634" w:rsidRDefault="007E2634" w:rsidP="007E2634">
      <w:pPr>
        <w:pStyle w:val="21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E2634">
        <w:rPr>
          <w:rFonts w:ascii="Times New Roman" w:hAnsi="Times New Roman" w:cs="Times New Roman"/>
          <w:sz w:val="30"/>
          <w:szCs w:val="30"/>
        </w:rPr>
        <w:t>СОСТАВ</w:t>
      </w:r>
    </w:p>
    <w:p w14:paraId="1347C577" w14:textId="7AC39D46" w:rsidR="007E2634" w:rsidRPr="007E2634" w:rsidRDefault="007E2634" w:rsidP="00470422">
      <w:pPr>
        <w:pStyle w:val="21"/>
        <w:spacing w:after="0" w:line="280" w:lineRule="exact"/>
        <w:ind w:right="5670"/>
        <w:jc w:val="both"/>
        <w:rPr>
          <w:rFonts w:ascii="Times New Roman" w:hAnsi="Times New Roman" w:cs="Times New Roman"/>
          <w:sz w:val="30"/>
          <w:szCs w:val="30"/>
        </w:rPr>
      </w:pPr>
      <w:r w:rsidRPr="007E2634">
        <w:rPr>
          <w:rFonts w:ascii="Times New Roman" w:hAnsi="Times New Roman" w:cs="Times New Roman"/>
          <w:sz w:val="30"/>
          <w:szCs w:val="30"/>
        </w:rPr>
        <w:t xml:space="preserve">членов </w:t>
      </w:r>
      <w:r w:rsidR="00470422">
        <w:rPr>
          <w:rFonts w:ascii="Times New Roman" w:hAnsi="Times New Roman" w:cs="Times New Roman"/>
          <w:sz w:val="30"/>
          <w:szCs w:val="30"/>
        </w:rPr>
        <w:t>экспертного совета республиканского конкурса</w:t>
      </w:r>
      <w:r w:rsidRPr="007E263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6F277E" w14:textId="77777777" w:rsidR="007E2634" w:rsidRPr="007E2634" w:rsidRDefault="007E2634" w:rsidP="007E2634">
      <w:pPr>
        <w:pStyle w:val="21"/>
        <w:spacing w:line="280" w:lineRule="exact"/>
        <w:ind w:right="481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0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244"/>
      </w:tblGrid>
      <w:tr w:rsidR="00CD2F49" w:rsidRPr="007E2634" w14:paraId="01D6C592" w14:textId="77777777" w:rsidTr="00716081">
        <w:tc>
          <w:tcPr>
            <w:tcW w:w="704" w:type="dxa"/>
          </w:tcPr>
          <w:p w14:paraId="707F7979" w14:textId="77777777" w:rsidR="00CD2F49" w:rsidRPr="007E2634" w:rsidRDefault="00CD2F49" w:rsidP="00716081">
            <w:pPr>
              <w:pStyle w:val="21"/>
              <w:widowControl/>
              <w:numPr>
                <w:ilvl w:val="0"/>
                <w:numId w:val="14"/>
              </w:numPr>
              <w:spacing w:after="0" w:line="260" w:lineRule="exact"/>
              <w:ind w:right="481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14:paraId="65640374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634">
              <w:rPr>
                <w:rFonts w:ascii="Times New Roman" w:hAnsi="Times New Roman" w:cs="Times New Roman"/>
                <w:sz w:val="30"/>
                <w:szCs w:val="30"/>
              </w:rPr>
              <w:t xml:space="preserve">Якубович </w:t>
            </w:r>
          </w:p>
          <w:p w14:paraId="48E55394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634">
              <w:rPr>
                <w:rFonts w:ascii="Times New Roman" w:hAnsi="Times New Roman" w:cs="Times New Roman"/>
                <w:sz w:val="30"/>
                <w:szCs w:val="30"/>
              </w:rPr>
              <w:t>Татьяна Романовна</w:t>
            </w:r>
          </w:p>
          <w:p w14:paraId="20C437D3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4" w:type="dxa"/>
          </w:tcPr>
          <w:p w14:paraId="229E5213" w14:textId="397D5082" w:rsidR="00CD2F49" w:rsidRPr="007E2634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2634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Белорусского профессионального союза работников образования и науки, председатель </w:t>
            </w:r>
            <w:r w:rsidR="00470422">
              <w:rPr>
                <w:rFonts w:ascii="Times New Roman" w:hAnsi="Times New Roman" w:cs="Times New Roman"/>
                <w:sz w:val="30"/>
                <w:szCs w:val="30"/>
              </w:rPr>
              <w:t>экспертного совета</w:t>
            </w:r>
          </w:p>
          <w:p w14:paraId="2EBF7420" w14:textId="77777777" w:rsidR="00CD2F49" w:rsidRPr="00716081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F49" w:rsidRPr="007E2634" w14:paraId="46ED9373" w14:textId="77777777" w:rsidTr="00716081">
        <w:tc>
          <w:tcPr>
            <w:tcW w:w="704" w:type="dxa"/>
          </w:tcPr>
          <w:p w14:paraId="276632A1" w14:textId="77777777" w:rsidR="00CD2F49" w:rsidRPr="007E2634" w:rsidRDefault="00CD2F49" w:rsidP="00716081">
            <w:pPr>
              <w:pStyle w:val="21"/>
              <w:widowControl/>
              <w:numPr>
                <w:ilvl w:val="0"/>
                <w:numId w:val="14"/>
              </w:numPr>
              <w:spacing w:after="0" w:line="260" w:lineRule="exact"/>
              <w:ind w:right="481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14:paraId="16B11400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634">
              <w:rPr>
                <w:rFonts w:ascii="Times New Roman" w:hAnsi="Times New Roman" w:cs="Times New Roman"/>
                <w:sz w:val="30"/>
                <w:szCs w:val="30"/>
              </w:rPr>
              <w:t>Василевич</w:t>
            </w:r>
          </w:p>
          <w:p w14:paraId="2258EF63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634">
              <w:rPr>
                <w:rFonts w:ascii="Times New Roman" w:hAnsi="Times New Roman" w:cs="Times New Roman"/>
                <w:sz w:val="30"/>
                <w:szCs w:val="30"/>
              </w:rPr>
              <w:t xml:space="preserve">Оксана Владимировна </w:t>
            </w:r>
          </w:p>
          <w:p w14:paraId="48E462F6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4" w:type="dxa"/>
          </w:tcPr>
          <w:p w14:paraId="7CB54178" w14:textId="77777777" w:rsidR="00CD2F49" w:rsidRPr="007E2634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2634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Белорусского профессионального союза работников образования и науки</w:t>
            </w:r>
          </w:p>
          <w:p w14:paraId="509D8B15" w14:textId="77777777" w:rsidR="00CD2F49" w:rsidRPr="00716081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F49" w:rsidRPr="007E2634" w14:paraId="02D00D37" w14:textId="77777777" w:rsidTr="00716081">
        <w:tc>
          <w:tcPr>
            <w:tcW w:w="704" w:type="dxa"/>
          </w:tcPr>
          <w:p w14:paraId="233E6F0E" w14:textId="77777777" w:rsidR="00CD2F49" w:rsidRPr="007E2634" w:rsidRDefault="00CD2F49" w:rsidP="00716081">
            <w:pPr>
              <w:pStyle w:val="21"/>
              <w:widowControl/>
              <w:numPr>
                <w:ilvl w:val="0"/>
                <w:numId w:val="14"/>
              </w:numPr>
              <w:spacing w:after="0" w:line="260" w:lineRule="exact"/>
              <w:ind w:right="481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14:paraId="2D37427B" w14:textId="77777777" w:rsidR="00CD2F49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Голубева</w:t>
            </w:r>
          </w:p>
          <w:p w14:paraId="3BFE2CB8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Владимировна</w:t>
            </w:r>
          </w:p>
        </w:tc>
        <w:tc>
          <w:tcPr>
            <w:tcW w:w="5244" w:type="dxa"/>
          </w:tcPr>
          <w:p w14:paraId="210665FD" w14:textId="77777777" w:rsidR="00CD2F49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главного управления по культуре и общественной работе Федерации профсоюзов Беларуси</w:t>
            </w:r>
          </w:p>
          <w:p w14:paraId="0D8357E8" w14:textId="77777777" w:rsidR="00CD2F49" w:rsidRPr="007E2634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D2F49" w:rsidRPr="007E2634" w14:paraId="5760C199" w14:textId="77777777" w:rsidTr="00716081">
        <w:tc>
          <w:tcPr>
            <w:tcW w:w="704" w:type="dxa"/>
          </w:tcPr>
          <w:p w14:paraId="0297B7B9" w14:textId="77777777" w:rsidR="00CD2F49" w:rsidRPr="007E2634" w:rsidRDefault="00CD2F49" w:rsidP="00716081">
            <w:pPr>
              <w:pStyle w:val="21"/>
              <w:widowControl/>
              <w:numPr>
                <w:ilvl w:val="0"/>
                <w:numId w:val="14"/>
              </w:numPr>
              <w:spacing w:after="0" w:line="260" w:lineRule="exact"/>
              <w:ind w:right="481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14:paraId="116FE54A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E2634">
              <w:rPr>
                <w:rFonts w:ascii="Times New Roman" w:hAnsi="Times New Roman" w:cs="Times New Roman"/>
                <w:sz w:val="30"/>
                <w:szCs w:val="30"/>
              </w:rPr>
              <w:t>Захаревская</w:t>
            </w:r>
            <w:proofErr w:type="spellEnd"/>
          </w:p>
          <w:p w14:paraId="0CBC1163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634">
              <w:rPr>
                <w:rFonts w:ascii="Times New Roman" w:hAnsi="Times New Roman" w:cs="Times New Roman"/>
                <w:sz w:val="30"/>
                <w:szCs w:val="30"/>
              </w:rPr>
              <w:t>Виктория Олеговна</w:t>
            </w:r>
          </w:p>
        </w:tc>
        <w:tc>
          <w:tcPr>
            <w:tcW w:w="5244" w:type="dxa"/>
          </w:tcPr>
          <w:p w14:paraId="25F3B616" w14:textId="77777777" w:rsidR="00CD2F49" w:rsidRPr="007E2634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2634">
              <w:rPr>
                <w:rFonts w:ascii="Times New Roman" w:hAnsi="Times New Roman" w:cs="Times New Roman"/>
                <w:sz w:val="30"/>
                <w:szCs w:val="30"/>
              </w:rPr>
              <w:t>начальник Республиканского волонтерского центра</w:t>
            </w:r>
          </w:p>
          <w:p w14:paraId="119D3757" w14:textId="77777777" w:rsidR="00CD2F49" w:rsidRPr="007E2634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D2F49" w:rsidRPr="007E2634" w14:paraId="381025A8" w14:textId="77777777" w:rsidTr="00716081">
        <w:tc>
          <w:tcPr>
            <w:tcW w:w="704" w:type="dxa"/>
          </w:tcPr>
          <w:p w14:paraId="35EFDEE1" w14:textId="77777777" w:rsidR="00CD2F49" w:rsidRPr="007E2634" w:rsidRDefault="00CD2F49" w:rsidP="00716081">
            <w:pPr>
              <w:pStyle w:val="21"/>
              <w:widowControl/>
              <w:numPr>
                <w:ilvl w:val="0"/>
                <w:numId w:val="14"/>
              </w:numPr>
              <w:spacing w:after="0" w:line="260" w:lineRule="exact"/>
              <w:ind w:right="481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14:paraId="45CC4E4E" w14:textId="77777777" w:rsidR="00CD2F49" w:rsidRDefault="00C64742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Панасенко </w:t>
            </w:r>
          </w:p>
          <w:p w14:paraId="730C05C2" w14:textId="7E47E491" w:rsidR="00C64742" w:rsidRPr="007E2634" w:rsidRDefault="00C64742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Алексей Сергеевич</w:t>
            </w:r>
          </w:p>
        </w:tc>
        <w:tc>
          <w:tcPr>
            <w:tcW w:w="5244" w:type="dxa"/>
          </w:tcPr>
          <w:p w14:paraId="2F45E2B5" w14:textId="56DF0C44" w:rsidR="00CD2F49" w:rsidRPr="007E2634" w:rsidRDefault="00C64742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r w:rsidR="00CD2F49" w:rsidRPr="007E2634">
              <w:rPr>
                <w:rFonts w:ascii="Times New Roman" w:hAnsi="Times New Roman" w:cs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CD2F49" w:rsidRPr="007E2634">
              <w:rPr>
                <w:rFonts w:ascii="Times New Roman" w:hAnsi="Times New Roman" w:cs="Times New Roman"/>
                <w:sz w:val="30"/>
                <w:szCs w:val="30"/>
              </w:rPr>
              <w:t xml:space="preserve"> Молодежного совета Белорусского профессионального союза работников образования и науки</w:t>
            </w:r>
          </w:p>
          <w:p w14:paraId="2716FDB7" w14:textId="77777777" w:rsidR="00CD2F49" w:rsidRPr="007E2634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D2F49" w:rsidRPr="007E2634" w14:paraId="33FF7354" w14:textId="77777777" w:rsidTr="00716081">
        <w:tc>
          <w:tcPr>
            <w:tcW w:w="704" w:type="dxa"/>
          </w:tcPr>
          <w:p w14:paraId="5E815F24" w14:textId="77777777" w:rsidR="00CD2F49" w:rsidRPr="007E2634" w:rsidRDefault="00CD2F49" w:rsidP="00716081">
            <w:pPr>
              <w:pStyle w:val="21"/>
              <w:widowControl/>
              <w:numPr>
                <w:ilvl w:val="0"/>
                <w:numId w:val="14"/>
              </w:numPr>
              <w:spacing w:after="0" w:line="260" w:lineRule="exact"/>
              <w:ind w:right="481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14:paraId="242BE25D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E2634">
              <w:rPr>
                <w:rFonts w:ascii="Times New Roman" w:hAnsi="Times New Roman" w:cs="Times New Roman"/>
                <w:sz w:val="30"/>
                <w:szCs w:val="30"/>
              </w:rPr>
              <w:t>Рубаник</w:t>
            </w:r>
            <w:proofErr w:type="spellEnd"/>
          </w:p>
          <w:p w14:paraId="4297CE0C" w14:textId="77777777" w:rsidR="00CD2F49" w:rsidRPr="007E2634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634">
              <w:rPr>
                <w:rFonts w:ascii="Times New Roman" w:hAnsi="Times New Roman" w:cs="Times New Roman"/>
                <w:sz w:val="30"/>
                <w:szCs w:val="30"/>
              </w:rPr>
              <w:t>Татьяна Михайловна</w:t>
            </w:r>
          </w:p>
        </w:tc>
        <w:tc>
          <w:tcPr>
            <w:tcW w:w="5244" w:type="dxa"/>
          </w:tcPr>
          <w:p w14:paraId="54C8680B" w14:textId="77777777" w:rsidR="00CD2F49" w:rsidRPr="007E2634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2634">
              <w:rPr>
                <w:rFonts w:ascii="Times New Roman" w:hAnsi="Times New Roman" w:cs="Times New Roman"/>
                <w:sz w:val="30"/>
                <w:szCs w:val="30"/>
              </w:rPr>
              <w:t>заведующий отделом по работе с учреждениями высшего образования Белорусского профессионального союза работников образования и науки, секретарь жюри</w:t>
            </w:r>
          </w:p>
          <w:p w14:paraId="274C44FD" w14:textId="77777777" w:rsidR="00CD2F49" w:rsidRPr="007E2634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D2F49" w:rsidRPr="007E2634" w14:paraId="184FDAC7" w14:textId="77777777" w:rsidTr="00716081">
        <w:tc>
          <w:tcPr>
            <w:tcW w:w="704" w:type="dxa"/>
          </w:tcPr>
          <w:p w14:paraId="69F83A0D" w14:textId="77777777" w:rsidR="00CD2F49" w:rsidRPr="007E2634" w:rsidRDefault="00CD2F49" w:rsidP="00716081">
            <w:pPr>
              <w:pStyle w:val="21"/>
              <w:widowControl/>
              <w:numPr>
                <w:ilvl w:val="0"/>
                <w:numId w:val="14"/>
              </w:numPr>
              <w:spacing w:after="0" w:line="260" w:lineRule="exact"/>
              <w:ind w:right="481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14:paraId="72D7EB12" w14:textId="77777777" w:rsidR="00CD2F49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Янушевич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0621663" w14:textId="77777777" w:rsidR="00CD2F49" w:rsidRDefault="00CD2F49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 Иванович</w:t>
            </w:r>
          </w:p>
        </w:tc>
        <w:tc>
          <w:tcPr>
            <w:tcW w:w="5244" w:type="dxa"/>
          </w:tcPr>
          <w:p w14:paraId="2E01AFC1" w14:textId="77777777" w:rsidR="00CD2F49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 работников БГУ</w:t>
            </w:r>
          </w:p>
          <w:p w14:paraId="11C04626" w14:textId="77777777" w:rsidR="00CD2F49" w:rsidRDefault="00CD2F49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64742" w:rsidRPr="007E2634" w14:paraId="6D20BDF3" w14:textId="77777777" w:rsidTr="00716081">
        <w:tc>
          <w:tcPr>
            <w:tcW w:w="704" w:type="dxa"/>
          </w:tcPr>
          <w:p w14:paraId="39B2D6C7" w14:textId="77777777" w:rsidR="00C64742" w:rsidRPr="007E2634" w:rsidRDefault="00C64742" w:rsidP="00716081">
            <w:pPr>
              <w:pStyle w:val="21"/>
              <w:widowControl/>
              <w:numPr>
                <w:ilvl w:val="0"/>
                <w:numId w:val="14"/>
              </w:numPr>
              <w:spacing w:after="0" w:line="260" w:lineRule="exact"/>
              <w:ind w:right="481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14:paraId="0BFF1155" w14:textId="77777777" w:rsidR="00C64742" w:rsidRDefault="00C64742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Юрецкий</w:t>
            </w:r>
            <w:proofErr w:type="spellEnd"/>
          </w:p>
          <w:p w14:paraId="1CE6596D" w14:textId="4832EA34" w:rsidR="00C64742" w:rsidRDefault="00C64742" w:rsidP="00716081">
            <w:pPr>
              <w:pStyle w:val="21"/>
              <w:spacing w:after="0"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Станислав Степанович</w:t>
            </w:r>
          </w:p>
        </w:tc>
        <w:tc>
          <w:tcPr>
            <w:tcW w:w="5244" w:type="dxa"/>
          </w:tcPr>
          <w:p w14:paraId="4C0168DD" w14:textId="734BED5A" w:rsidR="00C64742" w:rsidRPr="00716081" w:rsidRDefault="00C64742" w:rsidP="00716081">
            <w:pPr>
              <w:pStyle w:val="21"/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1608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член Молодежного совета Белорусского профессионального союза работников образования и науки, </w:t>
            </w:r>
            <w:r w:rsidR="00716081" w:rsidRPr="00716081">
              <w:rPr>
                <w:rFonts w:ascii="Times New Roman" w:hAnsi="Times New Roman" w:cs="Times New Roman"/>
                <w:color w:val="auto"/>
                <w:sz w:val="30"/>
                <w:szCs w:val="30"/>
                <w:shd w:val="clear" w:color="auto" w:fill="FFFFFF"/>
              </w:rPr>
              <w:t>председатель Совета молодых ученых Национальной академии наук Беларуси, директор Центральной научной библиотеки имени Якуба Коласа НАН Беларуси</w:t>
            </w:r>
          </w:p>
        </w:tc>
      </w:tr>
    </w:tbl>
    <w:p w14:paraId="55C2EA04" w14:textId="3685311D" w:rsidR="002B7BD4" w:rsidRPr="00641D8D" w:rsidRDefault="002B7BD4" w:rsidP="007E2634">
      <w:pPr>
        <w:ind w:left="4678"/>
        <w:rPr>
          <w:rFonts w:ascii="Times New Roman" w:eastAsia="Times New Roman" w:hAnsi="Times New Roman"/>
          <w:sz w:val="30"/>
          <w:szCs w:val="30"/>
        </w:rPr>
      </w:pPr>
      <w:r w:rsidRPr="00641D8D">
        <w:rPr>
          <w:rFonts w:ascii="Times New Roman" w:eastAsia="Times New Roman" w:hAnsi="Times New Roman"/>
          <w:sz w:val="30"/>
          <w:szCs w:val="30"/>
        </w:rPr>
        <w:lastRenderedPageBreak/>
        <w:t xml:space="preserve">Приложение </w:t>
      </w:r>
      <w:r w:rsidR="00137889">
        <w:rPr>
          <w:rFonts w:ascii="Times New Roman" w:eastAsia="Times New Roman" w:hAnsi="Times New Roman"/>
          <w:sz w:val="30"/>
          <w:szCs w:val="30"/>
        </w:rPr>
        <w:t>2</w:t>
      </w:r>
    </w:p>
    <w:p w14:paraId="0524200D" w14:textId="77777777" w:rsidR="00137889" w:rsidRDefault="00137889" w:rsidP="00137889">
      <w:pPr>
        <w:spacing w:line="280" w:lineRule="exact"/>
        <w:ind w:left="4253"/>
        <w:rPr>
          <w:rFonts w:ascii="Times New Roman" w:eastAsia="Times New Roman" w:hAnsi="Times New Roman"/>
          <w:sz w:val="30"/>
          <w:szCs w:val="30"/>
        </w:rPr>
      </w:pPr>
    </w:p>
    <w:p w14:paraId="41E3E3E4" w14:textId="40EA61A6" w:rsidR="002B7BD4" w:rsidRPr="00641D8D" w:rsidRDefault="002B7BD4" w:rsidP="00137889">
      <w:pPr>
        <w:spacing w:line="280" w:lineRule="exact"/>
        <w:ind w:left="4678"/>
        <w:rPr>
          <w:rFonts w:ascii="Times New Roman" w:eastAsia="Times New Roman" w:hAnsi="Times New Roman"/>
          <w:sz w:val="30"/>
          <w:szCs w:val="30"/>
        </w:rPr>
      </w:pPr>
      <w:r w:rsidRPr="00641D8D">
        <w:rPr>
          <w:rFonts w:ascii="Times New Roman" w:eastAsia="Times New Roman" w:hAnsi="Times New Roman"/>
          <w:sz w:val="30"/>
          <w:szCs w:val="30"/>
        </w:rPr>
        <w:t xml:space="preserve">к Положению о </w:t>
      </w:r>
      <w:r w:rsidR="00470422">
        <w:rPr>
          <w:rFonts w:ascii="Times New Roman" w:eastAsia="Times New Roman" w:hAnsi="Times New Roman"/>
          <w:sz w:val="30"/>
          <w:szCs w:val="30"/>
        </w:rPr>
        <w:t xml:space="preserve">республиканском </w:t>
      </w:r>
      <w:r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конкурсе </w:t>
      </w:r>
      <w:r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«Лучший молодежный проект </w:t>
      </w:r>
      <w:r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среди </w:t>
      </w:r>
      <w:r w:rsidRPr="00F428EB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первичных профсоюзных организаций учреждений образования Белорусского профессионального союза работников образования и науки»</w:t>
      </w:r>
    </w:p>
    <w:p w14:paraId="5EAA7B97" w14:textId="77777777" w:rsidR="002B7BD4" w:rsidRDefault="002B7BD4" w:rsidP="002B7BD4">
      <w:pPr>
        <w:widowControl/>
        <w:spacing w:line="209" w:lineRule="auto"/>
        <w:rPr>
          <w:rFonts w:ascii="Times New Roman" w:hAnsi="Times New Roman" w:cs="Times New Roman"/>
          <w:sz w:val="30"/>
          <w:szCs w:val="30"/>
        </w:rPr>
      </w:pPr>
    </w:p>
    <w:p w14:paraId="4D5440EC" w14:textId="77777777" w:rsidR="002B7BD4" w:rsidRPr="00D426CE" w:rsidRDefault="002B7BD4" w:rsidP="00AC2E2F">
      <w:pPr>
        <w:jc w:val="right"/>
        <w:rPr>
          <w:rFonts w:ascii="Times New Roman" w:hAnsi="Times New Roman" w:cs="Times New Roman"/>
          <w:sz w:val="30"/>
          <w:szCs w:val="30"/>
        </w:rPr>
      </w:pPr>
    </w:p>
    <w:p w14:paraId="344B7B3F" w14:textId="77777777" w:rsidR="00AC2E2F" w:rsidRPr="00D426CE" w:rsidRDefault="00AC2E2F" w:rsidP="00AC2E2F">
      <w:pPr>
        <w:jc w:val="center"/>
        <w:rPr>
          <w:rFonts w:ascii="Times New Roman" w:hAnsi="Times New Roman" w:cs="Times New Roman"/>
          <w:sz w:val="30"/>
          <w:szCs w:val="30"/>
        </w:rPr>
      </w:pPr>
      <w:r w:rsidRPr="00D426CE">
        <w:rPr>
          <w:rFonts w:ascii="Times New Roman" w:hAnsi="Times New Roman" w:cs="Times New Roman"/>
          <w:sz w:val="30"/>
          <w:szCs w:val="30"/>
        </w:rPr>
        <w:t>АНКЕТА-ЗАЯВКА</w:t>
      </w:r>
    </w:p>
    <w:p w14:paraId="576A07FD" w14:textId="3261E76D" w:rsidR="00137889" w:rsidRDefault="00AC2E2F" w:rsidP="00AC2E2F">
      <w:pPr>
        <w:jc w:val="center"/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</w:pPr>
      <w:r w:rsidRPr="00D426CE">
        <w:rPr>
          <w:rFonts w:ascii="Times New Roman" w:hAnsi="Times New Roman" w:cs="Times New Roman"/>
          <w:sz w:val="30"/>
          <w:szCs w:val="30"/>
        </w:rPr>
        <w:t xml:space="preserve">на </w:t>
      </w:r>
      <w:r w:rsidR="00470422">
        <w:rPr>
          <w:rFonts w:ascii="Times New Roman" w:hAnsi="Times New Roman" w:cs="Times New Roman"/>
          <w:sz w:val="30"/>
          <w:szCs w:val="30"/>
        </w:rPr>
        <w:t xml:space="preserve">республиканский </w:t>
      </w:r>
      <w:r w:rsidRPr="00D426CE">
        <w:rPr>
          <w:rFonts w:ascii="Times New Roman" w:hAnsi="Times New Roman" w:cs="Times New Roman"/>
          <w:sz w:val="30"/>
          <w:szCs w:val="30"/>
        </w:rPr>
        <w:t>конкурс «</w:t>
      </w:r>
      <w:r w:rsidRPr="00D426CE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Лучший молодежный проект </w:t>
      </w:r>
    </w:p>
    <w:p w14:paraId="4EC3EDBD" w14:textId="7350A93D" w:rsidR="00AC2E2F" w:rsidRPr="00D426CE" w:rsidRDefault="004D20FD" w:rsidP="00AC2E2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среди </w:t>
      </w:r>
      <w:r w:rsidR="00AC2E2F" w:rsidRPr="00D426CE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первичных профсоюзных организаций учреждений образования Белорусского профессионального союза работников образования и науки</w:t>
      </w:r>
      <w:r w:rsidR="00AC2E2F" w:rsidRPr="00D426CE">
        <w:rPr>
          <w:rFonts w:ascii="Times New Roman" w:hAnsi="Times New Roman" w:cs="Times New Roman"/>
          <w:sz w:val="30"/>
          <w:szCs w:val="30"/>
        </w:rPr>
        <w:t>»</w:t>
      </w:r>
    </w:p>
    <w:p w14:paraId="4D843AEF" w14:textId="77777777" w:rsidR="00D426CE" w:rsidRPr="004D2235" w:rsidRDefault="00D426CE" w:rsidP="00AC2E2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D5C368" w14:textId="77777777" w:rsidR="00AC2E2F" w:rsidRPr="00137889" w:rsidRDefault="00AC2E2F" w:rsidP="00AC2E2F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137889">
        <w:rPr>
          <w:rFonts w:ascii="Times New Roman" w:hAnsi="Times New Roman" w:cs="Times New Roman"/>
          <w:i/>
          <w:iCs/>
          <w:sz w:val="30"/>
          <w:szCs w:val="30"/>
        </w:rPr>
        <w:t>Название проекта</w:t>
      </w:r>
    </w:p>
    <w:p w14:paraId="77B64BCA" w14:textId="77777777" w:rsidR="004D2235" w:rsidRPr="004D2235" w:rsidRDefault="004D2235" w:rsidP="00AC2E2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74"/>
        <w:gridCol w:w="2226"/>
        <w:gridCol w:w="2287"/>
        <w:gridCol w:w="2301"/>
      </w:tblGrid>
      <w:tr w:rsidR="00445B15" w14:paraId="0B7BF996" w14:textId="77777777" w:rsidTr="00AC0DC7">
        <w:tc>
          <w:tcPr>
            <w:tcW w:w="9488" w:type="dxa"/>
            <w:gridSpan w:val="4"/>
          </w:tcPr>
          <w:p w14:paraId="3CB87562" w14:textId="48D837C3" w:rsidR="00445B15" w:rsidRDefault="00445B15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D426CE">
              <w:rPr>
                <w:rFonts w:ascii="Times New Roman" w:hAnsi="Times New Roman" w:cs="Times New Roman"/>
                <w:sz w:val="30"/>
                <w:szCs w:val="30"/>
              </w:rPr>
              <w:t>чреждение образования</w:t>
            </w:r>
          </w:p>
        </w:tc>
      </w:tr>
      <w:tr w:rsidR="00137889" w14:paraId="3EC9D935" w14:textId="77777777" w:rsidTr="00445B15">
        <w:tc>
          <w:tcPr>
            <w:tcW w:w="2674" w:type="dxa"/>
          </w:tcPr>
          <w:p w14:paraId="2E229FD3" w14:textId="52FC49CD" w:rsidR="00137889" w:rsidRDefault="00137889" w:rsidP="00445B1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26CE">
              <w:rPr>
                <w:rFonts w:ascii="Times New Roman" w:hAnsi="Times New Roman" w:cs="Times New Roman"/>
                <w:sz w:val="30"/>
                <w:szCs w:val="30"/>
              </w:rPr>
              <w:t>Руководитель проектной команды</w:t>
            </w:r>
          </w:p>
        </w:tc>
        <w:tc>
          <w:tcPr>
            <w:tcW w:w="2226" w:type="dxa"/>
          </w:tcPr>
          <w:p w14:paraId="015A1B34" w14:textId="788D82BE" w:rsidR="00137889" w:rsidRDefault="00137889" w:rsidP="00445B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26CE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</w:p>
        </w:tc>
        <w:tc>
          <w:tcPr>
            <w:tcW w:w="2287" w:type="dxa"/>
          </w:tcPr>
          <w:p w14:paraId="78D23A2E" w14:textId="4A50FE31" w:rsidR="00137889" w:rsidRDefault="00445B15" w:rsidP="00445B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="00137889" w:rsidRPr="00D426CE">
              <w:rPr>
                <w:rFonts w:ascii="Times New Roman" w:hAnsi="Times New Roman" w:cs="Times New Roman"/>
                <w:sz w:val="30"/>
                <w:szCs w:val="30"/>
              </w:rPr>
              <w:t>акультет, курс</w:t>
            </w:r>
            <w:r w:rsidR="001208B8">
              <w:rPr>
                <w:rFonts w:ascii="Times New Roman" w:hAnsi="Times New Roman" w:cs="Times New Roman"/>
                <w:sz w:val="30"/>
                <w:szCs w:val="30"/>
              </w:rPr>
              <w:t xml:space="preserve"> (должность)</w:t>
            </w:r>
          </w:p>
        </w:tc>
        <w:tc>
          <w:tcPr>
            <w:tcW w:w="2301" w:type="dxa"/>
          </w:tcPr>
          <w:p w14:paraId="3B4936D3" w14:textId="77777777" w:rsidR="00445B15" w:rsidRDefault="00445B15" w:rsidP="00445B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D426CE">
              <w:rPr>
                <w:rFonts w:ascii="Times New Roman" w:hAnsi="Times New Roman" w:cs="Times New Roman"/>
                <w:sz w:val="30"/>
                <w:szCs w:val="30"/>
              </w:rPr>
              <w:t>онтактные телефоны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426C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340F01EE" w14:textId="67DD9926" w:rsidR="00137889" w:rsidRDefault="00445B15" w:rsidP="00445B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426CE">
              <w:rPr>
                <w:rFonts w:ascii="Times New Roman" w:hAnsi="Times New Roman" w:cs="Times New Roman"/>
                <w:sz w:val="30"/>
                <w:szCs w:val="30"/>
              </w:rPr>
              <w:t>e-mail</w:t>
            </w:r>
            <w:proofErr w:type="spellEnd"/>
          </w:p>
        </w:tc>
      </w:tr>
      <w:tr w:rsidR="00445B15" w14:paraId="63E7DB64" w14:textId="77777777" w:rsidTr="00445B15">
        <w:tc>
          <w:tcPr>
            <w:tcW w:w="2674" w:type="dxa"/>
            <w:vMerge w:val="restart"/>
          </w:tcPr>
          <w:p w14:paraId="609EA69C" w14:textId="3580592F" w:rsidR="00445B15" w:rsidRDefault="00445B15" w:rsidP="00445B1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26CE">
              <w:rPr>
                <w:rFonts w:ascii="Times New Roman" w:hAnsi="Times New Roman" w:cs="Times New Roman"/>
                <w:sz w:val="30"/>
                <w:szCs w:val="30"/>
              </w:rPr>
              <w:t>Участники проектной команды</w:t>
            </w:r>
          </w:p>
        </w:tc>
        <w:tc>
          <w:tcPr>
            <w:tcW w:w="2226" w:type="dxa"/>
          </w:tcPr>
          <w:p w14:paraId="416A9F24" w14:textId="77777777" w:rsidR="00445B15" w:rsidRDefault="00445B15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87" w:type="dxa"/>
          </w:tcPr>
          <w:p w14:paraId="3267F435" w14:textId="77777777" w:rsidR="00445B15" w:rsidRDefault="00445B15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01" w:type="dxa"/>
          </w:tcPr>
          <w:p w14:paraId="59105DB5" w14:textId="77777777" w:rsidR="00445B15" w:rsidRDefault="00445B15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45B15" w14:paraId="055B3DC2" w14:textId="77777777" w:rsidTr="00445B15">
        <w:tc>
          <w:tcPr>
            <w:tcW w:w="2674" w:type="dxa"/>
            <w:vMerge/>
          </w:tcPr>
          <w:p w14:paraId="50D88815" w14:textId="77777777" w:rsidR="00445B15" w:rsidRDefault="00445B15" w:rsidP="00445B1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6" w:type="dxa"/>
          </w:tcPr>
          <w:p w14:paraId="1DE97808" w14:textId="77777777" w:rsidR="00445B15" w:rsidRDefault="00445B15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87" w:type="dxa"/>
          </w:tcPr>
          <w:p w14:paraId="20AE7BB0" w14:textId="77777777" w:rsidR="00445B15" w:rsidRDefault="00445B15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01" w:type="dxa"/>
          </w:tcPr>
          <w:p w14:paraId="60CBCBED" w14:textId="77777777" w:rsidR="00445B15" w:rsidRDefault="00445B15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45B15" w14:paraId="360C7837" w14:textId="77777777" w:rsidTr="00445B15">
        <w:tc>
          <w:tcPr>
            <w:tcW w:w="2674" w:type="dxa"/>
            <w:vMerge/>
          </w:tcPr>
          <w:p w14:paraId="185CFC38" w14:textId="77777777" w:rsidR="00445B15" w:rsidRDefault="00445B15" w:rsidP="00445B1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6" w:type="dxa"/>
          </w:tcPr>
          <w:p w14:paraId="4244A16C" w14:textId="77777777" w:rsidR="00445B15" w:rsidRDefault="00445B15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87" w:type="dxa"/>
          </w:tcPr>
          <w:p w14:paraId="5DF18519" w14:textId="77777777" w:rsidR="00445B15" w:rsidRDefault="00445B15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01" w:type="dxa"/>
          </w:tcPr>
          <w:p w14:paraId="158BFA42" w14:textId="77777777" w:rsidR="00445B15" w:rsidRDefault="00445B15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37889" w14:paraId="5BD441F6" w14:textId="77777777" w:rsidTr="00445B15">
        <w:tc>
          <w:tcPr>
            <w:tcW w:w="2674" w:type="dxa"/>
          </w:tcPr>
          <w:p w14:paraId="176C9F57" w14:textId="119B6C96" w:rsidR="00137889" w:rsidRDefault="00445B15" w:rsidP="00445B1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26CE">
              <w:rPr>
                <w:rFonts w:ascii="Times New Roman" w:hAnsi="Times New Roman" w:cs="Times New Roman"/>
                <w:sz w:val="30"/>
                <w:szCs w:val="30"/>
              </w:rPr>
              <w:t>Председатель ППО УО</w:t>
            </w:r>
            <w:r w:rsidR="001208B8">
              <w:rPr>
                <w:rFonts w:ascii="Times New Roman" w:hAnsi="Times New Roman" w:cs="Times New Roman"/>
                <w:sz w:val="30"/>
                <w:szCs w:val="30"/>
              </w:rPr>
              <w:t xml:space="preserve"> (НАН)_</w:t>
            </w:r>
          </w:p>
        </w:tc>
        <w:tc>
          <w:tcPr>
            <w:tcW w:w="2226" w:type="dxa"/>
          </w:tcPr>
          <w:p w14:paraId="3D29796A" w14:textId="77777777" w:rsidR="00137889" w:rsidRDefault="00137889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87" w:type="dxa"/>
          </w:tcPr>
          <w:p w14:paraId="7B23A2CF" w14:textId="77777777" w:rsidR="00137889" w:rsidRDefault="00137889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01" w:type="dxa"/>
          </w:tcPr>
          <w:p w14:paraId="2129CE18" w14:textId="77777777" w:rsidR="00137889" w:rsidRDefault="00137889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37889" w14:paraId="717D8F83" w14:textId="77777777" w:rsidTr="00445B15">
        <w:tc>
          <w:tcPr>
            <w:tcW w:w="2674" w:type="dxa"/>
          </w:tcPr>
          <w:p w14:paraId="78F37300" w14:textId="420E8494" w:rsidR="00137889" w:rsidRDefault="00445B15" w:rsidP="00445B1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</w:t>
            </w:r>
            <w:r>
              <w:t> </w:t>
            </w:r>
            <w:r w:rsidRPr="00C843B8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D426CE">
              <w:rPr>
                <w:rFonts w:ascii="Times New Roman" w:hAnsi="Times New Roman" w:cs="Times New Roman"/>
                <w:sz w:val="30"/>
                <w:szCs w:val="30"/>
              </w:rPr>
              <w:t>ухгалтер ППО УО</w:t>
            </w:r>
            <w:r w:rsidR="001208B8">
              <w:rPr>
                <w:rFonts w:ascii="Times New Roman" w:hAnsi="Times New Roman" w:cs="Times New Roman"/>
                <w:sz w:val="30"/>
                <w:szCs w:val="30"/>
              </w:rPr>
              <w:t xml:space="preserve"> (НАН)</w:t>
            </w:r>
          </w:p>
        </w:tc>
        <w:tc>
          <w:tcPr>
            <w:tcW w:w="2226" w:type="dxa"/>
          </w:tcPr>
          <w:p w14:paraId="2E8FB1C6" w14:textId="77777777" w:rsidR="00137889" w:rsidRDefault="00137889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87" w:type="dxa"/>
          </w:tcPr>
          <w:p w14:paraId="59A3CCA0" w14:textId="77777777" w:rsidR="00137889" w:rsidRDefault="00137889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01" w:type="dxa"/>
          </w:tcPr>
          <w:p w14:paraId="7BEDEBD7" w14:textId="77777777" w:rsidR="00137889" w:rsidRDefault="00137889" w:rsidP="00AC2E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F60F51D" w14:textId="77777777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514AA04" w14:textId="77777777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1E53A23" w14:textId="4200F862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A45A08B" w14:textId="1C2CBF47" w:rsidR="006C30CE" w:rsidRDefault="006C30CE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BB2C4E8" w14:textId="77777777" w:rsidR="006C30CE" w:rsidRDefault="006C30CE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C0C1E0C" w14:textId="77777777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50AB9D5" w14:textId="77777777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2B754A2" w14:textId="77777777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1A3A89C" w14:textId="77777777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D8BE055" w14:textId="77777777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295346F" w14:textId="77777777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255DEEE" w14:textId="77777777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6439B77" w14:textId="77777777" w:rsidR="00137889" w:rsidRDefault="00137889" w:rsidP="00AC2E2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DABE67F" w14:textId="5356067C" w:rsidR="00AC2E2F" w:rsidRPr="00D426CE" w:rsidRDefault="00AC2E2F" w:rsidP="00AC2E2F">
      <w:pPr>
        <w:jc w:val="center"/>
        <w:rPr>
          <w:rFonts w:ascii="Times New Roman" w:hAnsi="Times New Roman" w:cs="Times New Roman"/>
          <w:sz w:val="30"/>
          <w:szCs w:val="30"/>
        </w:rPr>
      </w:pPr>
      <w:r w:rsidRPr="00D426CE">
        <w:rPr>
          <w:rFonts w:ascii="Times New Roman" w:hAnsi="Times New Roman" w:cs="Times New Roman"/>
          <w:sz w:val="30"/>
          <w:szCs w:val="30"/>
        </w:rPr>
        <w:lastRenderedPageBreak/>
        <w:t>Описание проекта</w:t>
      </w:r>
    </w:p>
    <w:p w14:paraId="68203778" w14:textId="1A8BA6AF" w:rsidR="00137889" w:rsidRPr="00137889" w:rsidRDefault="00AC2E2F" w:rsidP="00137889">
      <w:pPr>
        <w:pStyle w:val="a4"/>
        <w:numPr>
          <w:ilvl w:val="0"/>
          <w:numId w:val="12"/>
        </w:numPr>
        <w:spacing w:before="120"/>
        <w:ind w:left="0" w:firstLine="360"/>
        <w:rPr>
          <w:sz w:val="30"/>
          <w:szCs w:val="30"/>
        </w:rPr>
      </w:pPr>
      <w:r w:rsidRPr="00137889">
        <w:rPr>
          <w:sz w:val="30"/>
          <w:szCs w:val="30"/>
        </w:rPr>
        <w:t xml:space="preserve">Цель проекта </w:t>
      </w:r>
    </w:p>
    <w:p w14:paraId="3F57627A" w14:textId="7A864FBA" w:rsidR="00AC2E2F" w:rsidRPr="00137889" w:rsidRDefault="00AC2E2F" w:rsidP="00137889">
      <w:pPr>
        <w:pStyle w:val="a4"/>
        <w:numPr>
          <w:ilvl w:val="0"/>
          <w:numId w:val="12"/>
        </w:numPr>
        <w:spacing w:before="120"/>
        <w:ind w:left="0" w:firstLine="360"/>
        <w:rPr>
          <w:sz w:val="30"/>
          <w:szCs w:val="30"/>
        </w:rPr>
      </w:pPr>
      <w:r w:rsidRPr="00137889">
        <w:rPr>
          <w:sz w:val="30"/>
          <w:szCs w:val="30"/>
        </w:rPr>
        <w:t xml:space="preserve">Задачи проекта </w:t>
      </w:r>
    </w:p>
    <w:p w14:paraId="1669B412" w14:textId="566EAD0D" w:rsidR="00AC2E2F" w:rsidRPr="00137889" w:rsidRDefault="00AC2E2F" w:rsidP="00137889">
      <w:pPr>
        <w:pStyle w:val="a4"/>
        <w:numPr>
          <w:ilvl w:val="0"/>
          <w:numId w:val="12"/>
        </w:numPr>
        <w:spacing w:before="120"/>
        <w:ind w:left="0" w:firstLine="360"/>
        <w:rPr>
          <w:sz w:val="30"/>
          <w:szCs w:val="30"/>
        </w:rPr>
      </w:pPr>
      <w:r w:rsidRPr="00137889">
        <w:rPr>
          <w:sz w:val="30"/>
          <w:szCs w:val="30"/>
        </w:rPr>
        <w:t>Значимость и актуальность проекта</w:t>
      </w:r>
    </w:p>
    <w:p w14:paraId="702DD088" w14:textId="6EF1C28E" w:rsidR="00AC2E2F" w:rsidRPr="00137889" w:rsidRDefault="00AC2E2F" w:rsidP="00137889">
      <w:pPr>
        <w:pStyle w:val="a4"/>
        <w:numPr>
          <w:ilvl w:val="0"/>
          <w:numId w:val="12"/>
        </w:numPr>
        <w:spacing w:before="120"/>
        <w:ind w:left="0" w:firstLine="360"/>
        <w:rPr>
          <w:sz w:val="30"/>
          <w:szCs w:val="30"/>
        </w:rPr>
      </w:pPr>
      <w:r w:rsidRPr="00137889">
        <w:rPr>
          <w:sz w:val="30"/>
          <w:szCs w:val="30"/>
        </w:rPr>
        <w:t xml:space="preserve">Целевые группы проекта </w:t>
      </w:r>
    </w:p>
    <w:p w14:paraId="28A5E1E0" w14:textId="4BC1C4EF" w:rsidR="00AC2E2F" w:rsidRPr="00137889" w:rsidRDefault="00AC2E2F" w:rsidP="00137889">
      <w:pPr>
        <w:pStyle w:val="a4"/>
        <w:numPr>
          <w:ilvl w:val="0"/>
          <w:numId w:val="12"/>
        </w:numPr>
        <w:spacing w:before="120"/>
        <w:ind w:left="0" w:firstLine="360"/>
        <w:rPr>
          <w:sz w:val="30"/>
          <w:szCs w:val="30"/>
        </w:rPr>
      </w:pPr>
      <w:r w:rsidRPr="00137889">
        <w:rPr>
          <w:sz w:val="30"/>
          <w:szCs w:val="30"/>
        </w:rPr>
        <w:t xml:space="preserve">Краткое содержание проекта </w:t>
      </w:r>
    </w:p>
    <w:p w14:paraId="7ED71A93" w14:textId="63ACEEB2" w:rsidR="00AC2E2F" w:rsidRPr="00137889" w:rsidRDefault="00AC2E2F" w:rsidP="00137889">
      <w:pPr>
        <w:pStyle w:val="a4"/>
        <w:numPr>
          <w:ilvl w:val="0"/>
          <w:numId w:val="12"/>
        </w:numPr>
        <w:spacing w:before="120"/>
        <w:ind w:left="0" w:firstLine="360"/>
        <w:rPr>
          <w:sz w:val="30"/>
          <w:szCs w:val="30"/>
        </w:rPr>
      </w:pPr>
      <w:r w:rsidRPr="00137889">
        <w:rPr>
          <w:sz w:val="30"/>
          <w:szCs w:val="30"/>
        </w:rPr>
        <w:t xml:space="preserve">Предполагаемые результаты проекта </w:t>
      </w:r>
    </w:p>
    <w:p w14:paraId="1D236F31" w14:textId="16879A6E" w:rsidR="00AC2E2F" w:rsidRPr="00137889" w:rsidRDefault="00AC2E2F" w:rsidP="00137889">
      <w:pPr>
        <w:pStyle w:val="a4"/>
        <w:numPr>
          <w:ilvl w:val="0"/>
          <w:numId w:val="12"/>
        </w:numPr>
        <w:spacing w:before="120"/>
        <w:ind w:left="0" w:firstLine="360"/>
        <w:rPr>
          <w:sz w:val="30"/>
          <w:szCs w:val="30"/>
        </w:rPr>
      </w:pPr>
      <w:r w:rsidRPr="00137889">
        <w:rPr>
          <w:sz w:val="30"/>
          <w:szCs w:val="30"/>
        </w:rPr>
        <w:t>Полезность проекта для ППО УО</w:t>
      </w:r>
      <w:r w:rsidR="00716081">
        <w:rPr>
          <w:sz w:val="30"/>
          <w:szCs w:val="30"/>
        </w:rPr>
        <w:t>,</w:t>
      </w:r>
      <w:r w:rsidR="00716081" w:rsidRPr="00716081">
        <w:rPr>
          <w:sz w:val="30"/>
          <w:szCs w:val="30"/>
        </w:rPr>
        <w:t xml:space="preserve"> </w:t>
      </w:r>
      <w:r w:rsidR="00716081" w:rsidRPr="00137889">
        <w:rPr>
          <w:sz w:val="30"/>
          <w:szCs w:val="30"/>
        </w:rPr>
        <w:t>УО</w:t>
      </w:r>
      <w:r w:rsidR="001208B8">
        <w:rPr>
          <w:sz w:val="30"/>
          <w:szCs w:val="30"/>
        </w:rPr>
        <w:t xml:space="preserve"> (НАН)</w:t>
      </w:r>
    </w:p>
    <w:p w14:paraId="736D72F4" w14:textId="5AA566F3" w:rsidR="00AC2E2F" w:rsidRPr="00137889" w:rsidRDefault="00AC2E2F" w:rsidP="00137889">
      <w:pPr>
        <w:pStyle w:val="a4"/>
        <w:numPr>
          <w:ilvl w:val="0"/>
          <w:numId w:val="12"/>
        </w:numPr>
        <w:spacing w:before="120"/>
        <w:ind w:left="0" w:firstLine="360"/>
        <w:rPr>
          <w:sz w:val="30"/>
          <w:szCs w:val="30"/>
        </w:rPr>
      </w:pPr>
      <w:r w:rsidRPr="00137889">
        <w:rPr>
          <w:sz w:val="30"/>
          <w:szCs w:val="30"/>
        </w:rPr>
        <w:t xml:space="preserve">Календарный план выполнения работ по </w:t>
      </w:r>
      <w:r w:rsidR="002D5609" w:rsidRPr="00137889">
        <w:rPr>
          <w:sz w:val="30"/>
          <w:szCs w:val="30"/>
        </w:rPr>
        <w:t>проекту</w:t>
      </w:r>
      <w:r w:rsidRPr="00137889">
        <w:rPr>
          <w:sz w:val="30"/>
          <w:szCs w:val="30"/>
        </w:rPr>
        <w:t xml:space="preserve"> </w:t>
      </w:r>
      <w:r w:rsidRPr="00137889">
        <w:rPr>
          <w:i/>
          <w:iCs/>
          <w:sz w:val="30"/>
          <w:szCs w:val="30"/>
        </w:rPr>
        <w:t>(не может превышать 1</w:t>
      </w:r>
      <w:r w:rsidR="004D20FD" w:rsidRPr="00137889">
        <w:rPr>
          <w:i/>
          <w:iCs/>
          <w:sz w:val="30"/>
          <w:szCs w:val="30"/>
        </w:rPr>
        <w:t> </w:t>
      </w:r>
      <w:r w:rsidRPr="00137889">
        <w:rPr>
          <w:i/>
          <w:iCs/>
          <w:sz w:val="30"/>
          <w:szCs w:val="30"/>
        </w:rPr>
        <w:t>год)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1843"/>
        <w:gridCol w:w="3837"/>
      </w:tblGrid>
      <w:tr w:rsidR="00AC2E2F" w:rsidRPr="00D426CE" w14:paraId="3AF32352" w14:textId="77777777" w:rsidTr="00D426CE">
        <w:trPr>
          <w:jc w:val="center"/>
        </w:trPr>
        <w:tc>
          <w:tcPr>
            <w:tcW w:w="704" w:type="dxa"/>
          </w:tcPr>
          <w:p w14:paraId="48DFF7C5" w14:textId="77777777" w:rsidR="00AC2E2F" w:rsidRPr="00D426CE" w:rsidRDefault="00D426CE" w:rsidP="00B3102C">
            <w:pPr>
              <w:pStyle w:val="a8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D426CE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53312798" w14:textId="77777777" w:rsidR="00AC2E2F" w:rsidRPr="00D426CE" w:rsidRDefault="00AC2E2F" w:rsidP="00B3102C">
            <w:pPr>
              <w:pStyle w:val="a8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D426CE">
              <w:rPr>
                <w:sz w:val="28"/>
                <w:szCs w:val="28"/>
              </w:rPr>
              <w:t>Вид деятельности/ мероприятие</w:t>
            </w:r>
          </w:p>
        </w:tc>
        <w:tc>
          <w:tcPr>
            <w:tcW w:w="1843" w:type="dxa"/>
          </w:tcPr>
          <w:p w14:paraId="1FC8C2B2" w14:textId="77777777" w:rsidR="00AC2E2F" w:rsidRPr="00D426CE" w:rsidRDefault="00AC2E2F" w:rsidP="00B3102C">
            <w:pPr>
              <w:pStyle w:val="a8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D426C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837" w:type="dxa"/>
          </w:tcPr>
          <w:p w14:paraId="73E1DD49" w14:textId="77777777" w:rsidR="00AC2E2F" w:rsidRPr="00D426CE" w:rsidRDefault="00AC2E2F" w:rsidP="00B3102C">
            <w:pPr>
              <w:pStyle w:val="a8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D426CE">
              <w:rPr>
                <w:sz w:val="28"/>
                <w:szCs w:val="28"/>
              </w:rPr>
              <w:t>Исполнители/Ответственные</w:t>
            </w:r>
          </w:p>
        </w:tc>
      </w:tr>
      <w:tr w:rsidR="00AC2E2F" w:rsidRPr="00D426CE" w14:paraId="343A1C40" w14:textId="77777777" w:rsidTr="00D426CE">
        <w:trPr>
          <w:jc w:val="center"/>
        </w:trPr>
        <w:tc>
          <w:tcPr>
            <w:tcW w:w="704" w:type="dxa"/>
          </w:tcPr>
          <w:p w14:paraId="1C9EC68D" w14:textId="77777777" w:rsidR="00AC2E2F" w:rsidRPr="00D426CE" w:rsidRDefault="00AC2E2F" w:rsidP="00AC2E2F">
            <w:pPr>
              <w:pStyle w:val="a8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233C6D3" w14:textId="77777777" w:rsidR="00AC2E2F" w:rsidRPr="00D426CE" w:rsidRDefault="00AC2E2F" w:rsidP="00B3102C">
            <w:pPr>
              <w:pStyle w:val="a8"/>
              <w:ind w:left="709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75F3796" w14:textId="77777777" w:rsidR="00AC2E2F" w:rsidRPr="00D426CE" w:rsidRDefault="00AC2E2F" w:rsidP="00B3102C">
            <w:pPr>
              <w:pStyle w:val="a8"/>
              <w:ind w:left="709"/>
              <w:rPr>
                <w:sz w:val="28"/>
                <w:szCs w:val="28"/>
              </w:rPr>
            </w:pPr>
          </w:p>
        </w:tc>
        <w:tc>
          <w:tcPr>
            <w:tcW w:w="3837" w:type="dxa"/>
          </w:tcPr>
          <w:p w14:paraId="4AE45267" w14:textId="77777777" w:rsidR="00AC2E2F" w:rsidRPr="00D426CE" w:rsidRDefault="00AC2E2F" w:rsidP="00B3102C">
            <w:pPr>
              <w:pStyle w:val="a8"/>
              <w:ind w:left="709"/>
              <w:rPr>
                <w:sz w:val="28"/>
                <w:szCs w:val="28"/>
              </w:rPr>
            </w:pPr>
          </w:p>
        </w:tc>
      </w:tr>
      <w:tr w:rsidR="00AC2E2F" w:rsidRPr="00D426CE" w14:paraId="260F9DE2" w14:textId="77777777" w:rsidTr="00D426CE">
        <w:trPr>
          <w:jc w:val="center"/>
        </w:trPr>
        <w:tc>
          <w:tcPr>
            <w:tcW w:w="704" w:type="dxa"/>
          </w:tcPr>
          <w:p w14:paraId="345A8D21" w14:textId="77777777" w:rsidR="00AC2E2F" w:rsidRPr="00D426CE" w:rsidRDefault="00AC2E2F" w:rsidP="00AC2E2F">
            <w:pPr>
              <w:pStyle w:val="a8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0E50894" w14:textId="77777777" w:rsidR="00AC2E2F" w:rsidRPr="00D426CE" w:rsidRDefault="00AC2E2F" w:rsidP="00B3102C">
            <w:pPr>
              <w:pStyle w:val="a8"/>
              <w:ind w:left="709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D86C439" w14:textId="77777777" w:rsidR="00AC2E2F" w:rsidRPr="00D426CE" w:rsidRDefault="00AC2E2F" w:rsidP="00B3102C">
            <w:pPr>
              <w:pStyle w:val="a8"/>
              <w:ind w:left="709"/>
              <w:rPr>
                <w:sz w:val="28"/>
                <w:szCs w:val="28"/>
              </w:rPr>
            </w:pPr>
          </w:p>
        </w:tc>
        <w:tc>
          <w:tcPr>
            <w:tcW w:w="3837" w:type="dxa"/>
          </w:tcPr>
          <w:p w14:paraId="762289DB" w14:textId="77777777" w:rsidR="00AC2E2F" w:rsidRPr="00D426CE" w:rsidRDefault="00AC2E2F" w:rsidP="00B3102C">
            <w:pPr>
              <w:pStyle w:val="a8"/>
              <w:ind w:left="709"/>
              <w:rPr>
                <w:sz w:val="28"/>
                <w:szCs w:val="28"/>
              </w:rPr>
            </w:pPr>
          </w:p>
        </w:tc>
      </w:tr>
      <w:tr w:rsidR="004D2235" w:rsidRPr="00D426CE" w14:paraId="73431E40" w14:textId="77777777" w:rsidTr="00D426CE">
        <w:trPr>
          <w:jc w:val="center"/>
        </w:trPr>
        <w:tc>
          <w:tcPr>
            <w:tcW w:w="704" w:type="dxa"/>
          </w:tcPr>
          <w:p w14:paraId="40289C60" w14:textId="77777777" w:rsidR="004D2235" w:rsidRPr="00D426CE" w:rsidRDefault="004D2235" w:rsidP="00AC2E2F">
            <w:pPr>
              <w:pStyle w:val="a8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103EE55" w14:textId="77777777" w:rsidR="004D2235" w:rsidRPr="00D426CE" w:rsidRDefault="004D2235" w:rsidP="00B3102C">
            <w:pPr>
              <w:pStyle w:val="a8"/>
              <w:ind w:left="709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EDB1C74" w14:textId="77777777" w:rsidR="004D2235" w:rsidRPr="00D426CE" w:rsidRDefault="004D2235" w:rsidP="00B3102C">
            <w:pPr>
              <w:pStyle w:val="a8"/>
              <w:ind w:left="709"/>
              <w:rPr>
                <w:sz w:val="28"/>
                <w:szCs w:val="28"/>
              </w:rPr>
            </w:pPr>
          </w:p>
        </w:tc>
        <w:tc>
          <w:tcPr>
            <w:tcW w:w="3837" w:type="dxa"/>
          </w:tcPr>
          <w:p w14:paraId="76DF656E" w14:textId="77777777" w:rsidR="004D2235" w:rsidRPr="00D426CE" w:rsidRDefault="004D2235" w:rsidP="00B3102C">
            <w:pPr>
              <w:pStyle w:val="a8"/>
              <w:ind w:left="709"/>
              <w:rPr>
                <w:sz w:val="28"/>
                <w:szCs w:val="28"/>
              </w:rPr>
            </w:pPr>
          </w:p>
        </w:tc>
      </w:tr>
    </w:tbl>
    <w:p w14:paraId="70EC6FAA" w14:textId="32C36653" w:rsidR="00AC2E2F" w:rsidRPr="00137889" w:rsidRDefault="00AC2E2F" w:rsidP="00137889">
      <w:pPr>
        <w:pStyle w:val="a4"/>
        <w:numPr>
          <w:ilvl w:val="0"/>
          <w:numId w:val="12"/>
        </w:numPr>
        <w:spacing w:before="120"/>
        <w:ind w:left="0" w:firstLine="426"/>
        <w:jc w:val="both"/>
        <w:rPr>
          <w:sz w:val="30"/>
          <w:szCs w:val="30"/>
        </w:rPr>
      </w:pPr>
      <w:r w:rsidRPr="00137889">
        <w:rPr>
          <w:sz w:val="30"/>
          <w:szCs w:val="30"/>
        </w:rPr>
        <w:t xml:space="preserve">Распределение обязанностей между участниками проектной команды, привлеченными к реализации </w:t>
      </w:r>
      <w:r w:rsidR="004D20FD" w:rsidRPr="00137889">
        <w:rPr>
          <w:sz w:val="30"/>
          <w:szCs w:val="30"/>
        </w:rPr>
        <w:t>проекта лицами и организациями.</w:t>
      </w:r>
    </w:p>
    <w:p w14:paraId="3984B4AF" w14:textId="7261FC6D" w:rsidR="004D20FD" w:rsidRPr="00137889" w:rsidRDefault="00F507DF" w:rsidP="00137889">
      <w:pPr>
        <w:pStyle w:val="a4"/>
        <w:numPr>
          <w:ilvl w:val="0"/>
          <w:numId w:val="12"/>
        </w:numPr>
        <w:spacing w:before="120"/>
        <w:ind w:left="0" w:firstLine="426"/>
        <w:jc w:val="both"/>
        <w:rPr>
          <w:sz w:val="30"/>
          <w:szCs w:val="30"/>
        </w:rPr>
      </w:pPr>
      <w:r w:rsidRPr="00137889">
        <w:rPr>
          <w:sz w:val="30"/>
          <w:szCs w:val="30"/>
        </w:rPr>
        <w:t>С</w:t>
      </w:r>
      <w:r w:rsidR="004D20FD" w:rsidRPr="00137889">
        <w:rPr>
          <w:sz w:val="30"/>
          <w:szCs w:val="30"/>
        </w:rPr>
        <w:t>мета расходов</w:t>
      </w:r>
      <w:r w:rsidRPr="00137889">
        <w:rPr>
          <w:sz w:val="30"/>
          <w:szCs w:val="30"/>
        </w:rPr>
        <w:t xml:space="preserve"> с указанием всех товаров, работ, услуг</w:t>
      </w:r>
      <w:r w:rsidR="004D20FD" w:rsidRPr="00137889">
        <w:rPr>
          <w:sz w:val="30"/>
          <w:szCs w:val="30"/>
        </w:rPr>
        <w:t xml:space="preserve">, подписанная председателем и </w:t>
      </w:r>
      <w:r w:rsidRPr="00137889">
        <w:rPr>
          <w:sz w:val="30"/>
          <w:szCs w:val="30"/>
        </w:rPr>
        <w:t xml:space="preserve">главным </w:t>
      </w:r>
      <w:r w:rsidR="004D20FD" w:rsidRPr="00137889">
        <w:rPr>
          <w:sz w:val="30"/>
          <w:szCs w:val="30"/>
        </w:rPr>
        <w:t>бухгалтером</w:t>
      </w:r>
      <w:r w:rsidR="00445B15">
        <w:rPr>
          <w:sz w:val="30"/>
          <w:szCs w:val="30"/>
        </w:rPr>
        <w:t xml:space="preserve">. Смета должна включать </w:t>
      </w:r>
      <w:r w:rsidR="004D2235" w:rsidRPr="00137889">
        <w:rPr>
          <w:sz w:val="30"/>
          <w:szCs w:val="30"/>
        </w:rPr>
        <w:t>планируем</w:t>
      </w:r>
      <w:r w:rsidR="00445B15">
        <w:rPr>
          <w:sz w:val="30"/>
          <w:szCs w:val="30"/>
        </w:rPr>
        <w:t>ую</w:t>
      </w:r>
      <w:r w:rsidR="004D2235" w:rsidRPr="00137889">
        <w:rPr>
          <w:sz w:val="30"/>
          <w:szCs w:val="30"/>
        </w:rPr>
        <w:t xml:space="preserve"> стоимост</w:t>
      </w:r>
      <w:r w:rsidR="00445B15">
        <w:rPr>
          <w:sz w:val="30"/>
          <w:szCs w:val="30"/>
        </w:rPr>
        <w:t>ь</w:t>
      </w:r>
      <w:r w:rsidR="004D2235" w:rsidRPr="00137889">
        <w:rPr>
          <w:sz w:val="30"/>
          <w:szCs w:val="30"/>
        </w:rPr>
        <w:t xml:space="preserve"> и срок</w:t>
      </w:r>
      <w:r w:rsidR="00445B15">
        <w:rPr>
          <w:sz w:val="30"/>
          <w:szCs w:val="30"/>
        </w:rPr>
        <w:t>и</w:t>
      </w:r>
      <w:r w:rsidR="004D2235" w:rsidRPr="00137889">
        <w:rPr>
          <w:sz w:val="30"/>
          <w:szCs w:val="30"/>
        </w:rPr>
        <w:t xml:space="preserve"> закупки</w:t>
      </w:r>
      <w:r w:rsidR="00445B15">
        <w:rPr>
          <w:sz w:val="30"/>
          <w:szCs w:val="30"/>
        </w:rPr>
        <w:t xml:space="preserve">. </w:t>
      </w:r>
      <w:r w:rsidR="004D2235" w:rsidRPr="00137889">
        <w:rPr>
          <w:sz w:val="30"/>
          <w:szCs w:val="30"/>
        </w:rPr>
        <w:t>Смета может предусматривать до 3 этапов финансирования проекта.</w:t>
      </w:r>
    </w:p>
    <w:p w14:paraId="33147504" w14:textId="341DDF7A" w:rsidR="00AC2E2F" w:rsidRPr="00137889" w:rsidRDefault="00F507DF" w:rsidP="00137889">
      <w:pPr>
        <w:pStyle w:val="a4"/>
        <w:numPr>
          <w:ilvl w:val="0"/>
          <w:numId w:val="12"/>
        </w:numPr>
        <w:spacing w:before="120"/>
        <w:ind w:left="0" w:firstLine="426"/>
        <w:jc w:val="both"/>
        <w:rPr>
          <w:sz w:val="30"/>
          <w:szCs w:val="30"/>
        </w:rPr>
      </w:pPr>
      <w:r w:rsidRPr="00137889">
        <w:rPr>
          <w:sz w:val="30"/>
          <w:szCs w:val="30"/>
        </w:rPr>
        <w:t xml:space="preserve">Копия постановления и выписка из протокола </w:t>
      </w:r>
      <w:r w:rsidR="004D2235" w:rsidRPr="00137889">
        <w:rPr>
          <w:sz w:val="30"/>
          <w:szCs w:val="30"/>
        </w:rPr>
        <w:t xml:space="preserve">заседания </w:t>
      </w:r>
      <w:r w:rsidR="00137889">
        <w:rPr>
          <w:sz w:val="30"/>
          <w:szCs w:val="30"/>
        </w:rPr>
        <w:t>п</w:t>
      </w:r>
      <w:r w:rsidRPr="00137889">
        <w:rPr>
          <w:sz w:val="30"/>
          <w:szCs w:val="30"/>
        </w:rPr>
        <w:t xml:space="preserve">рофсоюзного комитета о выдвижении проекта на </w:t>
      </w:r>
      <w:r w:rsidR="00445B15">
        <w:rPr>
          <w:sz w:val="30"/>
          <w:szCs w:val="30"/>
        </w:rPr>
        <w:t>к</w:t>
      </w:r>
      <w:r w:rsidRPr="00137889">
        <w:rPr>
          <w:sz w:val="30"/>
          <w:szCs w:val="30"/>
        </w:rPr>
        <w:t>онкурс</w:t>
      </w:r>
      <w:r w:rsidR="00AC2E2F" w:rsidRPr="00137889">
        <w:rPr>
          <w:sz w:val="30"/>
          <w:szCs w:val="30"/>
        </w:rPr>
        <w:t>.</w:t>
      </w:r>
    </w:p>
    <w:p w14:paraId="32D9F352" w14:textId="20D210CE" w:rsidR="00AC2E2F" w:rsidRPr="00137889" w:rsidRDefault="00AC2E2F" w:rsidP="00137889">
      <w:pPr>
        <w:pStyle w:val="a4"/>
        <w:numPr>
          <w:ilvl w:val="0"/>
          <w:numId w:val="12"/>
        </w:numPr>
        <w:ind w:left="0" w:firstLine="426"/>
        <w:jc w:val="both"/>
        <w:rPr>
          <w:sz w:val="30"/>
          <w:szCs w:val="30"/>
        </w:rPr>
      </w:pPr>
      <w:r w:rsidRPr="00137889">
        <w:rPr>
          <w:sz w:val="30"/>
          <w:szCs w:val="30"/>
        </w:rPr>
        <w:t xml:space="preserve">Презентационные материалы проекта: фотографии, схемы, графики, таблицы и т.д. </w:t>
      </w:r>
    </w:p>
    <w:p w14:paraId="6E585499" w14:textId="77777777" w:rsidR="00AC2E2F" w:rsidRPr="00D426CE" w:rsidRDefault="00AC2E2F" w:rsidP="00AC2E2F">
      <w:pPr>
        <w:rPr>
          <w:rFonts w:ascii="Times New Roman" w:hAnsi="Times New Roman" w:cs="Times New Roman"/>
          <w:sz w:val="30"/>
          <w:szCs w:val="30"/>
        </w:rPr>
      </w:pPr>
    </w:p>
    <w:p w14:paraId="32D99D29" w14:textId="77777777" w:rsidR="00137889" w:rsidRDefault="00137889" w:rsidP="00AC2E2F">
      <w:pPr>
        <w:rPr>
          <w:rFonts w:ascii="Times New Roman" w:hAnsi="Times New Roman" w:cs="Times New Roman"/>
          <w:sz w:val="30"/>
          <w:szCs w:val="30"/>
        </w:rPr>
      </w:pPr>
    </w:p>
    <w:p w14:paraId="4DB25A2E" w14:textId="30CFE6E5" w:rsidR="00AC2E2F" w:rsidRDefault="00AC2E2F" w:rsidP="00AC2E2F">
      <w:pPr>
        <w:rPr>
          <w:rFonts w:ascii="Times New Roman" w:hAnsi="Times New Roman" w:cs="Times New Roman"/>
          <w:sz w:val="30"/>
          <w:szCs w:val="30"/>
        </w:rPr>
      </w:pPr>
      <w:r w:rsidRPr="00D426CE">
        <w:rPr>
          <w:rFonts w:ascii="Times New Roman" w:hAnsi="Times New Roman" w:cs="Times New Roman"/>
          <w:sz w:val="30"/>
          <w:szCs w:val="30"/>
        </w:rPr>
        <w:t>Подпись руководителя проекта</w:t>
      </w:r>
    </w:p>
    <w:p w14:paraId="4E3A866E" w14:textId="77777777" w:rsidR="00D426CE" w:rsidRPr="00D426CE" w:rsidRDefault="00D426CE" w:rsidP="00AC2E2F">
      <w:pPr>
        <w:rPr>
          <w:rFonts w:ascii="Times New Roman" w:hAnsi="Times New Roman" w:cs="Times New Roman"/>
          <w:sz w:val="30"/>
          <w:szCs w:val="30"/>
        </w:rPr>
      </w:pPr>
    </w:p>
    <w:p w14:paraId="3643FD22" w14:textId="3D3ECD70" w:rsidR="00AC2E2F" w:rsidRDefault="00AC2E2F" w:rsidP="00AC2E2F">
      <w:pPr>
        <w:rPr>
          <w:rFonts w:ascii="Times New Roman" w:hAnsi="Times New Roman" w:cs="Times New Roman"/>
          <w:sz w:val="30"/>
          <w:szCs w:val="30"/>
        </w:rPr>
      </w:pPr>
      <w:r w:rsidRPr="00D426CE">
        <w:rPr>
          <w:rFonts w:ascii="Times New Roman" w:hAnsi="Times New Roman" w:cs="Times New Roman"/>
          <w:sz w:val="30"/>
          <w:szCs w:val="30"/>
        </w:rPr>
        <w:t xml:space="preserve">Подпись председателя </w:t>
      </w:r>
    </w:p>
    <w:p w14:paraId="6952CCA7" w14:textId="77777777" w:rsidR="00D426CE" w:rsidRPr="00D426CE" w:rsidRDefault="00D426CE" w:rsidP="00AC2E2F">
      <w:pPr>
        <w:rPr>
          <w:rFonts w:ascii="Times New Roman" w:hAnsi="Times New Roman" w:cs="Times New Roman"/>
          <w:sz w:val="30"/>
          <w:szCs w:val="30"/>
        </w:rPr>
      </w:pPr>
    </w:p>
    <w:p w14:paraId="28821190" w14:textId="04E41679" w:rsidR="00AC2E2F" w:rsidRPr="00D426CE" w:rsidRDefault="00AC2E2F" w:rsidP="00AC2E2F">
      <w:pPr>
        <w:rPr>
          <w:rFonts w:ascii="Times New Roman" w:hAnsi="Times New Roman" w:cs="Times New Roman"/>
          <w:sz w:val="30"/>
          <w:szCs w:val="30"/>
        </w:rPr>
      </w:pPr>
      <w:r w:rsidRPr="00D426CE">
        <w:rPr>
          <w:rFonts w:ascii="Times New Roman" w:hAnsi="Times New Roman" w:cs="Times New Roman"/>
          <w:sz w:val="30"/>
          <w:szCs w:val="30"/>
        </w:rPr>
        <w:t xml:space="preserve">Подпись </w:t>
      </w:r>
      <w:r w:rsidR="004D2235">
        <w:rPr>
          <w:rFonts w:ascii="Times New Roman" w:hAnsi="Times New Roman" w:cs="Times New Roman"/>
          <w:sz w:val="30"/>
          <w:szCs w:val="30"/>
        </w:rPr>
        <w:t xml:space="preserve">главного </w:t>
      </w:r>
      <w:r w:rsidRPr="00D426CE">
        <w:rPr>
          <w:rFonts w:ascii="Times New Roman" w:hAnsi="Times New Roman" w:cs="Times New Roman"/>
          <w:sz w:val="30"/>
          <w:szCs w:val="30"/>
        </w:rPr>
        <w:t xml:space="preserve">бухгалтера </w:t>
      </w:r>
    </w:p>
    <w:p w14:paraId="20E8948F" w14:textId="77777777" w:rsidR="00DE336C" w:rsidRPr="00D426CE" w:rsidRDefault="00DE336C" w:rsidP="00BF64C1">
      <w:pPr>
        <w:pStyle w:val="20"/>
        <w:shd w:val="clear" w:color="auto" w:fill="auto"/>
        <w:ind w:right="160" w:firstLine="426"/>
        <w:rPr>
          <w:sz w:val="30"/>
          <w:szCs w:val="30"/>
        </w:rPr>
      </w:pPr>
    </w:p>
    <w:p w14:paraId="15980439" w14:textId="77777777" w:rsidR="00DE336C" w:rsidRDefault="00DE336C" w:rsidP="00BF64C1">
      <w:pPr>
        <w:pStyle w:val="20"/>
        <w:shd w:val="clear" w:color="auto" w:fill="auto"/>
        <w:ind w:right="160" w:firstLine="426"/>
      </w:pPr>
    </w:p>
    <w:p w14:paraId="03E6C31F" w14:textId="77777777" w:rsidR="00DE336C" w:rsidRDefault="00DE336C" w:rsidP="00BF64C1">
      <w:pPr>
        <w:pStyle w:val="20"/>
        <w:shd w:val="clear" w:color="auto" w:fill="auto"/>
        <w:ind w:right="160" w:firstLine="426"/>
      </w:pPr>
    </w:p>
    <w:p w14:paraId="46D82985" w14:textId="77777777" w:rsidR="00DE336C" w:rsidRDefault="00DE336C" w:rsidP="00BF64C1">
      <w:pPr>
        <w:pStyle w:val="20"/>
        <w:shd w:val="clear" w:color="auto" w:fill="auto"/>
        <w:ind w:right="160" w:firstLine="426"/>
      </w:pPr>
    </w:p>
    <w:p w14:paraId="6DBDA210" w14:textId="77777777" w:rsidR="00DE336C" w:rsidRDefault="00DE336C" w:rsidP="00BF64C1">
      <w:pPr>
        <w:pStyle w:val="20"/>
        <w:shd w:val="clear" w:color="auto" w:fill="auto"/>
        <w:ind w:right="160" w:firstLine="426"/>
      </w:pPr>
    </w:p>
    <w:p w14:paraId="1EFF3C58" w14:textId="77777777" w:rsidR="00DE336C" w:rsidRDefault="00DE336C" w:rsidP="00BF64C1">
      <w:pPr>
        <w:pStyle w:val="20"/>
        <w:shd w:val="clear" w:color="auto" w:fill="auto"/>
        <w:ind w:right="160" w:firstLine="426"/>
      </w:pPr>
    </w:p>
    <w:p w14:paraId="40BAD19D" w14:textId="77777777" w:rsidR="00E04C6E" w:rsidRDefault="00E04C6E" w:rsidP="00261802">
      <w:pPr>
        <w:pStyle w:val="20"/>
        <w:shd w:val="clear" w:color="auto" w:fill="auto"/>
        <w:ind w:right="160"/>
      </w:pPr>
    </w:p>
    <w:sectPr w:rsidR="00E04C6E" w:rsidSect="00716081">
      <w:headerReference w:type="default" r:id="rId8"/>
      <w:pgSz w:w="11900" w:h="16840"/>
      <w:pgMar w:top="1134" w:right="701" w:bottom="993" w:left="1701" w:header="510" w:footer="2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0A36" w14:textId="77777777" w:rsidR="00B50FA7" w:rsidRDefault="00B50FA7">
      <w:r>
        <w:separator/>
      </w:r>
    </w:p>
  </w:endnote>
  <w:endnote w:type="continuationSeparator" w:id="0">
    <w:p w14:paraId="1422DE17" w14:textId="77777777" w:rsidR="00B50FA7" w:rsidRDefault="00B5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7CB9" w14:textId="77777777" w:rsidR="00B50FA7" w:rsidRDefault="00B50FA7"/>
  </w:footnote>
  <w:footnote w:type="continuationSeparator" w:id="0">
    <w:p w14:paraId="3A05E7B3" w14:textId="77777777" w:rsidR="00B50FA7" w:rsidRDefault="00B50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494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280CE216" w14:textId="2048A888" w:rsidR="000961D5" w:rsidRPr="000961D5" w:rsidRDefault="000961D5" w:rsidP="000961D5">
        <w:pPr>
          <w:pStyle w:val="ac"/>
          <w:tabs>
            <w:tab w:val="clear" w:pos="4677"/>
          </w:tabs>
          <w:jc w:val="center"/>
          <w:rPr>
            <w:rFonts w:ascii="Times New Roman" w:hAnsi="Times New Roman" w:cs="Times New Roman"/>
            <w:sz w:val="26"/>
            <w:szCs w:val="26"/>
          </w:rPr>
        </w:pPr>
        <w:r w:rsidRPr="000961D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961D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961D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0961D5">
          <w:rPr>
            <w:rFonts w:ascii="Times New Roman" w:hAnsi="Times New Roman" w:cs="Times New Roman"/>
            <w:sz w:val="26"/>
            <w:szCs w:val="26"/>
          </w:rPr>
          <w:t>2</w:t>
        </w:r>
        <w:r w:rsidRPr="000961D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DA95906" w14:textId="77777777" w:rsidR="000961D5" w:rsidRDefault="000961D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C55"/>
    <w:multiLevelType w:val="hybridMultilevel"/>
    <w:tmpl w:val="32CC4CF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45F"/>
    <w:multiLevelType w:val="hybridMultilevel"/>
    <w:tmpl w:val="F992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13A0"/>
    <w:multiLevelType w:val="multilevel"/>
    <w:tmpl w:val="4A6EB20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D19D0"/>
    <w:multiLevelType w:val="hybridMultilevel"/>
    <w:tmpl w:val="01EC0FA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C5839"/>
    <w:multiLevelType w:val="hybridMultilevel"/>
    <w:tmpl w:val="5ABA1E60"/>
    <w:lvl w:ilvl="0" w:tplc="0C7C6BCE">
      <w:start w:val="1"/>
      <w:numFmt w:val="decimal"/>
      <w:lvlText w:val="7.1.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CEA42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3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04C11"/>
    <w:multiLevelType w:val="multilevel"/>
    <w:tmpl w:val="E40A0E3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77234E"/>
    <w:multiLevelType w:val="hybridMultilevel"/>
    <w:tmpl w:val="CF241AC2"/>
    <w:lvl w:ilvl="0" w:tplc="F32A5A34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66BB4"/>
    <w:multiLevelType w:val="hybridMultilevel"/>
    <w:tmpl w:val="5A36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647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C6C27"/>
    <w:multiLevelType w:val="multilevel"/>
    <w:tmpl w:val="2D266C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6081F41"/>
    <w:multiLevelType w:val="hybridMultilevel"/>
    <w:tmpl w:val="4DEE3BEA"/>
    <w:lvl w:ilvl="0" w:tplc="8B7A64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61DEA"/>
    <w:multiLevelType w:val="hybridMultilevel"/>
    <w:tmpl w:val="989E7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2D2A5A"/>
    <w:multiLevelType w:val="multilevel"/>
    <w:tmpl w:val="0216564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4C0885"/>
    <w:multiLevelType w:val="hybridMultilevel"/>
    <w:tmpl w:val="07AC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524B0"/>
    <w:multiLevelType w:val="hybridMultilevel"/>
    <w:tmpl w:val="989E7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5926920">
    <w:abstractNumId w:val="8"/>
  </w:num>
  <w:num w:numId="2" w16cid:durableId="1521971339">
    <w:abstractNumId w:val="11"/>
  </w:num>
  <w:num w:numId="3" w16cid:durableId="370809468">
    <w:abstractNumId w:val="5"/>
  </w:num>
  <w:num w:numId="4" w16cid:durableId="927924933">
    <w:abstractNumId w:val="2"/>
  </w:num>
  <w:num w:numId="5" w16cid:durableId="351878209">
    <w:abstractNumId w:val="1"/>
  </w:num>
  <w:num w:numId="6" w16cid:durableId="389161336">
    <w:abstractNumId w:val="12"/>
  </w:num>
  <w:num w:numId="7" w16cid:durableId="960378282">
    <w:abstractNumId w:val="7"/>
  </w:num>
  <w:num w:numId="8" w16cid:durableId="1098911305">
    <w:abstractNumId w:val="4"/>
  </w:num>
  <w:num w:numId="9" w16cid:durableId="1572544497">
    <w:abstractNumId w:val="9"/>
  </w:num>
  <w:num w:numId="10" w16cid:durableId="1464421042">
    <w:abstractNumId w:val="10"/>
  </w:num>
  <w:num w:numId="11" w16cid:durableId="1457483897">
    <w:abstractNumId w:val="13"/>
  </w:num>
  <w:num w:numId="12" w16cid:durableId="170222545">
    <w:abstractNumId w:val="0"/>
  </w:num>
  <w:num w:numId="13" w16cid:durableId="164630609">
    <w:abstractNumId w:val="3"/>
  </w:num>
  <w:num w:numId="14" w16cid:durableId="1053584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70"/>
    <w:rsid w:val="00000EAB"/>
    <w:rsid w:val="00015FDF"/>
    <w:rsid w:val="00034385"/>
    <w:rsid w:val="00035D7E"/>
    <w:rsid w:val="00065A0D"/>
    <w:rsid w:val="0008698A"/>
    <w:rsid w:val="00094A57"/>
    <w:rsid w:val="000961D5"/>
    <w:rsid w:val="000E4249"/>
    <w:rsid w:val="000F0B8C"/>
    <w:rsid w:val="00116978"/>
    <w:rsid w:val="00120124"/>
    <w:rsid w:val="001208B8"/>
    <w:rsid w:val="00137889"/>
    <w:rsid w:val="00164E74"/>
    <w:rsid w:val="00172077"/>
    <w:rsid w:val="001743A5"/>
    <w:rsid w:val="00180B69"/>
    <w:rsid w:val="00191117"/>
    <w:rsid w:val="001B054D"/>
    <w:rsid w:val="001B660B"/>
    <w:rsid w:val="001F2773"/>
    <w:rsid w:val="00212CD2"/>
    <w:rsid w:val="0021647B"/>
    <w:rsid w:val="00217D35"/>
    <w:rsid w:val="00225548"/>
    <w:rsid w:val="0023061C"/>
    <w:rsid w:val="0023278C"/>
    <w:rsid w:val="00247F61"/>
    <w:rsid w:val="00261802"/>
    <w:rsid w:val="00274D77"/>
    <w:rsid w:val="002867A9"/>
    <w:rsid w:val="002A2B3F"/>
    <w:rsid w:val="002B5021"/>
    <w:rsid w:val="002B7BD4"/>
    <w:rsid w:val="002D5609"/>
    <w:rsid w:val="003065CC"/>
    <w:rsid w:val="003105FD"/>
    <w:rsid w:val="00312B1B"/>
    <w:rsid w:val="00393B12"/>
    <w:rsid w:val="003A5A76"/>
    <w:rsid w:val="003D10DC"/>
    <w:rsid w:val="003D554F"/>
    <w:rsid w:val="004309F5"/>
    <w:rsid w:val="00431CE2"/>
    <w:rsid w:val="00441A75"/>
    <w:rsid w:val="00445B15"/>
    <w:rsid w:val="00455900"/>
    <w:rsid w:val="004639EE"/>
    <w:rsid w:val="00470422"/>
    <w:rsid w:val="004A29FE"/>
    <w:rsid w:val="004B1287"/>
    <w:rsid w:val="004D20FD"/>
    <w:rsid w:val="004D2235"/>
    <w:rsid w:val="004E033D"/>
    <w:rsid w:val="005313B7"/>
    <w:rsid w:val="005A0446"/>
    <w:rsid w:val="005B3146"/>
    <w:rsid w:val="005B76AB"/>
    <w:rsid w:val="005C39D7"/>
    <w:rsid w:val="005F4F2C"/>
    <w:rsid w:val="006054BE"/>
    <w:rsid w:val="00620CA9"/>
    <w:rsid w:val="00637169"/>
    <w:rsid w:val="00672BCB"/>
    <w:rsid w:val="006843CF"/>
    <w:rsid w:val="006865D6"/>
    <w:rsid w:val="006A1F42"/>
    <w:rsid w:val="006A44B3"/>
    <w:rsid w:val="006B7723"/>
    <w:rsid w:val="006C30CE"/>
    <w:rsid w:val="006C432D"/>
    <w:rsid w:val="006C45C9"/>
    <w:rsid w:val="006E072E"/>
    <w:rsid w:val="006E5056"/>
    <w:rsid w:val="006F0CFD"/>
    <w:rsid w:val="006F55AD"/>
    <w:rsid w:val="007134A3"/>
    <w:rsid w:val="00714984"/>
    <w:rsid w:val="00716081"/>
    <w:rsid w:val="00787402"/>
    <w:rsid w:val="007A18A8"/>
    <w:rsid w:val="007A38BC"/>
    <w:rsid w:val="007D73D7"/>
    <w:rsid w:val="007E2634"/>
    <w:rsid w:val="00807328"/>
    <w:rsid w:val="0081099E"/>
    <w:rsid w:val="008141B3"/>
    <w:rsid w:val="00864DFE"/>
    <w:rsid w:val="00873ECB"/>
    <w:rsid w:val="008A06F3"/>
    <w:rsid w:val="008E14B0"/>
    <w:rsid w:val="00917B00"/>
    <w:rsid w:val="0093136C"/>
    <w:rsid w:val="0099185B"/>
    <w:rsid w:val="00996927"/>
    <w:rsid w:val="009B085E"/>
    <w:rsid w:val="009F174C"/>
    <w:rsid w:val="009F39FF"/>
    <w:rsid w:val="00A06215"/>
    <w:rsid w:val="00A0624B"/>
    <w:rsid w:val="00A84EB3"/>
    <w:rsid w:val="00A85D8A"/>
    <w:rsid w:val="00AC2E2F"/>
    <w:rsid w:val="00AD14B0"/>
    <w:rsid w:val="00AD14B2"/>
    <w:rsid w:val="00AD39FA"/>
    <w:rsid w:val="00AF110E"/>
    <w:rsid w:val="00B00413"/>
    <w:rsid w:val="00B00E28"/>
    <w:rsid w:val="00B17EAE"/>
    <w:rsid w:val="00B50FA7"/>
    <w:rsid w:val="00B95989"/>
    <w:rsid w:val="00BA4006"/>
    <w:rsid w:val="00BF64C1"/>
    <w:rsid w:val="00C03671"/>
    <w:rsid w:val="00C34EA3"/>
    <w:rsid w:val="00C45161"/>
    <w:rsid w:val="00C5719E"/>
    <w:rsid w:val="00C5779C"/>
    <w:rsid w:val="00C60B8D"/>
    <w:rsid w:val="00C64742"/>
    <w:rsid w:val="00C81C83"/>
    <w:rsid w:val="00C82127"/>
    <w:rsid w:val="00C838F3"/>
    <w:rsid w:val="00C843B8"/>
    <w:rsid w:val="00CA3D03"/>
    <w:rsid w:val="00CB171F"/>
    <w:rsid w:val="00CB250D"/>
    <w:rsid w:val="00CD19F2"/>
    <w:rsid w:val="00CD2F49"/>
    <w:rsid w:val="00CD7439"/>
    <w:rsid w:val="00D043F1"/>
    <w:rsid w:val="00D055CA"/>
    <w:rsid w:val="00D06D72"/>
    <w:rsid w:val="00D125F0"/>
    <w:rsid w:val="00D426CE"/>
    <w:rsid w:val="00D61CAB"/>
    <w:rsid w:val="00D67F7F"/>
    <w:rsid w:val="00DA0258"/>
    <w:rsid w:val="00DB683D"/>
    <w:rsid w:val="00DC0C43"/>
    <w:rsid w:val="00DE336C"/>
    <w:rsid w:val="00DE6FA8"/>
    <w:rsid w:val="00E04C6E"/>
    <w:rsid w:val="00E170BA"/>
    <w:rsid w:val="00E17628"/>
    <w:rsid w:val="00E36E16"/>
    <w:rsid w:val="00E6373C"/>
    <w:rsid w:val="00E70A70"/>
    <w:rsid w:val="00E94776"/>
    <w:rsid w:val="00E97268"/>
    <w:rsid w:val="00EB16A3"/>
    <w:rsid w:val="00ED1C9F"/>
    <w:rsid w:val="00EF0591"/>
    <w:rsid w:val="00EF1910"/>
    <w:rsid w:val="00F014D0"/>
    <w:rsid w:val="00F17D48"/>
    <w:rsid w:val="00F2153E"/>
    <w:rsid w:val="00F428EB"/>
    <w:rsid w:val="00F452F8"/>
    <w:rsid w:val="00F461F8"/>
    <w:rsid w:val="00F507DF"/>
    <w:rsid w:val="00F809B2"/>
    <w:rsid w:val="00F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765"/>
  <w15:docId w15:val="{77DF00F6-BD77-44F4-8134-0BC0494D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A18A8"/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DE336C"/>
    <w:pPr>
      <w:keepNext/>
      <w:widowControl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18A8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7A1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A1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A1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7A18A8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A18A8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A18A8"/>
    <w:pPr>
      <w:shd w:val="clear" w:color="auto" w:fill="FFFFFF"/>
      <w:spacing w:before="360"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E336C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a4">
    <w:name w:val="List Paragraph"/>
    <w:basedOn w:val="a"/>
    <w:uiPriority w:val="34"/>
    <w:qFormat/>
    <w:rsid w:val="00E04C6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uiPriority w:val="22"/>
    <w:qFormat/>
    <w:rsid w:val="0008698A"/>
    <w:rPr>
      <w:b/>
      <w:bCs/>
    </w:rPr>
  </w:style>
  <w:style w:type="paragraph" w:styleId="33">
    <w:name w:val="Body Text 3"/>
    <w:basedOn w:val="a"/>
    <w:link w:val="34"/>
    <w:rsid w:val="00034385"/>
    <w:pPr>
      <w:widowControl/>
      <w:jc w:val="both"/>
    </w:pPr>
    <w:rPr>
      <w:rFonts w:ascii="Times New Roman" w:eastAsia="Times New Roman" w:hAnsi="Times New Roman" w:cs="Times New Roman"/>
      <w:i/>
      <w:color w:val="auto"/>
      <w:sz w:val="20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034385"/>
    <w:rPr>
      <w:rFonts w:ascii="Times New Roman" w:eastAsia="Times New Roman" w:hAnsi="Times New Roman" w:cs="Times New Roman"/>
      <w:i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semiHidden/>
    <w:unhideWhenUsed/>
    <w:rsid w:val="00F428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428EB"/>
    <w:rPr>
      <w:color w:val="000000"/>
    </w:rPr>
  </w:style>
  <w:style w:type="paragraph" w:styleId="a8">
    <w:name w:val="No Spacing"/>
    <w:uiPriority w:val="1"/>
    <w:qFormat/>
    <w:rsid w:val="00AC2E2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9">
    <w:name w:val="Block Text"/>
    <w:basedOn w:val="a"/>
    <w:rsid w:val="00AC2E2F"/>
    <w:pPr>
      <w:widowControl/>
      <w:spacing w:line="360" w:lineRule="auto"/>
      <w:ind w:left="-567" w:right="-766" w:firstLine="567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3065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65CC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961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1D5"/>
    <w:rPr>
      <w:color w:val="000000"/>
    </w:rPr>
  </w:style>
  <w:style w:type="paragraph" w:styleId="ae">
    <w:name w:val="footer"/>
    <w:basedOn w:val="a"/>
    <w:link w:val="af"/>
    <w:uiPriority w:val="99"/>
    <w:unhideWhenUsed/>
    <w:rsid w:val="000961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61D5"/>
    <w:rPr>
      <w:color w:val="000000"/>
    </w:rPr>
  </w:style>
  <w:style w:type="table" w:styleId="af0">
    <w:name w:val="Table Grid"/>
    <w:basedOn w:val="a1"/>
    <w:uiPriority w:val="39"/>
    <w:rsid w:val="0013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7E26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E26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A7966-65F8-4BA1-A44F-0E066BC6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9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ЦК БПСРОиН</cp:lastModifiedBy>
  <cp:revision>17</cp:revision>
  <cp:lastPrinted>2023-02-20T09:32:00Z</cp:lastPrinted>
  <dcterms:created xsi:type="dcterms:W3CDTF">2021-03-22T17:23:00Z</dcterms:created>
  <dcterms:modified xsi:type="dcterms:W3CDTF">2023-04-07T08:56:00Z</dcterms:modified>
</cp:coreProperties>
</file>