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EE" w:rsidRDefault="0084246A" w:rsidP="00842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КВАРТАЛЬНАЯ ФОРМА ОТЧЕТА</w:t>
      </w:r>
    </w:p>
    <w:p w:rsidR="0084246A" w:rsidRDefault="0084246A" w:rsidP="0084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6A" w:rsidRPr="0084246A" w:rsidRDefault="0084246A" w:rsidP="0084246A">
      <w:pPr>
        <w:tabs>
          <w:tab w:val="left" w:pos="5245"/>
        </w:tabs>
        <w:spacing w:after="120"/>
        <w:ind w:left="5245" w:hanging="4"/>
        <w:rPr>
          <w:rFonts w:ascii="Times New Roman" w:hAnsi="Times New Roman" w:cs="Times New Roman"/>
          <w:spacing w:val="4"/>
          <w:sz w:val="28"/>
          <w:szCs w:val="28"/>
        </w:rPr>
      </w:pPr>
      <w:r w:rsidRPr="0084246A">
        <w:rPr>
          <w:rFonts w:ascii="Times New Roman" w:hAnsi="Times New Roman" w:cs="Times New Roman"/>
          <w:spacing w:val="4"/>
          <w:sz w:val="28"/>
          <w:szCs w:val="28"/>
        </w:rPr>
        <w:t>Приложение 16</w:t>
      </w:r>
    </w:p>
    <w:p w:rsidR="0084246A" w:rsidRPr="0084246A" w:rsidRDefault="0084246A" w:rsidP="0084246A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4246A">
        <w:rPr>
          <w:rFonts w:ascii="Times New Roman" w:hAnsi="Times New Roman" w:cs="Times New Roman"/>
          <w:sz w:val="28"/>
          <w:szCs w:val="28"/>
        </w:rPr>
        <w:t>к Положению о технической инспекции труда Федерации</w:t>
      </w:r>
    </w:p>
    <w:p w:rsidR="0084246A" w:rsidRPr="0084246A" w:rsidRDefault="0084246A" w:rsidP="0084246A">
      <w:pPr>
        <w:tabs>
          <w:tab w:val="left" w:pos="5245"/>
        </w:tabs>
        <w:autoSpaceDE w:val="0"/>
        <w:autoSpaceDN w:val="0"/>
        <w:adjustRightInd w:val="0"/>
        <w:spacing w:after="120" w:line="280" w:lineRule="exact"/>
        <w:rPr>
          <w:rFonts w:ascii="Times New Roman" w:hAnsi="Times New Roman" w:cs="Times New Roman"/>
          <w:sz w:val="28"/>
          <w:szCs w:val="28"/>
        </w:rPr>
      </w:pPr>
      <w:r w:rsidRPr="0084246A">
        <w:rPr>
          <w:rFonts w:ascii="Times New Roman" w:hAnsi="Times New Roman" w:cs="Times New Roman"/>
          <w:sz w:val="28"/>
          <w:szCs w:val="28"/>
        </w:rPr>
        <w:tab/>
        <w:t>профсоюзов Беларуси</w:t>
      </w:r>
    </w:p>
    <w:p w:rsidR="0084246A" w:rsidRPr="0084246A" w:rsidRDefault="0084246A" w:rsidP="0084246A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84246A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Президиума Совета </w:t>
      </w:r>
      <w:proofErr w:type="gramEnd"/>
    </w:p>
    <w:p w:rsidR="0084246A" w:rsidRPr="0084246A" w:rsidRDefault="0084246A" w:rsidP="0084246A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4246A">
        <w:rPr>
          <w:rFonts w:ascii="Times New Roman" w:hAnsi="Times New Roman" w:cs="Times New Roman"/>
          <w:sz w:val="28"/>
          <w:szCs w:val="28"/>
        </w:rPr>
        <w:t>Федерации профсоюзов Беларуси</w:t>
      </w:r>
    </w:p>
    <w:p w:rsidR="0084246A" w:rsidRPr="0084246A" w:rsidRDefault="0084246A" w:rsidP="0084246A">
      <w:pPr>
        <w:tabs>
          <w:tab w:val="left" w:pos="5245"/>
        </w:tabs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31.05.2023 № 132)</w:t>
      </w:r>
    </w:p>
    <w:p w:rsidR="0084246A" w:rsidRPr="0084246A" w:rsidRDefault="0084246A" w:rsidP="0084246A">
      <w:pPr>
        <w:ind w:right="-82"/>
        <w:rPr>
          <w:rFonts w:ascii="Times New Roman" w:hAnsi="Times New Roman" w:cs="Times New Roman"/>
          <w:sz w:val="28"/>
          <w:szCs w:val="28"/>
        </w:rPr>
      </w:pPr>
    </w:p>
    <w:p w:rsidR="0084246A" w:rsidRPr="0084246A" w:rsidRDefault="0084246A" w:rsidP="0084246A">
      <w:pPr>
        <w:ind w:left="4536" w:right="-82"/>
        <w:rPr>
          <w:rFonts w:ascii="Times New Roman" w:hAnsi="Times New Roman" w:cs="Times New Roman"/>
          <w:sz w:val="28"/>
          <w:szCs w:val="28"/>
        </w:rPr>
      </w:pPr>
      <w:r w:rsidRPr="0084246A">
        <w:rPr>
          <w:rFonts w:ascii="Times New Roman" w:hAnsi="Times New Roman" w:cs="Times New Roman"/>
          <w:sz w:val="28"/>
          <w:szCs w:val="28"/>
        </w:rPr>
        <w:t>Форма КВАРТАЛЬНАЯ</w:t>
      </w:r>
    </w:p>
    <w:p w:rsidR="0084246A" w:rsidRPr="0084246A" w:rsidRDefault="0084246A" w:rsidP="0084246A">
      <w:pPr>
        <w:spacing w:after="12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4246A">
        <w:rPr>
          <w:rFonts w:ascii="Times New Roman" w:hAnsi="Times New Roman" w:cs="Times New Roman"/>
          <w:sz w:val="28"/>
          <w:szCs w:val="28"/>
        </w:rPr>
        <w:t>Представляется техническим (главным техническим) инспектором труда до 5 числа месяца, следующего за отчетным кварталом</w:t>
      </w:r>
      <w:r w:rsidRPr="0084246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4246A">
        <w:rPr>
          <w:rStyle w:val="0pt"/>
          <w:rFonts w:eastAsia="Courier New"/>
          <w:sz w:val="28"/>
          <w:szCs w:val="28"/>
        </w:rPr>
        <w:t>в техническую инспекцию труда Совета ФПБ</w:t>
      </w:r>
    </w:p>
    <w:p w:rsidR="0084246A" w:rsidRPr="0084246A" w:rsidRDefault="0084246A" w:rsidP="0084246A">
      <w:pPr>
        <w:tabs>
          <w:tab w:val="left" w:pos="567"/>
        </w:tabs>
        <w:spacing w:after="120" w:line="280" w:lineRule="exact"/>
        <w:ind w:left="283"/>
        <w:rPr>
          <w:rFonts w:ascii="Times New Roman" w:hAnsi="Times New Roman" w:cs="Times New Roman"/>
          <w:sz w:val="28"/>
          <w:szCs w:val="28"/>
        </w:rPr>
      </w:pPr>
    </w:p>
    <w:p w:rsidR="0084246A" w:rsidRPr="0084246A" w:rsidRDefault="0084246A" w:rsidP="0084246A">
      <w:pPr>
        <w:spacing w:after="120" w:line="280" w:lineRule="exact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84246A">
        <w:rPr>
          <w:rFonts w:ascii="Times New Roman" w:hAnsi="Times New Roman" w:cs="Times New Roman"/>
          <w:sz w:val="28"/>
          <w:szCs w:val="28"/>
        </w:rPr>
        <w:t>ОТЧЕТ*</w:t>
      </w:r>
    </w:p>
    <w:p w:rsidR="0084246A" w:rsidRPr="0084246A" w:rsidRDefault="0084246A" w:rsidP="0084246A">
      <w:pPr>
        <w:spacing w:after="120" w:line="280" w:lineRule="exact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84246A">
        <w:rPr>
          <w:rFonts w:ascii="Times New Roman" w:hAnsi="Times New Roman" w:cs="Times New Roman"/>
          <w:sz w:val="28"/>
          <w:szCs w:val="28"/>
        </w:rPr>
        <w:t>о работе технического (главного технического) инспектора труда</w:t>
      </w:r>
    </w:p>
    <w:p w:rsidR="0084246A" w:rsidRPr="0084246A" w:rsidRDefault="0084246A" w:rsidP="0084246A">
      <w:pPr>
        <w:spacing w:after="24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84246A">
        <w:rPr>
          <w:rFonts w:ascii="Times New Roman" w:hAnsi="Times New Roman" w:cs="Times New Roman"/>
          <w:sz w:val="28"/>
          <w:szCs w:val="28"/>
        </w:rPr>
        <w:t>за ___ квартал 20__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7156"/>
        <w:gridCol w:w="1429"/>
      </w:tblGrid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Кол-во**</w:t>
            </w: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проверок, 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организациях, где не создан профсоюз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rPr>
          <w:trHeight w:val="3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выявленных в ходе проверок нарушений,</w:t>
            </w:r>
          </w:p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организациях, где не создан профсоюз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выданных в ходе проверок представлений, всего: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организациях, где не создан профсоюз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оформленных в ходе проверок справок***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мониторингов, 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организациях, где не создан профсоюз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совместно с государственными контролирующими (надзорными) органами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rPr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том числе в составе мобильных групп районных (городских) исполнительных комитетов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rPr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выявленных в ходе мониторингов нарушений, 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в организациях, где не создан профсоюз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совместно с государственными контролирующими (надзорными) органами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rPr>
          <w:trHeight w:val="3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в том числе в составе мобильных групп районных (городских) исполнительных комитетов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rPr>
          <w:trHeight w:val="3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 в ходе мониторингов рекомендаций, 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организациях, где не создан профсоюз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rPr>
          <w:trHeight w:val="5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оформленных в ходе мониторингов                        справок***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Предложено (рекомендовано) к устранению нарушений, всего (сумма строк 2 и 6):</w:t>
            </w:r>
          </w:p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том числе из них: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обучения и проверки знаний работающих по вопросам охраны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инструктирования </w:t>
            </w:r>
            <w:proofErr w:type="gramStart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охраны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наличия и качественной разработки инструкций по охране труда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содержания и организации рабочих мест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содержания территории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обеспечения </w:t>
            </w:r>
            <w:proofErr w:type="gramStart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проведения медицинских осмотров (освидетельствований)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безопасной эксплуатации зданий (сооружений)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содержания и обеспечения санитарно-бытовых помещений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9.10.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разное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 проверок: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отстранено от работы по требованию технического инспектора труда, всего человек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направлено на внеочередную проверку знаний по вопросам охраны труда по требованию технического инспектора труда, всего человек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контролируемых субъектов, где было предложено приостановить (запретить) работу (выполнение работ)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станков, машин, производственного оборудования, инструмента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объектов строительства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• цехов, производственных участков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участий в расследовании несчастных случаев, всего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них, оформленных актом формы Н-1,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т.ч.: </w:t>
            </w:r>
            <w:proofErr w:type="gramStart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приведших</w:t>
            </w:r>
            <w:proofErr w:type="gramEnd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тяжелым производственным травмам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со смертельным исходом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групповых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количество пострадавших, 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т.ч.: </w:t>
            </w:r>
            <w:proofErr w:type="gramStart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</w:t>
            </w:r>
            <w:proofErr w:type="gramEnd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тяжелые производственные травмы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погибших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расследований несчастных случаев, оформленных актом формы НП,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12.2.1.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т.ч.: </w:t>
            </w:r>
            <w:proofErr w:type="gramStart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приведших</w:t>
            </w:r>
            <w:proofErr w:type="gramEnd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тяжелым производственным травмам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12.2.2.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со смертельным исходом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оформленных особых мнений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участий в расследовании профессиональных заболеваний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заявлений (обращений) по вопросам охраны труда,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т.ч.:  устных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письменных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участий в подготовке исковых заявлений в суд по вопросам, входящим в компетенцию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участий в заседаниях судов по вопросу защиты прав трудящихся, связанных с охраной труда и расследованием несчастных случаев на производстве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Hlk135955289"/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участие в семинарах, лекциях, иных мероприятиях, направленных на обучение и популяризацию знаний по вопросам соблюдения законодательства об охране труда,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числе, семинаров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proofErr w:type="gramStart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обучений общественных инспекторов по охране</w:t>
            </w:r>
            <w:proofErr w:type="gramEnd"/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труда и профактива, 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17.2.1.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в качестве лектора МИТСО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17.2.2.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в качестве приглашенного лектора в государственных органах и государственных организациях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17.2.3.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в качестве приглашенного лектора других организаций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17.2.4.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при осуществлении общественного контроля в организациях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84246A" w:rsidRPr="0084246A" w:rsidTr="008424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46A" w:rsidRPr="0084246A" w:rsidRDefault="0084246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6A" w:rsidRPr="0084246A" w:rsidRDefault="0084246A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Опубликовано статей, комментариев и иных материалов в СМИ (сайты, социальные сети) по вопросам соблюдения законодательства об охране труда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A" w:rsidRPr="0084246A" w:rsidRDefault="00842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246A" w:rsidRPr="0084246A" w:rsidRDefault="0084246A" w:rsidP="0084246A">
      <w:pPr>
        <w:spacing w:after="120" w:line="280" w:lineRule="exact"/>
        <w:ind w:left="283"/>
        <w:rPr>
          <w:rFonts w:ascii="Times New Roman" w:hAnsi="Times New Roman" w:cs="Times New Roman"/>
          <w:spacing w:val="4"/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84246A" w:rsidRPr="0084246A" w:rsidTr="0084246A">
        <w:trPr>
          <w:trHeight w:val="709"/>
        </w:trPr>
        <w:tc>
          <w:tcPr>
            <w:tcW w:w="9606" w:type="dxa"/>
            <w:noWrap/>
            <w:hideMark/>
          </w:tcPr>
          <w:p w:rsidR="0084246A" w:rsidRPr="0084246A" w:rsidRDefault="008424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технического (главного технического) инспектора труда, </w:t>
            </w:r>
          </w:p>
          <w:p w:rsidR="0084246A" w:rsidRPr="0084246A" w:rsidRDefault="0084246A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подпись, инициалы, фамилия.</w:t>
            </w:r>
          </w:p>
        </w:tc>
      </w:tr>
      <w:tr w:rsidR="0084246A" w:rsidRPr="0084246A" w:rsidTr="0084246A">
        <w:trPr>
          <w:trHeight w:val="421"/>
        </w:trPr>
        <w:tc>
          <w:tcPr>
            <w:tcW w:w="9606" w:type="dxa"/>
            <w:noWrap/>
            <w:vAlign w:val="bottom"/>
            <w:hideMark/>
          </w:tcPr>
          <w:p w:rsidR="0084246A" w:rsidRPr="0084246A" w:rsidRDefault="008424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4246A" w:rsidRPr="0084246A" w:rsidRDefault="0084246A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* К отчету прилагается пояснительная записка с письменным пояснением по каждому пункту отчета и примерами.</w:t>
            </w:r>
          </w:p>
        </w:tc>
      </w:tr>
      <w:tr w:rsidR="0084246A" w:rsidRPr="0084246A" w:rsidTr="0084246A">
        <w:trPr>
          <w:trHeight w:val="298"/>
        </w:trPr>
        <w:tc>
          <w:tcPr>
            <w:tcW w:w="9606" w:type="dxa"/>
            <w:noWrap/>
            <w:vAlign w:val="bottom"/>
            <w:hideMark/>
          </w:tcPr>
          <w:p w:rsidR="0084246A" w:rsidRPr="0084246A" w:rsidRDefault="0084246A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** При отсутствии показателя указывается цифра "0".</w:t>
            </w:r>
          </w:p>
        </w:tc>
      </w:tr>
      <w:tr w:rsidR="0084246A" w:rsidRPr="0084246A" w:rsidTr="0084246A">
        <w:trPr>
          <w:trHeight w:val="600"/>
        </w:trPr>
        <w:tc>
          <w:tcPr>
            <w:tcW w:w="9606" w:type="dxa"/>
            <w:noWrap/>
            <w:hideMark/>
          </w:tcPr>
          <w:p w:rsidR="0084246A" w:rsidRPr="0084246A" w:rsidRDefault="0084246A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*** Указывается количество справок, оформленных при проверках или мониторингах, в ходе которых не выявлено нарушений законодательства об охране труда или фактов невыполнения коллективного договора (соглашения) (пункт 77 Положения).</w:t>
            </w:r>
          </w:p>
        </w:tc>
      </w:tr>
    </w:tbl>
    <w:p w:rsidR="0084246A" w:rsidRPr="0084246A" w:rsidRDefault="0084246A" w:rsidP="0084246A">
      <w:pPr>
        <w:spacing w:after="120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</w:p>
    <w:p w:rsidR="0084246A" w:rsidRPr="0084246A" w:rsidRDefault="0084246A" w:rsidP="0084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246A" w:rsidRPr="0084246A" w:rsidSect="0006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6A"/>
    <w:rsid w:val="000635EE"/>
    <w:rsid w:val="00764B54"/>
    <w:rsid w:val="007B14DE"/>
    <w:rsid w:val="0084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84246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2023-06-22T13:56:00Z</dcterms:created>
  <dcterms:modified xsi:type="dcterms:W3CDTF">2023-06-22T13:56:00Z</dcterms:modified>
</cp:coreProperties>
</file>