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B70580" w:rsidRDefault="00904E7D"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20__ - 20__</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70580" w:rsidRDefault="0049516B" w:rsidP="00904E7D">
      <w:pPr>
        <w:pageBreakBefore/>
        <w:widowControl w:val="0"/>
        <w:spacing w:line="260" w:lineRule="exact"/>
        <w:rPr>
          <w:b/>
          <w:bCs/>
          <w:sz w:val="28"/>
          <w:szCs w:val="28"/>
          <w:lang w:val="ru-RU"/>
        </w:rPr>
      </w:pPr>
      <w:r w:rsidRPr="00B70580">
        <w:rPr>
          <w:sz w:val="28"/>
          <w:szCs w:val="28"/>
          <w:lang w:val="ru-RU"/>
        </w:rPr>
        <w:lastRenderedPageBreak/>
        <w:t>Проект</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C25FFC" w:rsidRPr="00787248" w:rsidRDefault="009B29CE" w:rsidP="00C25FFC">
      <w:pPr>
        <w:pStyle w:val="14"/>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626FE2" w:rsidRDefault="00102FA4"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02FA4" w:rsidRPr="00626FE2" w:rsidRDefault="00102FA4"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и науки (далее — Профсоюз)</w:t>
      </w:r>
      <w:r w:rsidRPr="00626FE2">
        <w:rPr>
          <w:color w:val="000000"/>
          <w:sz w:val="30"/>
          <w:szCs w:val="30"/>
          <w:lang w:val="ru-RU"/>
        </w:rPr>
        <w:t xml:space="preserve">, в лице </w:t>
      </w:r>
      <w:r w:rsidR="009B29CE" w:rsidRPr="00626FE2">
        <w:rPr>
          <w:color w:val="000000"/>
          <w:sz w:val="30"/>
          <w:szCs w:val="30"/>
          <w:lang w:val="ru-RU"/>
        </w:rPr>
        <w:t xml:space="preserve">профсоюзного комитета (далее – Профком) </w:t>
      </w:r>
      <w:r w:rsidR="009B29CE" w:rsidRPr="00626FE2">
        <w:rPr>
          <w:i/>
          <w:color w:val="000000"/>
          <w:sz w:val="30"/>
          <w:szCs w:val="30"/>
          <w:lang w:val="ru-RU"/>
        </w:rPr>
        <w:t>(в ППО, где отсутствует профсоюзный комитет, представительство работников осуществл</w:t>
      </w:r>
      <w:r w:rsidR="007B381E" w:rsidRPr="00626FE2">
        <w:rPr>
          <w:i/>
          <w:color w:val="000000"/>
          <w:sz w:val="30"/>
          <w:szCs w:val="30"/>
          <w:lang w:val="ru-RU"/>
        </w:rPr>
        <w:t>я</w:t>
      </w:r>
      <w:r w:rsidR="009B29CE" w:rsidRPr="00626FE2">
        <w:rPr>
          <w:i/>
          <w:color w:val="000000"/>
          <w:sz w:val="30"/>
          <w:szCs w:val="30"/>
          <w:lang w:val="ru-RU"/>
        </w:rPr>
        <w:t xml:space="preserve">ет первичная профсоюзная организация) </w:t>
      </w:r>
    </w:p>
    <w:p w:rsidR="00102FA4" w:rsidRPr="00626FE2" w:rsidRDefault="009B29CE" w:rsidP="00626FE2">
      <w:pPr>
        <w:widowControl w:val="0"/>
        <w:jc w:val="both"/>
        <w:rPr>
          <w:color w:val="000000"/>
          <w:sz w:val="30"/>
          <w:szCs w:val="30"/>
          <w:lang w:val="ru-RU"/>
        </w:rPr>
      </w:pPr>
      <w:r w:rsidRPr="00626FE2">
        <w:rPr>
          <w:color w:val="000000"/>
          <w:sz w:val="30"/>
          <w:szCs w:val="30"/>
          <w:lang w:val="ru-RU"/>
        </w:rPr>
        <w:t xml:space="preserve">и </w:t>
      </w:r>
      <w:r w:rsidR="00102FA4" w:rsidRPr="00626FE2">
        <w:rPr>
          <w:color w:val="000000"/>
          <w:sz w:val="30"/>
          <w:szCs w:val="30"/>
          <w:lang w:val="ru-RU"/>
        </w:rPr>
        <w:t xml:space="preserve"> _______________________________________________________</w:t>
      </w:r>
      <w:r w:rsidR="00EA1C71" w:rsidRPr="00626FE2">
        <w:rPr>
          <w:color w:val="000000"/>
          <w:sz w:val="30"/>
          <w:szCs w:val="30"/>
          <w:lang w:val="ru-RU"/>
        </w:rPr>
        <w:t>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w:t>
      </w:r>
      <w:r w:rsidR="00B70580" w:rsidRPr="00626FE2">
        <w:rPr>
          <w:color w:val="000000"/>
          <w:sz w:val="30"/>
          <w:szCs w:val="30"/>
          <w:lang w:val="ru-RU"/>
        </w:rPr>
        <w:t>лномоченного должностного лица Н</w:t>
      </w:r>
      <w:r w:rsidRPr="00626FE2">
        <w:rPr>
          <w:color w:val="000000"/>
          <w:sz w:val="30"/>
          <w:szCs w:val="30"/>
          <w:lang w:val="ru-RU"/>
        </w:rPr>
        <w:t>анимателя ____________________________________</w:t>
      </w:r>
      <w:r w:rsidR="00EA1C71" w:rsidRPr="00626FE2">
        <w:rPr>
          <w:color w:val="000000"/>
          <w:sz w:val="30"/>
          <w:szCs w:val="30"/>
          <w:lang w:val="ru-RU"/>
        </w:rPr>
        <w:t>_________________</w:t>
      </w:r>
      <w:r w:rsidRPr="00626FE2">
        <w:rPr>
          <w:color w:val="000000"/>
          <w:sz w:val="30"/>
          <w:szCs w:val="30"/>
          <w:lang w:val="ru-RU"/>
        </w:rPr>
        <w:t>.</w:t>
      </w:r>
    </w:p>
    <w:p w:rsidR="00657DE1" w:rsidRPr="00626FE2" w:rsidRDefault="009A50DD" w:rsidP="00626FE2">
      <w:pPr>
        <w:widowControl w:val="0"/>
        <w:jc w:val="center"/>
        <w:rPr>
          <w:sz w:val="30"/>
          <w:szCs w:val="30"/>
          <w:lang w:val="ru-RU"/>
        </w:rPr>
      </w:pPr>
      <w:r w:rsidRPr="00626FE2">
        <w:rPr>
          <w:sz w:val="30"/>
          <w:szCs w:val="30"/>
          <w:lang w:val="ru-RU"/>
        </w:rPr>
        <w:t xml:space="preserve">(фамилия, инициалы, </w:t>
      </w:r>
      <w:r w:rsidR="00974A53" w:rsidRPr="00626FE2">
        <w:rPr>
          <w:sz w:val="30"/>
          <w:szCs w:val="30"/>
          <w:lang w:val="ru-RU"/>
        </w:rPr>
        <w:t>должность</w:t>
      </w:r>
      <w:r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w:t>
      </w:r>
      <w:r w:rsidR="00003588" w:rsidRPr="00626FE2">
        <w:rPr>
          <w:color w:val="000000"/>
          <w:sz w:val="30"/>
          <w:szCs w:val="30"/>
          <w:lang w:val="ru-RU"/>
        </w:rPr>
        <w:lastRenderedPageBreak/>
        <w:t>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–членов</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BF5F6B" w:rsidRPr="00626FE2" w:rsidRDefault="008413F0" w:rsidP="00626FE2">
      <w:pPr>
        <w:widowControl w:val="0"/>
        <w:ind w:firstLine="720"/>
        <w:jc w:val="both"/>
        <w:rPr>
          <w:i/>
          <w:spacing w:val="-4"/>
          <w:sz w:val="30"/>
          <w:szCs w:val="30"/>
          <w:u w:val="single"/>
          <w:lang w:val="ru-RU"/>
        </w:rPr>
      </w:pPr>
      <w:r w:rsidRPr="00626FE2">
        <w:rPr>
          <w:i/>
          <w:sz w:val="30"/>
          <w:szCs w:val="30"/>
          <w:u w:val="single"/>
          <w:lang w:val="ru-RU"/>
        </w:rPr>
        <w:t>При этом, ц</w:t>
      </w:r>
      <w:r w:rsidR="00BF5F6B" w:rsidRPr="00626FE2">
        <w:rPr>
          <w:i/>
          <w:sz w:val="30"/>
          <w:szCs w:val="30"/>
          <w:u w:val="single"/>
          <w:lang w:val="ru-RU"/>
        </w:rPr>
        <w:t>елесообразно предусмотреть сферу действия Договора</w:t>
      </w:r>
      <w:r w:rsidRPr="00626FE2">
        <w:rPr>
          <w:i/>
          <w:sz w:val="30"/>
          <w:szCs w:val="30"/>
          <w:u w:val="single"/>
          <w:lang w:val="ru-RU"/>
        </w:rPr>
        <w:t xml:space="preserve"> на работников, от имени которых он не заключался. Например,</w:t>
      </w:r>
    </w:p>
    <w:p w:rsidR="00BF5F6B" w:rsidRPr="00626FE2" w:rsidRDefault="008413F0" w:rsidP="00626FE2">
      <w:pPr>
        <w:tabs>
          <w:tab w:val="left" w:pos="709"/>
        </w:tabs>
        <w:jc w:val="both"/>
        <w:rPr>
          <w:i/>
          <w:sz w:val="30"/>
          <w:szCs w:val="30"/>
          <w:lang w:val="ru-RU"/>
        </w:rPr>
      </w:pPr>
      <w:r w:rsidRPr="00626FE2">
        <w:rPr>
          <w:sz w:val="30"/>
          <w:szCs w:val="30"/>
          <w:lang w:val="ru-RU"/>
        </w:rPr>
        <w:tab/>
      </w:r>
      <w:r w:rsidR="00BF5F6B" w:rsidRPr="00626FE2">
        <w:rPr>
          <w:i/>
          <w:sz w:val="30"/>
          <w:szCs w:val="30"/>
        </w:rPr>
        <w:t>Положения коллективного договора, кроме предусмотренных частью второй статьи 365 Т</w:t>
      </w:r>
      <w:r w:rsidRPr="00626FE2">
        <w:rPr>
          <w:i/>
          <w:sz w:val="30"/>
          <w:szCs w:val="30"/>
          <w:lang w:val="ru-RU"/>
        </w:rPr>
        <w:t>рудового кодекса Республики Беларусь</w:t>
      </w:r>
      <w:r w:rsidR="00BF5F6B" w:rsidRPr="00626FE2">
        <w:rPr>
          <w:i/>
          <w:sz w:val="30"/>
          <w:szCs w:val="30"/>
        </w:rPr>
        <w:t>, распространяются на работников, от имени которых он не заключался (вновь принимаемых работников, работников –</w:t>
      </w:r>
      <w:r w:rsidRPr="00626FE2">
        <w:rPr>
          <w:i/>
          <w:sz w:val="30"/>
          <w:szCs w:val="30"/>
        </w:rPr>
        <w:t xml:space="preserve"> не членов П</w:t>
      </w:r>
      <w:r w:rsidR="00BF5F6B" w:rsidRPr="00626FE2">
        <w:rPr>
          <w:i/>
          <w:sz w:val="30"/>
          <w:szCs w:val="30"/>
        </w:rPr>
        <w:t>рофсоюза, а также утративших профсоюзное членство и др.), на основании их письменного согласия путем подачи заявлений соответствующег</w:t>
      </w:r>
      <w:r w:rsidRPr="00626FE2">
        <w:rPr>
          <w:i/>
          <w:sz w:val="30"/>
          <w:szCs w:val="30"/>
        </w:rPr>
        <w:t xml:space="preserve">о содержания в адрес </w:t>
      </w:r>
      <w:r w:rsidR="00BF5F6B" w:rsidRPr="00626FE2">
        <w:rPr>
          <w:i/>
          <w:sz w:val="30"/>
          <w:szCs w:val="30"/>
        </w:rPr>
        <w:t>каждой из сторон</w:t>
      </w:r>
      <w:r w:rsidRPr="00626FE2">
        <w:rPr>
          <w:i/>
          <w:sz w:val="30"/>
          <w:szCs w:val="30"/>
          <w:lang w:val="ru-RU"/>
        </w:rPr>
        <w:t xml:space="preserve"> (Нанимателя и Профсоюзного комитета).</w:t>
      </w:r>
    </w:p>
    <w:p w:rsidR="00BF5F6B" w:rsidRPr="00626FE2" w:rsidRDefault="008413F0" w:rsidP="00626FE2">
      <w:pPr>
        <w:tabs>
          <w:tab w:val="left" w:pos="709"/>
        </w:tabs>
        <w:jc w:val="both"/>
        <w:rPr>
          <w:rFonts w:eastAsia="Calibri"/>
          <w:i/>
          <w:sz w:val="30"/>
          <w:szCs w:val="30"/>
          <w:lang w:eastAsia="en-US"/>
        </w:rPr>
      </w:pPr>
      <w:r w:rsidRPr="00626FE2">
        <w:rPr>
          <w:i/>
          <w:sz w:val="30"/>
          <w:szCs w:val="30"/>
          <w:lang w:val="ru-RU"/>
        </w:rPr>
        <w:tab/>
      </w:r>
      <w:r w:rsidR="00BF5F6B" w:rsidRPr="00626FE2">
        <w:rPr>
          <w:rFonts w:eastAsia="Calibri"/>
          <w:i/>
          <w:sz w:val="30"/>
          <w:szCs w:val="30"/>
          <w:lang w:eastAsia="en-US"/>
        </w:rPr>
        <w:t xml:space="preserve">Стороны определяют в коллективном договоре </w:t>
      </w:r>
      <w:r w:rsidR="00BF5F6B" w:rsidRPr="00626FE2">
        <w:rPr>
          <w:bCs/>
          <w:i/>
          <w:sz w:val="30"/>
          <w:szCs w:val="30"/>
        </w:rPr>
        <w:t xml:space="preserve">условие и порядок дачи согласия сторон на </w:t>
      </w:r>
      <w:r w:rsidR="00BF5F6B" w:rsidRPr="00626FE2">
        <w:rPr>
          <w:rFonts w:eastAsia="Calibri"/>
          <w:i/>
          <w:sz w:val="30"/>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определять в отношении этих работников дополнительные условия распространения действия таких положений коллективного договора: </w:t>
      </w:r>
    </w:p>
    <w:p w:rsidR="00BF5F6B" w:rsidRPr="00626FE2" w:rsidRDefault="00BF5F6B" w:rsidP="00626FE2">
      <w:pPr>
        <w:jc w:val="both"/>
        <w:rPr>
          <w:bCs/>
          <w:i/>
          <w:sz w:val="30"/>
          <w:szCs w:val="30"/>
        </w:rPr>
      </w:pPr>
      <w:r w:rsidRPr="00626FE2">
        <w:rPr>
          <w:bCs/>
          <w:i/>
          <w:sz w:val="30"/>
          <w:szCs w:val="30"/>
        </w:rPr>
        <w:t>порядок получения согласия сторон коллективного договора и вынесения решений;</w:t>
      </w:r>
    </w:p>
    <w:p w:rsidR="00BF5F6B" w:rsidRPr="00626FE2" w:rsidRDefault="00BF5F6B" w:rsidP="00626FE2">
      <w:pPr>
        <w:jc w:val="both"/>
        <w:rPr>
          <w:i/>
          <w:sz w:val="30"/>
          <w:szCs w:val="30"/>
        </w:rPr>
      </w:pPr>
      <w:r w:rsidRPr="00626FE2">
        <w:rPr>
          <w:i/>
          <w:sz w:val="30"/>
          <w:szCs w:val="30"/>
        </w:rPr>
        <w:t xml:space="preserve">о распространении на работников – не членов </w:t>
      </w:r>
      <w:r w:rsidR="008413F0" w:rsidRPr="00626FE2">
        <w:rPr>
          <w:i/>
          <w:sz w:val="30"/>
          <w:szCs w:val="30"/>
          <w:lang w:val="ru-RU"/>
        </w:rPr>
        <w:t>П</w:t>
      </w:r>
      <w:r w:rsidRPr="00626FE2">
        <w:rPr>
          <w:i/>
          <w:sz w:val="30"/>
          <w:szCs w:val="30"/>
        </w:rPr>
        <w:t>рофсоюза дополнительных социальных гарантий.</w:t>
      </w:r>
    </w:p>
    <w:p w:rsidR="00BF5F6B" w:rsidRPr="00626FE2" w:rsidRDefault="00BF5F6B" w:rsidP="00626FE2">
      <w:pPr>
        <w:ind w:firstLine="709"/>
        <w:jc w:val="both"/>
        <w:rPr>
          <w:i/>
          <w:sz w:val="30"/>
          <w:szCs w:val="30"/>
        </w:rPr>
      </w:pPr>
      <w:r w:rsidRPr="00626FE2">
        <w:rPr>
          <w:i/>
          <w:sz w:val="30"/>
          <w:szCs w:val="30"/>
        </w:rPr>
        <w:lastRenderedPageBreak/>
        <w:t xml:space="preserve">При вступлении работника в члены </w:t>
      </w:r>
      <w:r w:rsidR="008413F0" w:rsidRPr="00626FE2">
        <w:rPr>
          <w:i/>
          <w:sz w:val="30"/>
          <w:szCs w:val="30"/>
          <w:lang w:val="ru-RU"/>
        </w:rPr>
        <w:t>П</w:t>
      </w:r>
      <w:r w:rsidRPr="00626FE2">
        <w:rPr>
          <w:i/>
          <w:sz w:val="30"/>
          <w:szCs w:val="30"/>
        </w:rPr>
        <w:t>рофсоюза письменного согласия о распространении</w:t>
      </w:r>
      <w:r w:rsidRPr="00626FE2">
        <w:rPr>
          <w:rFonts w:eastAsia="Calibri"/>
          <w:i/>
          <w:sz w:val="30"/>
          <w:szCs w:val="30"/>
          <w:lang w:eastAsia="en-US"/>
        </w:rPr>
        <w:t xml:space="preserve"> на него действия коллективного договора не требуется.</w:t>
      </w:r>
    </w:p>
    <w:p w:rsidR="00BF5F6B" w:rsidRPr="00626FE2" w:rsidRDefault="00BF5F6B" w:rsidP="00626FE2">
      <w:pPr>
        <w:ind w:firstLine="709"/>
        <w:jc w:val="both"/>
        <w:rPr>
          <w:i/>
          <w:sz w:val="30"/>
          <w:szCs w:val="30"/>
        </w:rPr>
      </w:pPr>
      <w:r w:rsidRPr="00626FE2">
        <w:rPr>
          <w:i/>
          <w:sz w:val="30"/>
          <w:szCs w:val="30"/>
        </w:rP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626FE2">
        <w:rPr>
          <w:i/>
          <w:sz w:val="30"/>
          <w:szCs w:val="30"/>
        </w:rPr>
        <w:t xml:space="preserve"> 365 Т</w:t>
      </w:r>
      <w:r w:rsidR="008413F0" w:rsidRPr="00626FE2">
        <w:rPr>
          <w:i/>
          <w:sz w:val="30"/>
          <w:szCs w:val="30"/>
          <w:lang w:val="ru-RU"/>
        </w:rPr>
        <w:t>рудового кодекса Республики Беларусь</w:t>
      </w:r>
      <w:r w:rsidRPr="00626FE2">
        <w:rPr>
          <w:i/>
          <w:sz w:val="30"/>
          <w:szCs w:val="30"/>
        </w:rPr>
        <w:t xml:space="preserve">) будет осуществляться в порядке и на условиях, предусмотренных для работников, от имени которых он не заключался.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517D40" w:rsidRPr="00626FE2">
        <w:rPr>
          <w:sz w:val="30"/>
          <w:szCs w:val="30"/>
          <w:lang w:val="ru-RU"/>
        </w:rPr>
        <w:t xml:space="preserve"> (</w:t>
      </w:r>
      <w:r w:rsidR="00380A85" w:rsidRPr="00626FE2">
        <w:rPr>
          <w:sz w:val="30"/>
          <w:szCs w:val="30"/>
          <w:lang w:val="ru-RU"/>
        </w:rPr>
        <w:t>конференции</w:t>
      </w:r>
      <w:r w:rsidR="00517D40" w:rsidRPr="00626FE2">
        <w:rPr>
          <w:sz w:val="30"/>
          <w:szCs w:val="30"/>
          <w:lang w:val="ru-RU"/>
        </w:rPr>
        <w:t>)</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w:t>
      </w:r>
      <w:r w:rsidR="008C66C5" w:rsidRPr="00626FE2">
        <w:rPr>
          <w:sz w:val="30"/>
          <w:szCs w:val="30"/>
          <w:lang w:val="ru-RU"/>
        </w:rPr>
        <w:lastRenderedPageBreak/>
        <w:t>заседании</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12</w:t>
      </w:r>
      <w:r w:rsidR="008840CE" w:rsidRPr="00626FE2">
        <w:rPr>
          <w:spacing w:val="-6"/>
          <w:sz w:val="30"/>
          <w:szCs w:val="30"/>
          <w:lang w:val="ru-RU"/>
        </w:rPr>
        <w:t xml:space="preserve">. Действие Договора не прекращается при изменении вназвании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 xml:space="preserve">Контроль за выполнением </w:t>
      </w:r>
      <w:proofErr w:type="gramStart"/>
      <w:r w:rsidR="00363DB7" w:rsidRPr="00626FE2">
        <w:rPr>
          <w:sz w:val="30"/>
          <w:szCs w:val="30"/>
          <w:lang w:val="ru-RU"/>
        </w:rPr>
        <w:t>Д</w:t>
      </w:r>
      <w:r w:rsidR="00924197" w:rsidRPr="00626FE2">
        <w:rPr>
          <w:sz w:val="30"/>
          <w:szCs w:val="30"/>
          <w:lang w:val="ru-RU"/>
        </w:rPr>
        <w:t>оговора</w:t>
      </w:r>
      <w:r w:rsidR="00C54311" w:rsidRPr="00626FE2">
        <w:rPr>
          <w:sz w:val="30"/>
          <w:szCs w:val="30"/>
          <w:lang w:val="ru-RU"/>
        </w:rPr>
        <w:t>,</w:t>
      </w:r>
      <w:r w:rsidR="00C54311" w:rsidRPr="00626FE2">
        <w:rPr>
          <w:spacing w:val="-6"/>
          <w:sz w:val="30"/>
          <w:szCs w:val="30"/>
          <w:lang w:val="ru-RU"/>
        </w:rPr>
        <w:t>разрешением</w:t>
      </w:r>
      <w:proofErr w:type="gramEnd"/>
      <w:r w:rsidR="00C54311" w:rsidRPr="00626FE2">
        <w:rPr>
          <w:spacing w:val="-6"/>
          <w:sz w:val="30"/>
          <w:szCs w:val="30"/>
          <w:lang w:val="ru-RU"/>
        </w:rPr>
        <w:t xml:space="preserve">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755E0B" w:rsidRPr="00312B97" w:rsidRDefault="00755E0B" w:rsidP="00755E0B">
      <w:pPr>
        <w:widowControl w:val="0"/>
        <w:tabs>
          <w:tab w:val="left" w:pos="0"/>
        </w:tabs>
        <w:ind w:firstLine="720"/>
        <w:jc w:val="both"/>
        <w:rPr>
          <w:sz w:val="30"/>
          <w:szCs w:val="30"/>
          <w:lang w:val="ru-RU"/>
        </w:rPr>
      </w:pPr>
      <w:r w:rsidRPr="00312B97">
        <w:rPr>
          <w:sz w:val="30"/>
          <w:szCs w:val="30"/>
          <w:lang w:val="ru-RU"/>
        </w:rPr>
        <w:t xml:space="preserve">Комиссия не реже одного раза в полугодие подводит итоги выполнения Договора (с составлением акта или справки), которые рассматриваются на </w:t>
      </w:r>
      <w:r w:rsidRPr="00755E0B">
        <w:rPr>
          <w:sz w:val="30"/>
          <w:szCs w:val="30"/>
          <w:lang w:val="ru-RU"/>
        </w:rPr>
        <w:t xml:space="preserve">профсоюзном собрании (расширенном заседании Профкома с участием представителей Нанимателя, конференции </w:t>
      </w:r>
      <w:r w:rsidRPr="00755E0B">
        <w:rPr>
          <w:color w:val="000000" w:themeColor="text1"/>
          <w:sz w:val="30"/>
          <w:szCs w:val="30"/>
          <w:lang w:val="ru-RU"/>
        </w:rPr>
        <w:t>(</w:t>
      </w:r>
      <w:r w:rsidRPr="00755E0B">
        <w:rPr>
          <w:i/>
          <w:color w:val="000000" w:themeColor="text1"/>
          <w:sz w:val="30"/>
          <w:szCs w:val="30"/>
          <w:lang w:val="ru-RU"/>
        </w:rPr>
        <w:t>указать на выбор</w:t>
      </w:r>
      <w:r w:rsidRPr="00755E0B">
        <w:rPr>
          <w:iCs/>
          <w:color w:val="000000" w:themeColor="text1"/>
          <w:sz w:val="30"/>
          <w:szCs w:val="30"/>
          <w:lang w:val="ru-RU"/>
        </w:rPr>
        <w:t>)</w:t>
      </w:r>
      <w:r w:rsidRPr="00755E0B">
        <w:rPr>
          <w:color w:val="000000" w:themeColor="text1"/>
          <w:sz w:val="30"/>
          <w:szCs w:val="30"/>
          <w:lang w:val="ru-RU"/>
        </w:rPr>
        <w:t>),</w:t>
      </w:r>
      <w:r w:rsidRPr="00312B97">
        <w:rPr>
          <w:color w:val="000000" w:themeColor="text1"/>
          <w:sz w:val="30"/>
          <w:szCs w:val="30"/>
          <w:lang w:val="ru-RU"/>
        </w:rPr>
        <w:t xml:space="preserve"> доводятся до сведения коллектива работников –</w:t>
      </w:r>
      <w:r w:rsidRPr="00312B97">
        <w:rPr>
          <w:sz w:val="30"/>
          <w:szCs w:val="30"/>
          <w:lang w:val="ru-RU"/>
        </w:rPr>
        <w:t xml:space="preserve"> членов Профсоюза.</w:t>
      </w:r>
    </w:p>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626FE2">
        <w:rPr>
          <w:sz w:val="30"/>
          <w:szCs w:val="30"/>
          <w:lang w:val="ru-RU"/>
        </w:rPr>
        <w:t>5-ти</w:t>
      </w:r>
      <w:r w:rsidR="008840CE" w:rsidRPr="00626FE2">
        <w:rPr>
          <w:sz w:val="30"/>
          <w:szCs w:val="30"/>
          <w:lang w:val="ru-RU"/>
        </w:rPr>
        <w:t xml:space="preserve"> экз</w:t>
      </w:r>
      <w:r w:rsidR="00334AC6" w:rsidRPr="00626FE2">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008840CE" w:rsidRPr="00626FE2">
        <w:rPr>
          <w:sz w:val="30"/>
          <w:szCs w:val="30"/>
          <w:lang w:val="ru-RU"/>
        </w:rPr>
        <w:t>у</w:t>
      </w:r>
      <w:r w:rsidR="00417FF5" w:rsidRPr="00626FE2">
        <w:rPr>
          <w:sz w:val="30"/>
          <w:szCs w:val="30"/>
          <w:lang w:val="ru-RU"/>
        </w:rPr>
        <w:t>Нанимателя</w:t>
      </w:r>
      <w:r w:rsidR="00334AC6" w:rsidRPr="00626FE2">
        <w:rPr>
          <w:sz w:val="30"/>
          <w:szCs w:val="30"/>
          <w:lang w:val="ru-RU"/>
        </w:rPr>
        <w:t xml:space="preserve">, 1-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для 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626FE2">
        <w:rPr>
          <w:sz w:val="30"/>
          <w:szCs w:val="30"/>
          <w:lang w:val="ru-RU"/>
        </w:rPr>
        <w:t xml:space="preserve">«____» </w:t>
      </w:r>
      <w:r w:rsidR="007C64D3" w:rsidRPr="00626FE2">
        <w:rPr>
          <w:sz w:val="30"/>
          <w:szCs w:val="30"/>
          <w:lang w:val="ru-RU"/>
        </w:rPr>
        <w:t>_________20</w:t>
      </w:r>
      <w:r w:rsidR="00EB729E" w:rsidRPr="00626FE2">
        <w:rPr>
          <w:sz w:val="30"/>
          <w:szCs w:val="30"/>
          <w:lang w:val="ru-RU"/>
        </w:rPr>
        <w:t>2</w:t>
      </w:r>
      <w:r w:rsidR="008840CE" w:rsidRPr="00626FE2">
        <w:rPr>
          <w:sz w:val="30"/>
          <w:szCs w:val="30"/>
          <w:lang w:val="ru-RU"/>
        </w:rPr>
        <w:t xml:space="preserve">__года и действует </w:t>
      </w:r>
      <w:r w:rsidR="00505B3E" w:rsidRPr="00626FE2">
        <w:rPr>
          <w:sz w:val="30"/>
          <w:szCs w:val="30"/>
          <w:lang w:val="ru-RU"/>
        </w:rPr>
        <w:t xml:space="preserve">до </w:t>
      </w:r>
      <w:r w:rsidR="00681F4F" w:rsidRPr="00626FE2">
        <w:rPr>
          <w:sz w:val="30"/>
          <w:szCs w:val="30"/>
          <w:lang w:val="ru-RU"/>
        </w:rPr>
        <w:t>«___</w:t>
      </w:r>
      <w:proofErr w:type="gramStart"/>
      <w:r w:rsidR="00681F4F" w:rsidRPr="00626FE2">
        <w:rPr>
          <w:sz w:val="30"/>
          <w:szCs w:val="30"/>
          <w:lang w:val="ru-RU"/>
        </w:rPr>
        <w:t>_»</w:t>
      </w:r>
      <w:r w:rsidR="00505B3E" w:rsidRPr="00626FE2">
        <w:rPr>
          <w:sz w:val="30"/>
          <w:szCs w:val="30"/>
          <w:lang w:val="ru-RU"/>
        </w:rPr>
        <w:t>_</w:t>
      </w:r>
      <w:proofErr w:type="gramEnd"/>
      <w:r w:rsidR="00505B3E" w:rsidRPr="00626FE2">
        <w:rPr>
          <w:sz w:val="30"/>
          <w:szCs w:val="30"/>
          <w:lang w:val="ru-RU"/>
        </w:rPr>
        <w:t>________20</w:t>
      </w:r>
      <w:r w:rsidR="00EB729E" w:rsidRPr="00626FE2">
        <w:rPr>
          <w:sz w:val="30"/>
          <w:szCs w:val="30"/>
          <w:lang w:val="ru-RU"/>
        </w:rPr>
        <w:t>2</w:t>
      </w:r>
      <w:r w:rsidR="008840CE" w:rsidRPr="00626FE2">
        <w:rPr>
          <w:sz w:val="30"/>
          <w:szCs w:val="30"/>
          <w:lang w:val="ru-RU"/>
        </w:rPr>
        <w:t>__года</w:t>
      </w:r>
      <w:r w:rsidR="002247E2" w:rsidRPr="00626FE2">
        <w:rPr>
          <w:i/>
          <w:sz w:val="30"/>
          <w:szCs w:val="30"/>
          <w:lang w:val="ru-RU"/>
        </w:rPr>
        <w:t>(не менее одного года и не более трех лет)</w:t>
      </w:r>
      <w:r w:rsidR="00C54311" w:rsidRPr="00626FE2">
        <w:rPr>
          <w:sz w:val="30"/>
          <w:szCs w:val="30"/>
          <w:lang w:val="ru-RU"/>
        </w:rPr>
        <w:t xml:space="preserve"> либо до </w:t>
      </w:r>
      <w:r w:rsidR="008840CE" w:rsidRPr="00626FE2">
        <w:rPr>
          <w:sz w:val="30"/>
          <w:szCs w:val="30"/>
          <w:lang w:val="ru-RU"/>
        </w:rPr>
        <w:t xml:space="preserve">заключения </w:t>
      </w:r>
      <w:r w:rsidR="00C54311" w:rsidRPr="00626FE2">
        <w:rPr>
          <w:sz w:val="30"/>
          <w:szCs w:val="30"/>
          <w:lang w:val="ru-RU"/>
        </w:rPr>
        <w:t>д</w:t>
      </w:r>
      <w:r w:rsidR="00505B3E" w:rsidRPr="00626FE2">
        <w:rPr>
          <w:sz w:val="30"/>
          <w:szCs w:val="30"/>
          <w:lang w:val="ru-RU"/>
        </w:rPr>
        <w:t>оговора</w:t>
      </w:r>
      <w:r w:rsidR="00C54311" w:rsidRPr="00626FE2">
        <w:rPr>
          <w:sz w:val="30"/>
          <w:szCs w:val="30"/>
          <w:lang w:val="ru-RU"/>
        </w:rPr>
        <w:t xml:space="preserve"> (указать)</w:t>
      </w:r>
      <w:r w:rsidR="008840CE" w:rsidRPr="00626FE2">
        <w:rPr>
          <w:sz w:val="30"/>
          <w:szCs w:val="30"/>
          <w:lang w:val="ru-RU"/>
        </w:rPr>
        <w:t>, но не</w:t>
      </w:r>
      <w:r w:rsidR="002247E2" w:rsidRPr="00626FE2">
        <w:rPr>
          <w:sz w:val="30"/>
          <w:szCs w:val="30"/>
          <w:lang w:val="ru-RU"/>
        </w:rPr>
        <w:t xml:space="preserve"> более шести месяцев после окончания срока </w:t>
      </w:r>
      <w:r w:rsidR="000F3B6F" w:rsidRPr="00626FE2">
        <w:rPr>
          <w:sz w:val="30"/>
          <w:szCs w:val="30"/>
          <w:lang w:val="ru-RU"/>
        </w:rPr>
        <w:t xml:space="preserve">нового коллективного </w:t>
      </w:r>
      <w:r w:rsidR="002247E2" w:rsidRPr="00626FE2">
        <w:rPr>
          <w:sz w:val="30"/>
          <w:szCs w:val="30"/>
          <w:lang w:val="ru-RU"/>
        </w:rPr>
        <w:t>действия 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p>
    <w:p w:rsidR="008840CE" w:rsidRPr="00787248" w:rsidRDefault="00626FE2" w:rsidP="00212137">
      <w:pPr>
        <w:widowControl w:val="0"/>
        <w:jc w:val="center"/>
        <w:rPr>
          <w:bCs/>
          <w:smallCaps/>
          <w:sz w:val="30"/>
          <w:szCs w:val="30"/>
          <w:lang w:val="ru-RU"/>
        </w:rPr>
      </w:pPr>
      <w:r>
        <w:rPr>
          <w:bCs/>
          <w:smallCaps/>
          <w:sz w:val="30"/>
          <w:szCs w:val="30"/>
          <w:lang w:val="ru-RU"/>
        </w:rPr>
        <w:lastRenderedPageBreak/>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D273AE">
      <w:pPr>
        <w:pStyle w:val="af"/>
        <w:ind w:left="0" w:firstLine="709"/>
        <w:jc w:val="both"/>
        <w:rPr>
          <w:spacing w:val="-6"/>
          <w:sz w:val="30"/>
          <w:szCs w:val="30"/>
        </w:rPr>
      </w:pPr>
      <w:r w:rsidRPr="00626FE2">
        <w:rPr>
          <w:spacing w:val="-6"/>
          <w:sz w:val="30"/>
          <w:szCs w:val="30"/>
        </w:rPr>
        <w:t>20</w:t>
      </w:r>
      <w:r w:rsidR="00164BCC" w:rsidRPr="00626FE2">
        <w:rPr>
          <w:spacing w:val="-6"/>
          <w:sz w:val="30"/>
          <w:szCs w:val="30"/>
        </w:rPr>
        <w:t>.1</w:t>
      </w:r>
      <w:r w:rsidR="00AC6418" w:rsidRPr="00626FE2">
        <w:rPr>
          <w:spacing w:val="-6"/>
          <w:sz w:val="30"/>
          <w:szCs w:val="30"/>
        </w:rPr>
        <w:t>. Все вопросы</w:t>
      </w:r>
      <w:r w:rsidR="001B2858" w:rsidRPr="00626FE2">
        <w:rPr>
          <w:spacing w:val="-6"/>
          <w:sz w:val="30"/>
          <w:szCs w:val="30"/>
        </w:rPr>
        <w:t xml:space="preserve"> нормирования, </w:t>
      </w:r>
      <w:proofErr w:type="gramStart"/>
      <w:r w:rsidR="001B2858" w:rsidRPr="00626FE2">
        <w:rPr>
          <w:spacing w:val="-6"/>
          <w:sz w:val="30"/>
          <w:szCs w:val="30"/>
        </w:rPr>
        <w:t>оплаты</w:t>
      </w:r>
      <w:r w:rsidR="006374FD" w:rsidRPr="00626FE2">
        <w:rPr>
          <w:spacing w:val="-6"/>
          <w:sz w:val="30"/>
          <w:szCs w:val="30"/>
        </w:rPr>
        <w:t>труда</w:t>
      </w:r>
      <w:r w:rsidR="001B2858" w:rsidRPr="00626FE2">
        <w:rPr>
          <w:spacing w:val="-6"/>
          <w:sz w:val="30"/>
          <w:szCs w:val="30"/>
        </w:rPr>
        <w:t>,</w:t>
      </w:r>
      <w:r w:rsidR="006374FD" w:rsidRPr="00626FE2">
        <w:rPr>
          <w:spacing w:val="-6"/>
          <w:sz w:val="30"/>
          <w:szCs w:val="30"/>
        </w:rPr>
        <w:t>премирования</w:t>
      </w:r>
      <w:proofErr w:type="gramEnd"/>
      <w:r w:rsidR="006374FD" w:rsidRPr="00626FE2">
        <w:rPr>
          <w:spacing w:val="-6"/>
          <w:sz w:val="30"/>
          <w:szCs w:val="30"/>
        </w:rPr>
        <w:t xml:space="preserve">, установления </w:t>
      </w:r>
      <w:r w:rsidR="00D273AE" w:rsidRPr="00422103">
        <w:rPr>
          <w:rStyle w:val="word-wrapper"/>
          <w:color w:val="242424"/>
          <w:sz w:val="30"/>
          <w:szCs w:val="30"/>
          <w:shd w:val="clear" w:color="auto" w:fill="FFFFFF"/>
        </w:rPr>
        <w:t>стимулирующих и компенсирующих выплат</w:t>
      </w:r>
      <w:r w:rsidR="006374FD" w:rsidRPr="00626FE2">
        <w:rPr>
          <w:spacing w:val="-6"/>
          <w:sz w:val="30"/>
          <w:szCs w:val="30"/>
        </w:rPr>
        <w:t>(</w:t>
      </w:r>
      <w:r w:rsidR="00AC6418" w:rsidRPr="00626FE2">
        <w:rPr>
          <w:spacing w:val="-6"/>
          <w:sz w:val="30"/>
          <w:szCs w:val="30"/>
        </w:rPr>
        <w:t xml:space="preserve">далее </w:t>
      </w:r>
      <w:r w:rsidR="00D1704A" w:rsidRPr="00626FE2">
        <w:rPr>
          <w:spacing w:val="-6"/>
          <w:sz w:val="30"/>
          <w:szCs w:val="30"/>
        </w:rPr>
        <w:t xml:space="preserve">– </w:t>
      </w:r>
      <w:r w:rsidR="00AC6418" w:rsidRPr="00626FE2">
        <w:rPr>
          <w:spacing w:val="-6"/>
          <w:sz w:val="30"/>
          <w:szCs w:val="30"/>
        </w:rPr>
        <w:t>материальное стимулирование)</w:t>
      </w:r>
      <w:r w:rsidR="00D273AE">
        <w:rPr>
          <w:spacing w:val="-6"/>
          <w:sz w:val="30"/>
          <w:szCs w:val="30"/>
        </w:rPr>
        <w:t xml:space="preserve">, </w:t>
      </w:r>
      <w:r w:rsidR="001B2858" w:rsidRPr="00626FE2">
        <w:rPr>
          <w:spacing w:val="-6"/>
          <w:sz w:val="30"/>
          <w:szCs w:val="30"/>
        </w:rPr>
        <w:t>оказания материальной помощи</w:t>
      </w:r>
      <w:r w:rsidR="009475DA" w:rsidRPr="00626FE2">
        <w:rPr>
          <w:spacing w:val="-6"/>
          <w:sz w:val="30"/>
          <w:szCs w:val="30"/>
        </w:rPr>
        <w:t xml:space="preserve">, решаются </w:t>
      </w:r>
      <w:r w:rsidR="00417FF5" w:rsidRPr="00626FE2">
        <w:rPr>
          <w:spacing w:val="-6"/>
          <w:sz w:val="30"/>
          <w:szCs w:val="30"/>
        </w:rPr>
        <w:t xml:space="preserve">Нанимателем </w:t>
      </w:r>
      <w:r w:rsidR="008840CE" w:rsidRPr="00626FE2">
        <w:rPr>
          <w:spacing w:val="-6"/>
          <w:sz w:val="30"/>
          <w:szCs w:val="30"/>
        </w:rPr>
        <w:t>по согласованию с</w:t>
      </w:r>
      <w:r w:rsidRPr="00626FE2">
        <w:rPr>
          <w:spacing w:val="-6"/>
          <w:sz w:val="30"/>
          <w:szCs w:val="30"/>
        </w:rPr>
        <w:t xml:space="preserve"> Профкомом</w:t>
      </w:r>
      <w:r w:rsidR="008840CE" w:rsidRPr="00626FE2">
        <w:rPr>
          <w:spacing w:val="-6"/>
          <w:sz w:val="30"/>
          <w:szCs w:val="30"/>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lastRenderedPageBreak/>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(Приложение ____)</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proofErr w:type="gramStart"/>
      <w:r w:rsidR="00192676" w:rsidRPr="00626FE2">
        <w:rPr>
          <w:spacing w:val="-6"/>
          <w:sz w:val="30"/>
          <w:szCs w:val="30"/>
          <w:lang w:val="ru-RU"/>
        </w:rPr>
        <w:t>собрании</w:t>
      </w:r>
      <w:r w:rsidR="00BA545A" w:rsidRPr="00626FE2">
        <w:rPr>
          <w:spacing w:val="-6"/>
          <w:sz w:val="30"/>
          <w:szCs w:val="30"/>
          <w:lang w:val="ru-RU"/>
        </w:rPr>
        <w:t>(</w:t>
      </w:r>
      <w:proofErr w:type="gramEnd"/>
      <w:r w:rsidR="00C45AAE" w:rsidRPr="00626FE2">
        <w:rPr>
          <w:spacing w:val="-6"/>
          <w:sz w:val="30"/>
          <w:szCs w:val="30"/>
          <w:lang w:val="ru-RU"/>
        </w:rPr>
        <w:t xml:space="preserve">профсоюзной </w:t>
      </w:r>
      <w:r w:rsidR="00BA545A" w:rsidRPr="00626FE2">
        <w:rPr>
          <w:spacing w:val="-6"/>
          <w:sz w:val="30"/>
          <w:szCs w:val="30"/>
          <w:lang w:val="ru-RU"/>
        </w:rPr>
        <w:t>конференции)</w:t>
      </w:r>
      <w:r w:rsidR="009F30F5" w:rsidRPr="00626FE2">
        <w:rPr>
          <w:spacing w:val="-6"/>
          <w:sz w:val="30"/>
          <w:szCs w:val="30"/>
          <w:lang w:val="ru-RU"/>
        </w:rPr>
        <w:t xml:space="preserve">организации или заседании профсоюзного комитета </w:t>
      </w:r>
      <w:r w:rsidR="008840CE" w:rsidRPr="00626FE2">
        <w:rPr>
          <w:spacing w:val="-6"/>
          <w:sz w:val="30"/>
          <w:szCs w:val="30"/>
          <w:lang w:val="ru-RU"/>
        </w:rPr>
        <w:t xml:space="preserve">иявляется </w:t>
      </w:r>
      <w:r w:rsidR="00BB00B0" w:rsidRPr="00626FE2">
        <w:rPr>
          <w:spacing w:val="-6"/>
          <w:sz w:val="30"/>
          <w:szCs w:val="30"/>
          <w:lang w:val="ru-RU"/>
        </w:rPr>
        <w:t>неотъемлемой 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4119B4" w:rsidRPr="00626FE2">
        <w:rPr>
          <w:spacing w:val="-6"/>
          <w:sz w:val="30"/>
          <w:szCs w:val="30"/>
          <w:lang w:val="ru-RU"/>
        </w:rPr>
        <w:t>, с с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руководства методическим объединением, наставничества, организационно-воспитательной работы</w:t>
      </w:r>
      <w:r w:rsidR="001B312E" w:rsidRPr="00626FE2">
        <w:rPr>
          <w:spacing w:val="-6"/>
          <w:sz w:val="30"/>
          <w:szCs w:val="30"/>
          <w:lang w:val="ru-RU"/>
        </w:rPr>
        <w:t xml:space="preserve">, кураторства учебной группойлицами из числа профессорско-преподавательского состава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 соответствующим отделом</w:t>
      </w:r>
      <w:r w:rsidRPr="00626FE2">
        <w:rPr>
          <w:spacing w:val="-6"/>
          <w:sz w:val="30"/>
          <w:szCs w:val="30"/>
          <w:lang w:val="ru-RU"/>
        </w:rPr>
        <w:t xml:space="preserve"> (управлением)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840CE" w:rsidRPr="00626FE2">
        <w:rPr>
          <w:spacing w:val="-6"/>
          <w:sz w:val="30"/>
          <w:szCs w:val="30"/>
          <w:lang w:val="ru-RU"/>
        </w:rPr>
        <w:t>по согласованию с</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онного (</w:t>
      </w:r>
      <w:r w:rsidR="00C0562A" w:rsidRPr="00626FE2">
        <w:rPr>
          <w:spacing w:val="-6"/>
          <w:sz w:val="30"/>
          <w:szCs w:val="30"/>
          <w:lang w:val="ru-RU"/>
        </w:rPr>
        <w:t>гор</w:t>
      </w:r>
      <w:r w:rsidR="00597F0D" w:rsidRPr="00626FE2">
        <w:rPr>
          <w:spacing w:val="-6"/>
          <w:sz w:val="30"/>
          <w:szCs w:val="30"/>
          <w:lang w:val="ru-RU"/>
        </w:rPr>
        <w:t xml:space="preserve">одского)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0596C">
        <w:rPr>
          <w:sz w:val="30"/>
          <w:szCs w:val="30"/>
        </w:rPr>
        <w:t>ядке, установленном приложением ___</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 xml:space="preserve">Нагрузка менее чем на ставку устанавливается с письменного согласия работника, кроме случаев, когда работник по трудовому договору (контракту) </w:t>
      </w:r>
      <w:r w:rsidRPr="00626FE2">
        <w:rPr>
          <w:spacing w:val="-6"/>
          <w:sz w:val="30"/>
          <w:szCs w:val="30"/>
          <w:lang w:val="ru-RU"/>
        </w:rPr>
        <w:lastRenderedPageBreak/>
        <w:t>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помощь работникам в соответствии с Положением о порядке оказани</w:t>
      </w:r>
      <w:r w:rsidR="006F14D1" w:rsidRPr="00626FE2">
        <w:rPr>
          <w:spacing w:val="-6"/>
          <w:sz w:val="30"/>
          <w:szCs w:val="30"/>
          <w:lang w:val="ru-RU"/>
        </w:rPr>
        <w:t>я</w:t>
      </w:r>
      <w:r w:rsidR="005D39C1" w:rsidRPr="00626FE2">
        <w:rPr>
          <w:spacing w:val="-6"/>
          <w:sz w:val="30"/>
          <w:szCs w:val="30"/>
          <w:lang w:val="ru-RU"/>
        </w:rPr>
        <w:t xml:space="preserve"> материальной помощи работникам (Приложение </w:t>
      </w:r>
      <w:r w:rsidR="00E113F3" w:rsidRPr="00626FE2">
        <w:rPr>
          <w:spacing w:val="-6"/>
          <w:sz w:val="30"/>
          <w:szCs w:val="30"/>
          <w:lang w:val="ru-RU"/>
        </w:rPr>
        <w:t>___</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Осуществлять единовременную выплату на оздоровление в соответствии с Положением</w:t>
      </w:r>
      <w:r w:rsidR="005D39C1" w:rsidRPr="00626FE2">
        <w:rPr>
          <w:spacing w:val="-6"/>
          <w:sz w:val="30"/>
          <w:szCs w:val="30"/>
          <w:lang w:val="ru-RU"/>
        </w:rPr>
        <w:t xml:space="preserve"> о порядке и условиях осуществления единовременной выплаты на оздоровление </w:t>
      </w:r>
      <w:r w:rsidR="005C5871" w:rsidRPr="00626FE2">
        <w:rPr>
          <w:spacing w:val="-6"/>
          <w:sz w:val="30"/>
          <w:szCs w:val="30"/>
          <w:lang w:val="ru-RU"/>
        </w:rPr>
        <w:t>работникам (</w:t>
      </w:r>
      <w:r w:rsidR="00C81288" w:rsidRPr="00626FE2">
        <w:rPr>
          <w:spacing w:val="-6"/>
          <w:sz w:val="30"/>
          <w:szCs w:val="30"/>
          <w:lang w:val="ru-RU"/>
        </w:rPr>
        <w:t xml:space="preserve">Приложение </w:t>
      </w:r>
      <w:r w:rsidR="007405CB" w:rsidRPr="00626FE2">
        <w:rPr>
          <w:spacing w:val="-6"/>
          <w:sz w:val="30"/>
          <w:szCs w:val="30"/>
          <w:lang w:val="ru-RU"/>
        </w:rPr>
        <w:t>___</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по согласованию с Профкомом 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26FE2">
        <w:rPr>
          <w:spacing w:val="-6"/>
          <w:sz w:val="30"/>
          <w:szCs w:val="30"/>
          <w:lang w:val="ru-RU"/>
        </w:rPr>
        <w:t>Устанавливать н</w:t>
      </w:r>
      <w:r w:rsidR="008D2011" w:rsidRPr="00626FE2">
        <w:rPr>
          <w:spacing w:val="-6"/>
          <w:sz w:val="30"/>
          <w:szCs w:val="30"/>
          <w:lang w:val="ru-RU"/>
        </w:rPr>
        <w:t>адбавки</w:t>
      </w:r>
      <w:r w:rsidR="00BE1E64" w:rsidRPr="00626FE2">
        <w:rPr>
          <w:spacing w:val="-6"/>
          <w:sz w:val="30"/>
          <w:szCs w:val="30"/>
          <w:lang w:val="ru-RU"/>
        </w:rPr>
        <w:t xml:space="preserve"> стимулирующего </w:t>
      </w:r>
      <w:r w:rsidR="005C5871" w:rsidRPr="00626FE2">
        <w:rPr>
          <w:spacing w:val="-6"/>
          <w:sz w:val="30"/>
          <w:szCs w:val="30"/>
          <w:lang w:val="ru-RU"/>
        </w:rPr>
        <w:t>характера работникам</w:t>
      </w:r>
      <w:r w:rsidR="008D2011" w:rsidRPr="00626FE2">
        <w:rPr>
          <w:spacing w:val="-6"/>
          <w:sz w:val="30"/>
          <w:szCs w:val="30"/>
          <w:lang w:val="ru-RU"/>
        </w:rPr>
        <w:t>в соответствии с</w:t>
      </w:r>
      <w:r w:rsidR="00BE1E64" w:rsidRPr="00626FE2">
        <w:rPr>
          <w:spacing w:val="-6"/>
          <w:sz w:val="30"/>
          <w:szCs w:val="30"/>
          <w:lang w:val="ru-RU"/>
        </w:rPr>
        <w:t>П</w:t>
      </w:r>
      <w:r w:rsidR="00F66360" w:rsidRPr="00626FE2">
        <w:rPr>
          <w:spacing w:val="-6"/>
          <w:sz w:val="30"/>
          <w:szCs w:val="30"/>
          <w:lang w:val="ru-RU"/>
        </w:rPr>
        <w:t>оложением о пор</w:t>
      </w:r>
      <w:r w:rsidR="007405CB" w:rsidRPr="00626FE2">
        <w:rPr>
          <w:spacing w:val="-6"/>
          <w:sz w:val="30"/>
          <w:szCs w:val="30"/>
          <w:lang w:val="ru-RU"/>
        </w:rPr>
        <w:t>яд</w:t>
      </w:r>
      <w:r w:rsidR="00F66360" w:rsidRPr="00626FE2">
        <w:rPr>
          <w:spacing w:val="-6"/>
          <w:sz w:val="30"/>
          <w:szCs w:val="30"/>
          <w:lang w:val="ru-RU"/>
        </w:rPr>
        <w:t>ке и услови</w:t>
      </w:r>
      <w:r w:rsidR="003E224F" w:rsidRPr="00626FE2">
        <w:rPr>
          <w:spacing w:val="-6"/>
          <w:sz w:val="30"/>
          <w:szCs w:val="30"/>
          <w:lang w:val="ru-RU"/>
        </w:rPr>
        <w:t>ях установления надбав</w:t>
      </w:r>
      <w:r w:rsidR="007405CB" w:rsidRPr="00626FE2">
        <w:rPr>
          <w:spacing w:val="-6"/>
          <w:sz w:val="30"/>
          <w:szCs w:val="30"/>
          <w:lang w:val="ru-RU"/>
        </w:rPr>
        <w:t xml:space="preserve">ок </w:t>
      </w:r>
      <w:r w:rsidR="00F66360" w:rsidRPr="00626FE2">
        <w:rPr>
          <w:spacing w:val="-6"/>
          <w:sz w:val="30"/>
          <w:szCs w:val="30"/>
          <w:lang w:val="ru-RU"/>
        </w:rPr>
        <w:t xml:space="preserve">(Приложение </w:t>
      </w:r>
      <w:r w:rsidR="007405CB" w:rsidRPr="00626FE2">
        <w:rPr>
          <w:spacing w:val="-6"/>
          <w:sz w:val="30"/>
          <w:szCs w:val="30"/>
          <w:lang w:val="ru-RU"/>
        </w:rPr>
        <w:t>__</w:t>
      </w:r>
      <w:r w:rsidR="00F66360" w:rsidRPr="00626FE2">
        <w:rPr>
          <w:spacing w:val="-6"/>
          <w:sz w:val="30"/>
          <w:szCs w:val="30"/>
          <w:lang w:val="ru-RU"/>
        </w:rPr>
        <w:t>),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w:t>
      </w:r>
      <w:r w:rsidR="00BE1E64" w:rsidRPr="00626FE2">
        <w:rPr>
          <w:spacing w:val="-6"/>
          <w:sz w:val="30"/>
          <w:szCs w:val="30"/>
          <w:lang w:val="ru-RU"/>
        </w:rPr>
        <w:t xml:space="preserve">на </w:t>
      </w:r>
      <w:r w:rsidR="00BA27F3" w:rsidRPr="00626FE2">
        <w:rPr>
          <w:spacing w:val="-6"/>
          <w:sz w:val="30"/>
          <w:szCs w:val="30"/>
          <w:lang w:val="ru-RU"/>
        </w:rPr>
        <w:t xml:space="preserve">основании приказов </w:t>
      </w:r>
      <w:proofErr w:type="gramStart"/>
      <w:r w:rsidR="005C5871" w:rsidRPr="00626FE2">
        <w:rPr>
          <w:spacing w:val="-6"/>
          <w:sz w:val="30"/>
          <w:szCs w:val="30"/>
          <w:lang w:val="ru-RU"/>
        </w:rPr>
        <w:t>Нанимателя,</w:t>
      </w:r>
      <w:r w:rsidR="00BE1E64" w:rsidRPr="00626FE2">
        <w:rPr>
          <w:spacing w:val="-6"/>
          <w:sz w:val="30"/>
          <w:szCs w:val="30"/>
          <w:lang w:val="ru-RU"/>
        </w:rPr>
        <w:t>согла</w:t>
      </w:r>
      <w:r w:rsidR="00355958" w:rsidRPr="00626FE2">
        <w:rPr>
          <w:spacing w:val="-6"/>
          <w:sz w:val="30"/>
          <w:szCs w:val="30"/>
          <w:lang w:val="ru-RU"/>
        </w:rPr>
        <w:t>сованных</w:t>
      </w:r>
      <w:proofErr w:type="gramEnd"/>
      <w:r w:rsidR="00355958" w:rsidRPr="00626FE2">
        <w:rPr>
          <w:spacing w:val="-6"/>
          <w:sz w:val="30"/>
          <w:szCs w:val="30"/>
          <w:lang w:val="ru-RU"/>
        </w:rPr>
        <w:t xml:space="preserve"> с Профкомом</w:t>
      </w:r>
      <w:r w:rsidR="00BE1E64" w:rsidRPr="00626FE2">
        <w:rPr>
          <w:spacing w:val="-6"/>
          <w:sz w:val="30"/>
          <w:szCs w:val="30"/>
          <w:lang w:val="ru-RU"/>
        </w:rPr>
        <w:t>.</w:t>
      </w:r>
    </w:p>
    <w:p w:rsidR="00C25403" w:rsidRDefault="00772F9C" w:rsidP="00C25403">
      <w:pPr>
        <w:widowControl w:val="0"/>
        <w:tabs>
          <w:tab w:val="left" w:pos="0"/>
          <w:tab w:val="left" w:pos="142"/>
        </w:tabs>
        <w:ind w:firstLine="720"/>
        <w:jc w:val="both"/>
        <w:rPr>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C25403">
        <w:rPr>
          <w:spacing w:val="-6"/>
          <w:sz w:val="30"/>
          <w:szCs w:val="30"/>
          <w:lang w:val="ru-RU"/>
        </w:rPr>
        <w:t>У</w:t>
      </w:r>
      <w:r w:rsidR="00C25403" w:rsidRPr="00B315AC">
        <w:rPr>
          <w:sz w:val="30"/>
          <w:szCs w:val="30"/>
        </w:rPr>
        <w:t>станавливать единовременные выплаты работникам, которые награждены государственными наградами, наградами Министерства образования, Профсоюза согласно соответствующим Положениям о наградах.</w:t>
      </w:r>
    </w:p>
    <w:p w:rsidR="008840CE" w:rsidRPr="00626FE2" w:rsidRDefault="00C25403" w:rsidP="00626FE2">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(ями) 1, 2, 3 настоящего Договора, городского (районного)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xml:space="preserve">. В случае выполнения </w:t>
      </w:r>
      <w:r w:rsidR="008840CE" w:rsidRPr="00626FE2">
        <w:rPr>
          <w:spacing w:val="-6"/>
          <w:sz w:val="30"/>
          <w:szCs w:val="30"/>
          <w:lang w:val="ru-RU"/>
        </w:rPr>
        <w:lastRenderedPageBreak/>
        <w:t>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577A57" w:rsidRPr="00626FE2">
        <w:rPr>
          <w:spacing w:val="-6"/>
          <w:sz w:val="30"/>
          <w:szCs w:val="30"/>
          <w:lang w:val="ru-RU"/>
        </w:rPr>
        <w:t>при заключении</w:t>
      </w:r>
      <w:r w:rsidR="00577A57">
        <w:rPr>
          <w:spacing w:val="-6"/>
          <w:sz w:val="30"/>
          <w:szCs w:val="30"/>
          <w:lang w:val="ru-RU"/>
        </w:rPr>
        <w:t xml:space="preserve"> (продлении)</w:t>
      </w:r>
      <w:r w:rsidR="00577A57" w:rsidRPr="00626FE2">
        <w:rPr>
          <w:spacing w:val="-6"/>
          <w:sz w:val="30"/>
          <w:szCs w:val="30"/>
          <w:lang w:val="ru-RU"/>
        </w:rPr>
        <w:t xml:space="preserve"> контрактов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577A57">
        <w:rPr>
          <w:spacing w:val="-6"/>
          <w:sz w:val="30"/>
          <w:szCs w:val="30"/>
          <w:lang w:val="ru-RU"/>
        </w:rPr>
        <w:t>стимулирования труда (надбавку</w:t>
      </w:r>
      <w:r w:rsidR="00D4792F" w:rsidRPr="00626FE2">
        <w:rPr>
          <w:spacing w:val="-6"/>
          <w:sz w:val="30"/>
          <w:szCs w:val="30"/>
          <w:lang w:val="ru-RU"/>
        </w:rPr>
        <w:t xml:space="preserve"> к окладу </w:t>
      </w:r>
      <w:r w:rsidR="00577A57">
        <w:rPr>
          <w:spacing w:val="-6"/>
          <w:sz w:val="30"/>
          <w:szCs w:val="30"/>
          <w:lang w:val="ru-RU"/>
        </w:rPr>
        <w:t xml:space="preserve">в размере до 50% </w:t>
      </w:r>
      <w:r w:rsidR="00D4792F" w:rsidRPr="00626FE2">
        <w:rPr>
          <w:spacing w:val="-6"/>
          <w:sz w:val="30"/>
          <w:szCs w:val="30"/>
          <w:lang w:val="ru-RU"/>
        </w:rPr>
        <w:t>и предоставление дополнительного поощрительного отпуска</w:t>
      </w:r>
      <w:r w:rsidR="00577A57">
        <w:rPr>
          <w:spacing w:val="-6"/>
          <w:sz w:val="30"/>
          <w:szCs w:val="30"/>
          <w:lang w:val="ru-RU"/>
        </w:rPr>
        <w:t xml:space="preserve"> до 5 календарных дней</w:t>
      </w:r>
      <w:r w:rsidR="00FA2957">
        <w:rPr>
          <w:spacing w:val="-6"/>
          <w:sz w:val="30"/>
          <w:szCs w:val="30"/>
          <w:lang w:val="ru-RU"/>
        </w:rPr>
        <w:t xml:space="preserve"> с сохранением среднего заработка</w:t>
      </w:r>
      <w:r w:rsidR="00D4792F" w:rsidRPr="00626FE2">
        <w:rPr>
          <w:spacing w:val="-6"/>
          <w:sz w:val="30"/>
          <w:szCs w:val="30"/>
          <w:lang w:val="ru-RU"/>
        </w:rPr>
        <w:t>).</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D4792F" w:rsidRPr="00626FE2">
        <w:rPr>
          <w:spacing w:val="-6"/>
          <w:sz w:val="30"/>
          <w:szCs w:val="30"/>
          <w:lang w:val="ru-RU"/>
        </w:rPr>
        <w:t xml:space="preserve"> в размере __ базовых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 xml:space="preserve">е в иных </w:t>
      </w:r>
      <w:proofErr w:type="gramStart"/>
      <w:r w:rsidR="006A3CF6" w:rsidRPr="00626FE2">
        <w:rPr>
          <w:spacing w:val="-6"/>
          <w:sz w:val="30"/>
          <w:szCs w:val="30"/>
          <w:lang w:val="ru-RU"/>
        </w:rPr>
        <w:t>учреждениях(</w:t>
      </w:r>
      <w:proofErr w:type="gramEnd"/>
      <w:r w:rsidR="006A3CF6" w:rsidRPr="00626FE2">
        <w:rPr>
          <w:spacing w:val="-6"/>
          <w:sz w:val="30"/>
          <w:szCs w:val="30"/>
          <w:lang w:val="ru-RU"/>
        </w:rPr>
        <w:t>м</w:t>
      </w:r>
      <w:r w:rsidR="003B4987" w:rsidRPr="00626FE2">
        <w:rPr>
          <w:spacing w:val="-6"/>
          <w:sz w:val="30"/>
          <w:szCs w:val="30"/>
          <w:lang w:val="ru-RU"/>
        </w:rPr>
        <w:t>ожно дополнить другими гарантиями для данной категории</w:t>
      </w:r>
      <w:r w:rsidR="006A3CF6" w:rsidRPr="00626FE2">
        <w:rPr>
          <w:spacing w:val="-6"/>
          <w:sz w:val="30"/>
          <w:szCs w:val="30"/>
          <w:lang w:val="ru-RU"/>
        </w:rPr>
        <w:t>)</w:t>
      </w:r>
      <w:r w:rsidR="003B4987" w:rsidRPr="00626FE2">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3B4987" w:rsidRPr="00626FE2">
        <w:rPr>
          <w:spacing w:val="-6"/>
          <w:sz w:val="30"/>
          <w:szCs w:val="30"/>
          <w:lang w:val="ru-RU"/>
        </w:rPr>
        <w:t>5</w:t>
      </w:r>
      <w:r w:rsidR="00164BCC" w:rsidRPr="00626FE2">
        <w:rPr>
          <w:spacing w:val="-6"/>
          <w:sz w:val="30"/>
          <w:szCs w:val="30"/>
          <w:lang w:val="ru-RU"/>
        </w:rPr>
        <w:t xml:space="preserve">. Установить в организациишестидневную </w:t>
      </w:r>
      <w:r w:rsidR="008879F1" w:rsidRPr="00626FE2">
        <w:rPr>
          <w:spacing w:val="-6"/>
          <w:sz w:val="30"/>
          <w:szCs w:val="30"/>
          <w:lang w:val="ru-RU"/>
        </w:rPr>
        <w:t xml:space="preserve">(пятидневную) </w:t>
      </w:r>
      <w:r w:rsidR="00164BCC" w:rsidRPr="00626FE2">
        <w:rPr>
          <w:spacing w:val="-6"/>
          <w:sz w:val="30"/>
          <w:szCs w:val="30"/>
          <w:lang w:val="ru-RU"/>
        </w:rPr>
        <w:t>рабочую неделю с выходным</w:t>
      </w:r>
      <w:r w:rsidR="00D73FB2" w:rsidRPr="00626FE2">
        <w:rPr>
          <w:spacing w:val="-6"/>
          <w:sz w:val="30"/>
          <w:szCs w:val="30"/>
          <w:lang w:val="ru-RU"/>
        </w:rPr>
        <w:t xml:space="preserve"> днем воскресенье</w:t>
      </w:r>
      <w:r w:rsidR="003C3584" w:rsidRPr="00626FE2">
        <w:rPr>
          <w:spacing w:val="-6"/>
          <w:sz w:val="30"/>
          <w:szCs w:val="30"/>
          <w:lang w:val="ru-RU"/>
        </w:rPr>
        <w:t xml:space="preserve"> (суббота, воскресенье)</w:t>
      </w:r>
      <w:r w:rsidR="00164BCC" w:rsidRPr="00626FE2">
        <w:rPr>
          <w:spacing w:val="-6"/>
          <w:sz w:val="30"/>
          <w:szCs w:val="30"/>
          <w:lang w:val="ru-RU"/>
        </w:rPr>
        <w:t>.</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626FE2">
        <w:rPr>
          <w:spacing w:val="-6"/>
          <w:sz w:val="30"/>
          <w:szCs w:val="30"/>
          <w:lang w:val="ru-RU"/>
        </w:rPr>
        <w:t>Производить выплату заработной платы 2 раза в месяц:1</w:t>
      </w:r>
      <w:r w:rsidR="00542642" w:rsidRPr="00626FE2">
        <w:rPr>
          <w:spacing w:val="-6"/>
          <w:sz w:val="30"/>
          <w:szCs w:val="30"/>
          <w:lang w:val="ru-RU"/>
        </w:rPr>
        <w:t>6</w:t>
      </w:r>
      <w:r w:rsidR="004119B4" w:rsidRPr="00626FE2">
        <w:rPr>
          <w:spacing w:val="-6"/>
          <w:sz w:val="30"/>
          <w:szCs w:val="30"/>
          <w:lang w:val="ru-RU"/>
        </w:rPr>
        <w:t xml:space="preserve"> числа</w:t>
      </w:r>
      <w:r w:rsidR="003B4987" w:rsidRPr="00626FE2">
        <w:rPr>
          <w:spacing w:val="-6"/>
          <w:sz w:val="30"/>
          <w:szCs w:val="30"/>
          <w:lang w:val="ru-RU"/>
        </w:rPr>
        <w:t xml:space="preserve"> (или ин</w:t>
      </w:r>
      <w:r w:rsidR="004119B4" w:rsidRPr="00626FE2">
        <w:rPr>
          <w:spacing w:val="-6"/>
          <w:sz w:val="30"/>
          <w:szCs w:val="30"/>
          <w:lang w:val="ru-RU"/>
        </w:rPr>
        <w:t>ое</w:t>
      </w:r>
      <w:r w:rsidR="003B4987" w:rsidRPr="00626FE2">
        <w:rPr>
          <w:spacing w:val="-6"/>
          <w:sz w:val="30"/>
          <w:szCs w:val="30"/>
          <w:lang w:val="ru-RU"/>
        </w:rPr>
        <w:t>) –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4119B4" w:rsidRPr="00626FE2">
        <w:rPr>
          <w:spacing w:val="-6"/>
          <w:sz w:val="30"/>
          <w:szCs w:val="30"/>
          <w:lang w:val="be-BY"/>
        </w:rPr>
        <w:t>его месяца и 1 числа (или ино</w:t>
      </w:r>
      <w:r w:rsidR="003B4987" w:rsidRPr="00626FE2">
        <w:rPr>
          <w:spacing w:val="-6"/>
          <w:sz w:val="30"/>
          <w:szCs w:val="30"/>
          <w:lang w:val="be-BY"/>
        </w:rPr>
        <w:t>е) –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заработной платы (или в иной срок)</w:t>
      </w:r>
      <w:r w:rsidRPr="00626FE2">
        <w:rPr>
          <w:spacing w:val="-6"/>
          <w:sz w:val="30"/>
          <w:szCs w:val="30"/>
          <w:lang w:val="ru-RU"/>
        </w:rPr>
        <w:t xml:space="preserve">. </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577A57" w:rsidRPr="00312B97" w:rsidRDefault="00772F9C" w:rsidP="00577A57">
      <w:pPr>
        <w:widowControl w:val="0"/>
        <w:ind w:firstLine="709"/>
        <w:jc w:val="both"/>
        <w:rPr>
          <w:sz w:val="30"/>
          <w:szCs w:val="30"/>
          <w:lang w:val="ru-RU"/>
        </w:rPr>
      </w:pPr>
      <w:r w:rsidRPr="00626FE2">
        <w:rPr>
          <w:spacing w:val="-6"/>
          <w:sz w:val="30"/>
          <w:szCs w:val="30"/>
          <w:lang w:val="ru-RU"/>
        </w:rPr>
        <w:t>20</w:t>
      </w:r>
      <w:r w:rsidR="00613652" w:rsidRPr="00626FE2">
        <w:rPr>
          <w:spacing w:val="-6"/>
          <w:sz w:val="30"/>
          <w:szCs w:val="30"/>
          <w:lang w:val="ru-RU"/>
        </w:rPr>
        <w:t>.17. </w:t>
      </w:r>
      <w:r w:rsidR="00577A57" w:rsidRPr="00312B97">
        <w:rPr>
          <w:sz w:val="30"/>
          <w:szCs w:val="30"/>
          <w:lang w:val="ru-RU"/>
        </w:rPr>
        <w:t xml:space="preserve">Производить выплату среднего заработка за время трудового отпуска не позднее, чем за два дня до начала отпуска, если он </w:t>
      </w:r>
      <w:r w:rsidR="00577A57" w:rsidRPr="00312B97">
        <w:rPr>
          <w:sz w:val="30"/>
          <w:szCs w:val="30"/>
          <w:lang w:val="ru-RU"/>
        </w:rPr>
        <w:lastRenderedPageBreak/>
        <w:t>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577A57" w:rsidRPr="00312B97" w:rsidRDefault="00577A57" w:rsidP="00577A57">
      <w:pPr>
        <w:widowControl w:val="0"/>
        <w:ind w:firstLine="720"/>
        <w:jc w:val="both"/>
        <w:rPr>
          <w:sz w:val="30"/>
          <w:szCs w:val="30"/>
          <w:lang w:val="ru-RU"/>
        </w:rPr>
      </w:pPr>
      <w:r w:rsidRPr="00312B97">
        <w:rPr>
          <w:sz w:val="30"/>
          <w:szCs w:val="30"/>
          <w:lang w:val="ru-RU"/>
        </w:rPr>
        <w:t>В случае невыплаты работнику в установленный срок среднего заработка за время трудового отпуска он имеет право продолжить работу (перенести либо продлить отпуск), письменно уведомив об этом Нанимателя.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357D0C" w:rsidRPr="00626FE2"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4119B4" w:rsidRPr="00626FE2">
        <w:rPr>
          <w:szCs w:val="30"/>
        </w:rPr>
        <w:t xml:space="preserve">образования </w:t>
      </w:r>
      <w:r w:rsidR="00357D0C" w:rsidRPr="00626FE2">
        <w:rPr>
          <w:szCs w:val="30"/>
        </w:rPr>
        <w:t>(кроме педагогических работников из числа профессорско­преподавательского состава).</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 xml:space="preserve">(за исключением случаев, предусмотренных статьей 143 </w:t>
      </w:r>
      <w:r w:rsidR="005E3710" w:rsidRPr="00626FE2">
        <w:rPr>
          <w:spacing w:val="-6"/>
          <w:sz w:val="30"/>
          <w:szCs w:val="30"/>
          <w:lang w:val="ru-RU"/>
        </w:rPr>
        <w:lastRenderedPageBreak/>
        <w:t>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1A1AA4" w:rsidRPr="00626FE2">
        <w:rPr>
          <w:spacing w:val="-6"/>
          <w:sz w:val="30"/>
          <w:szCs w:val="30"/>
          <w:lang w:val="ru-RU"/>
        </w:rPr>
        <w:t>69</w:t>
      </w:r>
      <w:r w:rsidR="006F00B7" w:rsidRPr="00626FE2">
        <w:rPr>
          <w:spacing w:val="-6"/>
          <w:sz w:val="30"/>
          <w:szCs w:val="30"/>
          <w:lang w:val="ru-RU"/>
        </w:rPr>
        <w:t>Трудового 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w:t>
      </w:r>
      <w:r w:rsidR="00C25403" w:rsidRPr="00877B9B">
        <w:rPr>
          <w:color w:val="000000" w:themeColor="text1"/>
          <w:spacing w:val="-6"/>
          <w:sz w:val="30"/>
          <w:szCs w:val="30"/>
        </w:rPr>
        <w:t>воспитатели дошкольного образования, воспитатели</w:t>
      </w:r>
      <w:r w:rsidR="005740E6" w:rsidRPr="00626FE2">
        <w:rPr>
          <w:spacing w:val="-6"/>
          <w:sz w:val="30"/>
          <w:szCs w:val="30"/>
          <w:lang w:val="ru-RU"/>
        </w:rPr>
        <w:t xml:space="preserve">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 xml:space="preserve">утора ставок </w:t>
      </w:r>
      <w:r w:rsidR="00C37F0D" w:rsidRPr="00626FE2">
        <w:rPr>
          <w:spacing w:val="-6"/>
          <w:sz w:val="30"/>
          <w:szCs w:val="30"/>
          <w:lang w:val="ru-RU"/>
        </w:rPr>
        <w:t>(указываются иные случаи)</w:t>
      </w:r>
      <w:r w:rsidR="00DD5D30"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Деятельность педагогических работников (</w:t>
      </w:r>
      <w:r w:rsidR="000616A1" w:rsidRPr="00626FE2">
        <w:rPr>
          <w:spacing w:val="-6"/>
          <w:sz w:val="30"/>
          <w:szCs w:val="30"/>
          <w:lang w:val="ru-RU"/>
        </w:rPr>
        <w:t xml:space="preserve">можно </w:t>
      </w:r>
      <w:r w:rsidR="009F284F" w:rsidRPr="00626FE2">
        <w:rPr>
          <w:spacing w:val="-6"/>
          <w:sz w:val="30"/>
          <w:szCs w:val="30"/>
          <w:lang w:val="ru-RU"/>
        </w:rPr>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0"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0"/>
    <w:p w:rsidR="000F0FF7" w:rsidRPr="00626FE2"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суммированный учет рабочего времени </w:t>
      </w:r>
      <w:r w:rsidR="00547391" w:rsidRPr="00626FE2">
        <w:rPr>
          <w:spacing w:val="-6"/>
          <w:sz w:val="30"/>
          <w:szCs w:val="30"/>
          <w:lang w:val="ru-RU"/>
        </w:rPr>
        <w:t>согласно</w:t>
      </w:r>
      <w:r w:rsidR="00BF6366" w:rsidRPr="00626FE2">
        <w:rPr>
          <w:spacing w:val="-6"/>
          <w:sz w:val="30"/>
          <w:szCs w:val="30"/>
          <w:lang w:val="ru-RU"/>
        </w:rPr>
        <w:t>Приложени</w:t>
      </w:r>
      <w:r w:rsidR="009F284F" w:rsidRPr="00626FE2">
        <w:rPr>
          <w:spacing w:val="-6"/>
          <w:sz w:val="30"/>
          <w:szCs w:val="30"/>
          <w:lang w:val="ru-RU"/>
        </w:rPr>
        <w:t>ю</w:t>
      </w:r>
      <w:r w:rsidR="00874279" w:rsidRPr="00626FE2">
        <w:rPr>
          <w:spacing w:val="-6"/>
          <w:sz w:val="30"/>
          <w:szCs w:val="30"/>
          <w:lang w:val="ru-RU"/>
        </w:rPr>
        <w:t>16</w:t>
      </w:r>
      <w:r w:rsidR="00D4792F" w:rsidRPr="00626FE2">
        <w:rPr>
          <w:spacing w:val="-6"/>
          <w:sz w:val="30"/>
          <w:szCs w:val="30"/>
          <w:lang w:val="ru-RU"/>
        </w:rPr>
        <w:t>.</w:t>
      </w:r>
    </w:p>
    <w:p w:rsidR="00DC49D8" w:rsidRPr="00312B97" w:rsidRDefault="001564C8" w:rsidP="00DC49D8">
      <w:pPr>
        <w:widowControl w:val="0"/>
        <w:adjustRightInd w:val="0"/>
        <w:ind w:firstLine="567"/>
        <w:jc w:val="both"/>
        <w:rPr>
          <w:sz w:val="30"/>
          <w:szCs w:val="30"/>
          <w:lang w:val="ru-RU"/>
        </w:rPr>
      </w:pPr>
      <w:r w:rsidRPr="00626FE2">
        <w:rPr>
          <w:sz w:val="30"/>
          <w:szCs w:val="30"/>
          <w:lang w:val="ru-RU"/>
        </w:rPr>
        <w:t>20.30. </w:t>
      </w:r>
      <w:r w:rsidR="00DC49D8" w:rsidRPr="00312B97">
        <w:rPr>
          <w:sz w:val="30"/>
          <w:szCs w:val="30"/>
          <w:lang w:val="ru-RU"/>
        </w:rPr>
        <w:t xml:space="preserve">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(сокращения продолжительности работы на один час) матери (отцу), повышением квалификации, переподготовкой на основании Перечня работников, на </w:t>
      </w:r>
      <w:r w:rsidR="00DC49D8" w:rsidRPr="00312B97">
        <w:rPr>
          <w:sz w:val="30"/>
          <w:szCs w:val="30"/>
          <w:lang w:val="ru-RU"/>
        </w:rPr>
        <w:lastRenderedPageBreak/>
        <w:t>п</w:t>
      </w:r>
      <w:r w:rsidR="00DC49D8">
        <w:rPr>
          <w:sz w:val="30"/>
          <w:szCs w:val="30"/>
          <w:lang w:val="ru-RU"/>
        </w:rPr>
        <w:t>ериод отсутствия</w:t>
      </w:r>
      <w:r w:rsidR="00DC49D8" w:rsidRPr="00312B97">
        <w:rPr>
          <w:sz w:val="30"/>
          <w:szCs w:val="30"/>
          <w:lang w:val="ru-RU"/>
        </w:rPr>
        <w:t xml:space="preserve">которых требуется выполнение их обязанностей </w:t>
      </w:r>
      <w:r w:rsidR="00DC49D8" w:rsidRPr="00DC49D8">
        <w:rPr>
          <w:sz w:val="30"/>
          <w:szCs w:val="30"/>
          <w:lang w:val="ru-RU"/>
        </w:rPr>
        <w:t>(приложение _).</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 ___ базовых величин.</w:t>
      </w:r>
    </w:p>
    <w:p w:rsidR="00CE4B56" w:rsidRPr="00626FE2" w:rsidRDefault="00266D4B" w:rsidP="00626FE2">
      <w:pPr>
        <w:adjustRightInd w:val="0"/>
        <w:ind w:firstLine="570"/>
        <w:jc w:val="both"/>
        <w:rPr>
          <w:sz w:val="30"/>
          <w:szCs w:val="30"/>
          <w:lang w:val="ru-RU"/>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A5306F" w:rsidP="00CE4B56">
      <w:pPr>
        <w:widowControl w:val="0"/>
        <w:ind w:firstLine="570"/>
        <w:jc w:val="both"/>
        <w:rPr>
          <w:bCs/>
          <w:smallCaps/>
          <w:sz w:val="30"/>
          <w:szCs w:val="30"/>
          <w:lang w:val="ru-RU"/>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w:t>
      </w:r>
      <w:r w:rsidR="00DC49D8">
        <w:rPr>
          <w:color w:val="000000"/>
          <w:sz w:val="30"/>
          <w:szCs w:val="30"/>
          <w:lang w:val="ru-RU"/>
        </w:rPr>
        <w:t xml:space="preserve">б оказании </w:t>
      </w:r>
      <w:r w:rsidR="008D5EFE" w:rsidRPr="00C50A1D">
        <w:rPr>
          <w:color w:val="000000"/>
          <w:sz w:val="30"/>
          <w:szCs w:val="30"/>
          <w:lang w:val="ru-RU"/>
        </w:rPr>
        <w:t>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 xml:space="preserve">в обучении работников по </w:t>
      </w:r>
      <w:r w:rsidR="00F57A3E" w:rsidRPr="00C50A1D">
        <w:rPr>
          <w:spacing w:val="-6"/>
          <w:szCs w:val="30"/>
        </w:rPr>
        <w:lastRenderedPageBreak/>
        <w:t>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(иной срок)</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7814B5">
        <w:rPr>
          <w:spacing w:val="-6"/>
          <w:sz w:val="30"/>
          <w:szCs w:val="30"/>
          <w:lang w:val="ru-RU"/>
        </w:rPr>
        <w:t xml:space="preserve"> организации, другой Стороне</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 xml:space="preserve">о труде, об охране </w:t>
      </w:r>
      <w:proofErr w:type="gramStart"/>
      <w:r w:rsidR="00901D72" w:rsidRPr="00C50A1D">
        <w:rPr>
          <w:spacing w:val="-6"/>
          <w:szCs w:val="30"/>
        </w:rPr>
        <w:t>труда,</w:t>
      </w:r>
      <w:r w:rsidRPr="00C50A1D">
        <w:rPr>
          <w:spacing w:val="-6"/>
          <w:szCs w:val="30"/>
        </w:rPr>
        <w:t>а</w:t>
      </w:r>
      <w:r w:rsidR="00664F84" w:rsidRPr="00C50A1D">
        <w:rPr>
          <w:spacing w:val="-6"/>
          <w:szCs w:val="30"/>
        </w:rPr>
        <w:t>ттестации</w:t>
      </w:r>
      <w:proofErr w:type="gramEnd"/>
      <w:r w:rsidR="00664F84" w:rsidRPr="00C50A1D">
        <w:rPr>
          <w:spacing w:val="-6"/>
          <w:szCs w:val="30"/>
        </w:rPr>
        <w:t xml:space="preserve">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901D72" w:rsidRPr="00C50A1D">
        <w:rPr>
          <w:spacing w:val="-6"/>
          <w:szCs w:val="30"/>
        </w:rPr>
        <w:t xml:space="preserve">имеет право в порядке, предусмотренном статьей 32 </w:t>
      </w:r>
      <w:r w:rsidR="00901D72" w:rsidRPr="00C50A1D">
        <w:rPr>
          <w:spacing w:val="-6"/>
          <w:szCs w:val="30"/>
        </w:rPr>
        <w:lastRenderedPageBreak/>
        <w:t>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 xml:space="preserve">редупреждать за один месяц педагогических </w:t>
      </w:r>
      <w:proofErr w:type="gramStart"/>
      <w:r w:rsidR="00664F84" w:rsidRPr="00C50A1D">
        <w:rPr>
          <w:spacing w:val="-6"/>
          <w:sz w:val="30"/>
          <w:szCs w:val="30"/>
          <w:lang w:val="be-BY"/>
        </w:rPr>
        <w:t>работников</w:t>
      </w:r>
      <w:r w:rsidR="00CC3D18" w:rsidRPr="00C50A1D">
        <w:rPr>
          <w:spacing w:val="-6"/>
          <w:sz w:val="30"/>
          <w:szCs w:val="30"/>
          <w:lang w:val="be-BY"/>
        </w:rPr>
        <w:t>,</w:t>
      </w:r>
      <w:r w:rsidR="00347597" w:rsidRPr="00C50A1D">
        <w:rPr>
          <w:sz w:val="30"/>
          <w:szCs w:val="30"/>
        </w:rPr>
        <w:t>для</w:t>
      </w:r>
      <w:proofErr w:type="gramEnd"/>
      <w:r w:rsidR="00347597" w:rsidRPr="00C50A1D">
        <w:rPr>
          <w:sz w:val="30"/>
          <w:szCs w:val="30"/>
        </w:rPr>
        <w:t xml:space="preserve">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r w:rsidR="007814B5">
        <w:rPr>
          <w:spacing w:val="-6"/>
          <w:sz w:val="30"/>
          <w:szCs w:val="30"/>
          <w:lang w:val="ru-RU"/>
        </w:rPr>
        <w:t xml:space="preserve"> ежегодно</w:t>
      </w:r>
      <w:r w:rsidR="009A040E" w:rsidRPr="00C50A1D">
        <w:rPr>
          <w:spacing w:val="-6"/>
          <w:sz w:val="30"/>
          <w:szCs w:val="30"/>
          <w:lang w:val="ru-RU"/>
        </w:rPr>
        <w:t>.</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7814B5" w:rsidRPr="00312B97" w:rsidRDefault="007814B5" w:rsidP="007814B5">
      <w:pPr>
        <w:adjustRightInd w:val="0"/>
        <w:ind w:firstLine="709"/>
        <w:jc w:val="both"/>
        <w:outlineLvl w:val="2"/>
        <w:rPr>
          <w:sz w:val="30"/>
          <w:szCs w:val="30"/>
          <w:lang w:val="ru-RU"/>
        </w:rPr>
      </w:pPr>
      <w:r w:rsidRPr="00312B97">
        <w:rPr>
          <w:sz w:val="30"/>
          <w:szCs w:val="30"/>
          <w:lang w:val="ru-RU"/>
        </w:rPr>
        <w:t xml:space="preserve">работникам,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w:t>
      </w:r>
      <w:r w:rsidRPr="00312B97">
        <w:rPr>
          <w:sz w:val="30"/>
          <w:szCs w:val="30"/>
          <w:lang w:val="ru-RU"/>
        </w:rPr>
        <w:lastRenderedPageBreak/>
        <w:t>реализующей образовательные программы научно-ориентированного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7814B5" w:rsidRPr="00312B97" w:rsidRDefault="007814B5" w:rsidP="007814B5">
      <w:pPr>
        <w:pStyle w:val="ConsPlusNormal"/>
        <w:ind w:firstLine="709"/>
        <w:jc w:val="both"/>
        <w:rPr>
          <w:rFonts w:ascii="Times New Roman" w:hAnsi="Times New Roman" w:cs="Times New Roman"/>
          <w:sz w:val="30"/>
          <w:szCs w:val="30"/>
        </w:rPr>
      </w:pPr>
      <w:r w:rsidRPr="00312B97">
        <w:rPr>
          <w:rFonts w:ascii="Times New Roman" w:hAnsi="Times New Roman" w:cs="Times New Roman"/>
          <w:sz w:val="30"/>
          <w:szCs w:val="30"/>
        </w:rPr>
        <w:t>учителям (преподавателям) учреждений образования,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 – 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w:t>
      </w:r>
      <w:r w:rsidR="007814B5">
        <w:rPr>
          <w:rFonts w:ascii="Times New Roman" w:hAnsi="Times New Roman" w:cs="Times New Roman"/>
          <w:spacing w:val="-6"/>
          <w:sz w:val="30"/>
          <w:szCs w:val="30"/>
        </w:rPr>
        <w:t>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81680D" w:rsidRPr="00C50A1D">
        <w:rPr>
          <w:spacing w:val="-6"/>
          <w:sz w:val="30"/>
          <w:szCs w:val="30"/>
          <w:lang w:val="ru-RU"/>
        </w:rPr>
        <w:t>;</w:t>
      </w:r>
    </w:p>
    <w:p w:rsidR="0060389B" w:rsidRPr="00C50A1D" w:rsidRDefault="00304647"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(предусмотреть иные)</w:t>
      </w:r>
      <w:r w:rsidR="0060389B" w:rsidRPr="00C50A1D">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насанаторно-курортное лечение в течение учебного года в период, нес</w:t>
      </w:r>
      <w:r w:rsidR="00B91DBD" w:rsidRPr="00C50A1D">
        <w:rPr>
          <w:spacing w:val="-6"/>
          <w:sz w:val="30"/>
          <w:szCs w:val="30"/>
          <w:lang w:val="ru-RU"/>
        </w:rPr>
        <w:t>овпадающий с трудовым отпуском</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7814B5" w:rsidRPr="00312B97" w:rsidRDefault="00634786" w:rsidP="007814B5">
      <w:pPr>
        <w:ind w:firstLine="709"/>
        <w:jc w:val="both"/>
        <w:rPr>
          <w:sz w:val="30"/>
          <w:szCs w:val="30"/>
          <w:lang w:val="ru-RU"/>
        </w:rPr>
      </w:pPr>
      <w:bookmarkStart w:id="1"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7814B5" w:rsidRPr="00312B97">
        <w:rPr>
          <w:sz w:val="30"/>
          <w:szCs w:val="30"/>
          <w:lang w:val="ru-RU"/>
        </w:rPr>
        <w:t>Наниматель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научно-ориентированное образование, а также для прохождения профессиональной подготовки, повышения квалификации, стажировки и переподготовки.</w:t>
      </w:r>
      <w:r w:rsidR="007814B5" w:rsidRPr="00312B97">
        <w:rPr>
          <w:iCs/>
          <w:sz w:val="30"/>
          <w:szCs w:val="30"/>
          <w:lang w:val="ru-RU"/>
        </w:rPr>
        <w:t xml:space="preserve"> При установлении более высокой квалификации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7814B5" w:rsidRPr="00312B97" w:rsidRDefault="007814B5" w:rsidP="007814B5">
      <w:pPr>
        <w:suppressAutoHyphens/>
        <w:adjustRightInd w:val="0"/>
        <w:ind w:firstLine="709"/>
        <w:jc w:val="both"/>
        <w:textAlignment w:val="center"/>
        <w:rPr>
          <w:i/>
          <w:sz w:val="30"/>
          <w:szCs w:val="30"/>
          <w:lang w:val="ru-RU"/>
        </w:rPr>
      </w:pPr>
      <w:r w:rsidRPr="00D33434">
        <w:rPr>
          <w:i/>
          <w:sz w:val="30"/>
          <w:szCs w:val="30"/>
          <w:lang w:val="ru-RU"/>
        </w:rPr>
        <w:t>(Предусмотреть условия направления работников для получения образования, предоставления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научно</w:t>
      </w:r>
      <w:r w:rsidRPr="00D33434">
        <w:rPr>
          <w:i/>
          <w:strike/>
          <w:sz w:val="30"/>
          <w:szCs w:val="30"/>
          <w:lang w:val="ru-RU"/>
        </w:rPr>
        <w:t>-</w:t>
      </w:r>
      <w:r w:rsidRPr="00D33434">
        <w:rPr>
          <w:i/>
          <w:sz w:val="30"/>
          <w:szCs w:val="30"/>
          <w:lang w:val="ru-RU"/>
        </w:rPr>
        <w:t>ориентированное образование, установленных Трудовым кодексом).</w:t>
      </w:r>
    </w:p>
    <w:p w:rsidR="00D33434" w:rsidRPr="00312B97" w:rsidRDefault="00D33434" w:rsidP="00D33434">
      <w:pPr>
        <w:suppressAutoHyphens/>
        <w:adjustRightInd w:val="0"/>
        <w:ind w:firstLine="709"/>
        <w:jc w:val="both"/>
        <w:textAlignment w:val="center"/>
        <w:rPr>
          <w:iCs/>
          <w:sz w:val="30"/>
          <w:szCs w:val="30"/>
          <w:lang w:val="ru-RU"/>
        </w:rPr>
      </w:pPr>
      <w:bookmarkStart w:id="2" w:name="_Hlk152155079"/>
      <w:r w:rsidRPr="00312B97">
        <w:rPr>
          <w:iCs/>
          <w:sz w:val="30"/>
          <w:szCs w:val="30"/>
          <w:lang w:val="ru-RU"/>
        </w:rPr>
        <w:t xml:space="preserve">Работникам, получающим среднее специальное и высшее образование в вечерней, заочной или дистанционной форме получения образования по направлению </w:t>
      </w:r>
      <w:r>
        <w:rPr>
          <w:iCs/>
          <w:sz w:val="30"/>
          <w:szCs w:val="30"/>
          <w:lang w:val="ru-RU"/>
        </w:rPr>
        <w:t>Н</w:t>
      </w:r>
      <w:r w:rsidRPr="00312B97">
        <w:rPr>
          <w:iCs/>
          <w:sz w:val="30"/>
          <w:szCs w:val="30"/>
          <w:lang w:val="ru-RU"/>
        </w:rPr>
        <w:t xml:space="preserve">анимателя, предоставляются гарантии, </w:t>
      </w:r>
      <w:r w:rsidRPr="00312B97">
        <w:rPr>
          <w:iCs/>
          <w:sz w:val="30"/>
          <w:szCs w:val="30"/>
          <w:lang w:val="ru-RU"/>
        </w:rPr>
        <w:lastRenderedPageBreak/>
        <w:t>предусмотренные статьями 215 и 216 Трудового кодекса и иными законодательными актами.</w:t>
      </w:r>
    </w:p>
    <w:bookmarkEnd w:id="2"/>
    <w:p w:rsidR="00A40208" w:rsidRPr="00C50A1D" w:rsidRDefault="00A40208"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1"/>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работникамв случаях, предусмотренных законодательством, Договором (указать).</w:t>
      </w:r>
    </w:p>
    <w:p w:rsidR="00C702ED" w:rsidRPr="006C58F3" w:rsidRDefault="00634786" w:rsidP="004C4B72">
      <w:pPr>
        <w:pStyle w:val="ConsPlusNormal"/>
        <w:ind w:firstLine="709"/>
        <w:jc w:val="both"/>
        <w:rPr>
          <w:rStyle w:val="word-wrapper"/>
          <w:rFonts w:ascii="Times New Roman" w:hAnsi="Times New Roman" w:cs="Times New Roman"/>
          <w:sz w:val="30"/>
          <w:szCs w:val="30"/>
          <w:shd w:val="clear" w:color="auto" w:fill="FFFFFF"/>
        </w:rPr>
      </w:pPr>
      <w:r w:rsidRPr="006C58F3">
        <w:rPr>
          <w:rFonts w:ascii="Times New Roman" w:hAnsi="Times New Roman" w:cs="Times New Roman"/>
          <w:spacing w:val="-6"/>
          <w:sz w:val="30"/>
          <w:szCs w:val="30"/>
        </w:rPr>
        <w:t>2</w:t>
      </w:r>
      <w:r w:rsidR="003D522E" w:rsidRPr="006C58F3">
        <w:rPr>
          <w:rFonts w:ascii="Times New Roman" w:hAnsi="Times New Roman" w:cs="Times New Roman"/>
          <w:spacing w:val="-6"/>
          <w:sz w:val="30"/>
          <w:szCs w:val="30"/>
        </w:rPr>
        <w:t>3</w:t>
      </w:r>
      <w:r w:rsidR="009E479C" w:rsidRPr="006C58F3">
        <w:rPr>
          <w:rFonts w:ascii="Times New Roman" w:hAnsi="Times New Roman" w:cs="Times New Roman"/>
          <w:spacing w:val="-6"/>
          <w:sz w:val="30"/>
          <w:szCs w:val="30"/>
        </w:rPr>
        <w:t>.1</w:t>
      </w:r>
      <w:r w:rsidR="003D522E" w:rsidRPr="006C58F3">
        <w:rPr>
          <w:rFonts w:ascii="Times New Roman" w:hAnsi="Times New Roman" w:cs="Times New Roman"/>
          <w:spacing w:val="-6"/>
          <w:sz w:val="30"/>
          <w:szCs w:val="30"/>
        </w:rPr>
        <w:t>4</w:t>
      </w:r>
      <w:r w:rsidR="008840CE" w:rsidRPr="006C58F3">
        <w:rPr>
          <w:rFonts w:ascii="Times New Roman" w:hAnsi="Times New Roman" w:cs="Times New Roman"/>
          <w:spacing w:val="-6"/>
          <w:sz w:val="30"/>
          <w:szCs w:val="30"/>
        </w:rPr>
        <w:t>. </w:t>
      </w:r>
      <w:r w:rsidR="00C702ED" w:rsidRPr="006C58F3">
        <w:rPr>
          <w:rStyle w:val="word-wrapper"/>
          <w:rFonts w:ascii="Times New Roman" w:hAnsi="Times New Roman" w:cs="Times New Roman"/>
          <w:sz w:val="30"/>
          <w:szCs w:val="30"/>
          <w:shd w:val="clear" w:color="auto" w:fill="FFFFFF"/>
        </w:rPr>
        <w:t>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оснований, предусмотренных статьей 189</w:t>
      </w:r>
      <w:r w:rsidR="00C702ED" w:rsidRPr="006C58F3">
        <w:rPr>
          <w:rStyle w:val="fake-non-breaking-space"/>
          <w:rFonts w:ascii="Times New Roman" w:hAnsi="Times New Roman" w:cs="Times New Roman"/>
          <w:sz w:val="30"/>
          <w:szCs w:val="30"/>
          <w:shd w:val="clear" w:color="auto" w:fill="FFFFFF"/>
        </w:rPr>
        <w:t> Трудового кодекса</w:t>
      </w:r>
      <w:r w:rsidR="00C702ED" w:rsidRPr="006C58F3">
        <w:rPr>
          <w:rStyle w:val="word-wrapper"/>
          <w:rFonts w:ascii="Times New Roman" w:hAnsi="Times New Roman" w:cs="Times New Roman"/>
          <w:sz w:val="30"/>
          <w:szCs w:val="30"/>
          <w:shd w:val="clear" w:color="auto" w:fill="FFFFFF"/>
        </w:rPr>
        <w:t xml:space="preserve">,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w:t>
      </w:r>
    </w:p>
    <w:p w:rsidR="00C702ED" w:rsidRPr="006C58F3" w:rsidRDefault="00C702ED" w:rsidP="004C4B72">
      <w:pPr>
        <w:pStyle w:val="ConsPlusNormal"/>
        <w:ind w:firstLine="709"/>
        <w:jc w:val="both"/>
        <w:rPr>
          <w:rStyle w:val="word-wrapper"/>
          <w:rFonts w:ascii="Times New Roman" w:hAnsi="Times New Roman" w:cs="Times New Roman"/>
          <w:i/>
          <w:sz w:val="30"/>
          <w:szCs w:val="30"/>
          <w:shd w:val="clear" w:color="auto" w:fill="FFFFFF"/>
        </w:rPr>
      </w:pPr>
      <w:r w:rsidRPr="006C58F3">
        <w:rPr>
          <w:rStyle w:val="word-wrapper"/>
          <w:rFonts w:ascii="Times New Roman" w:hAnsi="Times New Roman" w:cs="Times New Roman"/>
          <w:i/>
          <w:sz w:val="30"/>
          <w:szCs w:val="30"/>
          <w:shd w:val="clear" w:color="auto" w:fill="FFFFFF"/>
        </w:rPr>
        <w:t>Справочно: при этом в Договоре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rsidR="004C4B72" w:rsidRPr="004C4B72" w:rsidRDefault="004C4B72" w:rsidP="004C4B72">
      <w:pPr>
        <w:pStyle w:val="ConsPlusNormal"/>
        <w:ind w:firstLine="709"/>
        <w:jc w:val="both"/>
        <w:rPr>
          <w:rFonts w:ascii="Times New Roman" w:hAnsi="Times New Roman" w:cs="Times New Roman"/>
          <w:sz w:val="30"/>
          <w:szCs w:val="30"/>
        </w:rPr>
      </w:pPr>
      <w:r w:rsidRPr="004C4B72">
        <w:rPr>
          <w:rFonts w:ascii="Times New Roman" w:hAnsi="Times New Roman" w:cs="Times New Roman"/>
          <w:sz w:val="30"/>
          <w:szCs w:val="30"/>
        </w:rPr>
        <w:t>Предоставлять по письменному заявлению работника отпуск с сохранением среднего заработка по следующим семейно-бытовым причинам (согласно ст. 190 Трудового кодекса, не более трех календарных дней по каждой из указанных причин):</w:t>
      </w:r>
    </w:p>
    <w:p w:rsidR="004C4B72" w:rsidRPr="004C4B72" w:rsidRDefault="004C4B72" w:rsidP="004C4B72">
      <w:pPr>
        <w:pStyle w:val="ad"/>
        <w:spacing w:line="240" w:lineRule="auto"/>
        <w:ind w:right="0" w:firstLine="709"/>
        <w:rPr>
          <w:szCs w:val="30"/>
        </w:rPr>
      </w:pPr>
      <w:r w:rsidRPr="004C4B72">
        <w:rPr>
          <w:szCs w:val="30"/>
        </w:rPr>
        <w:t xml:space="preserve">смерти члена семьи, близкого родственника (уточнить) – </w:t>
      </w:r>
      <w:r>
        <w:rPr>
          <w:szCs w:val="30"/>
        </w:rPr>
        <w:t>__</w:t>
      </w:r>
      <w:r w:rsidRPr="004C4B72">
        <w:rPr>
          <w:szCs w:val="30"/>
        </w:rPr>
        <w:t xml:space="preserve"> день</w:t>
      </w:r>
      <w:r>
        <w:rPr>
          <w:szCs w:val="30"/>
        </w:rPr>
        <w:t xml:space="preserve"> (дня)</w:t>
      </w:r>
      <w:r w:rsidRPr="004C4B72">
        <w:rPr>
          <w:szCs w:val="30"/>
        </w:rPr>
        <w:t>;</w:t>
      </w:r>
    </w:p>
    <w:p w:rsidR="004C4B72" w:rsidRPr="004C4B72" w:rsidRDefault="004C4B72" w:rsidP="004C4B72">
      <w:pPr>
        <w:pStyle w:val="ad"/>
        <w:spacing w:line="240" w:lineRule="auto"/>
        <w:ind w:right="0" w:firstLine="709"/>
        <w:rPr>
          <w:szCs w:val="30"/>
        </w:rPr>
      </w:pPr>
      <w:r w:rsidRPr="004C4B72">
        <w:rPr>
          <w:szCs w:val="30"/>
        </w:rPr>
        <w:t xml:space="preserve">регистрация заключения брака – </w:t>
      </w:r>
      <w:r>
        <w:rPr>
          <w:szCs w:val="30"/>
        </w:rPr>
        <w:t>__</w:t>
      </w:r>
      <w:r w:rsidRPr="004C4B72">
        <w:rPr>
          <w:szCs w:val="30"/>
        </w:rPr>
        <w:t xml:space="preserve"> день</w:t>
      </w:r>
      <w:r>
        <w:rPr>
          <w:szCs w:val="30"/>
        </w:rPr>
        <w:t xml:space="preserve"> (дня)</w:t>
      </w:r>
      <w:r w:rsidRPr="004C4B72">
        <w:rPr>
          <w:szCs w:val="30"/>
        </w:rPr>
        <w:t>;</w:t>
      </w:r>
    </w:p>
    <w:p w:rsidR="004C4B72" w:rsidRPr="004C4B72" w:rsidRDefault="004C4B72" w:rsidP="004C4B72">
      <w:pPr>
        <w:pStyle w:val="ad"/>
        <w:spacing w:line="240" w:lineRule="auto"/>
        <w:ind w:right="0" w:firstLine="709"/>
        <w:rPr>
          <w:szCs w:val="30"/>
        </w:rPr>
      </w:pPr>
      <w:r w:rsidRPr="004C4B72">
        <w:rPr>
          <w:szCs w:val="30"/>
        </w:rPr>
        <w:t>рождение ребенка –</w:t>
      </w:r>
      <w:r>
        <w:rPr>
          <w:szCs w:val="30"/>
        </w:rPr>
        <w:t xml:space="preserve"> __</w:t>
      </w:r>
      <w:r w:rsidRPr="004C4B72">
        <w:rPr>
          <w:szCs w:val="30"/>
        </w:rPr>
        <w:t xml:space="preserve"> день</w:t>
      </w:r>
      <w:r>
        <w:rPr>
          <w:szCs w:val="30"/>
        </w:rPr>
        <w:t xml:space="preserve"> (дня)</w:t>
      </w:r>
      <w:r w:rsidRPr="004C4B72">
        <w:rPr>
          <w:szCs w:val="30"/>
        </w:rPr>
        <w:t>;</w:t>
      </w:r>
    </w:p>
    <w:p w:rsidR="004C4B72" w:rsidRPr="00312B97" w:rsidRDefault="004C4B72" w:rsidP="004C4B72">
      <w:pPr>
        <w:pStyle w:val="ad"/>
        <w:spacing w:line="240" w:lineRule="auto"/>
        <w:ind w:right="0" w:firstLine="709"/>
        <w:rPr>
          <w:szCs w:val="30"/>
        </w:rPr>
      </w:pPr>
      <w:r w:rsidRPr="004C4B72">
        <w:rPr>
          <w:szCs w:val="30"/>
        </w:rPr>
        <w:t>иные уважительные причины (указать с количеством дней).</w:t>
      </w:r>
    </w:p>
    <w:p w:rsidR="00A44642" w:rsidRPr="00C702ED" w:rsidRDefault="00A44642" w:rsidP="00A44642">
      <w:pPr>
        <w:pStyle w:val="af2"/>
        <w:ind w:firstLine="709"/>
        <w:jc w:val="both"/>
        <w:rPr>
          <w:i/>
          <w:spacing w:val="-6"/>
          <w:sz w:val="30"/>
          <w:szCs w:val="30"/>
        </w:rPr>
      </w:pPr>
      <w:r w:rsidRPr="00C702ED">
        <w:rPr>
          <w:i/>
          <w:spacing w:val="-6"/>
          <w:sz w:val="30"/>
          <w:szCs w:val="30"/>
        </w:rPr>
        <w:t xml:space="preserve">Для работников бюджетных организаций и иных организаций, получающих субсидии, работники которых приравнены по оплате труда к </w:t>
      </w:r>
      <w:r w:rsidRPr="00C702ED">
        <w:rPr>
          <w:i/>
          <w:spacing w:val="-6"/>
          <w:sz w:val="30"/>
          <w:szCs w:val="30"/>
        </w:rPr>
        <w:lastRenderedPageBreak/>
        <w:t>работникам бюджетных организаций, сохранение среднего заработка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rsidR="002B2C82" w:rsidRPr="00C50A1D" w:rsidRDefault="002B2C82"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 </w:t>
      </w:r>
      <w:r w:rsidRPr="00C50A1D">
        <w:rPr>
          <w:spacing w:val="-6"/>
          <w:szCs w:val="30"/>
        </w:rPr>
        <w:t>___</w:t>
      </w:r>
      <w:r w:rsidR="00A95BBE" w:rsidRPr="00C50A1D">
        <w:rPr>
          <w:spacing w:val="-6"/>
          <w:szCs w:val="30"/>
        </w:rPr>
        <w:t xml:space="preserve"> 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 </w:t>
      </w:r>
      <w:r w:rsidRPr="00C50A1D">
        <w:rPr>
          <w:spacing w:val="-6"/>
          <w:szCs w:val="30"/>
        </w:rPr>
        <w:t>___</w:t>
      </w:r>
      <w:r w:rsidR="00A95BBE" w:rsidRPr="00C50A1D">
        <w:rPr>
          <w:spacing w:val="-6"/>
          <w:szCs w:val="30"/>
        </w:rPr>
        <w:t>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 </w:t>
      </w:r>
      <w:r w:rsidRPr="00C50A1D">
        <w:rPr>
          <w:spacing w:val="-6"/>
          <w:szCs w:val="30"/>
        </w:rPr>
        <w:t>___</w:t>
      </w:r>
      <w:r w:rsidR="00A95BBE" w:rsidRPr="00C50A1D">
        <w:rPr>
          <w:spacing w:val="-6"/>
          <w:szCs w:val="30"/>
        </w:rPr>
        <w:t xml:space="preserve"> дня (дней)</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первыйучебный день детей</w:t>
      </w:r>
      <w:r w:rsidR="007D2505" w:rsidRPr="00C50A1D">
        <w:rPr>
          <w:spacing w:val="-6"/>
          <w:sz w:val="30"/>
          <w:szCs w:val="30"/>
          <w:lang w:val="ru-RU"/>
        </w:rPr>
        <w:t>(1-4 классы)</w:t>
      </w:r>
      <w:r w:rsidR="00A95BBE" w:rsidRPr="00C50A1D">
        <w:rPr>
          <w:spacing w:val="-6"/>
          <w:sz w:val="30"/>
          <w:szCs w:val="30"/>
          <w:lang w:val="ru-RU"/>
        </w:rPr>
        <w:t>, последний учебный день для детей выпускных классов (9, 11)</w:t>
      </w:r>
      <w:r w:rsidRPr="00C50A1D">
        <w:rPr>
          <w:spacing w:val="-6"/>
          <w:sz w:val="30"/>
          <w:szCs w:val="30"/>
          <w:lang w:val="ru-RU"/>
        </w:rPr>
        <w:t>или внуков-первоклассников– 1 день;</w:t>
      </w:r>
    </w:p>
    <w:p w:rsidR="002B2C82"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4C4B72" w:rsidRPr="00C50A1D" w:rsidRDefault="004C4B72" w:rsidP="00C50A1D">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памятных дат (45, 55, 65 и т.д.) – 1 день;</w:t>
      </w:r>
    </w:p>
    <w:p w:rsidR="002B2C82" w:rsidRPr="00C50A1D" w:rsidRDefault="002B2C82" w:rsidP="00C50A1D">
      <w:pPr>
        <w:pStyle w:val="ad"/>
        <w:spacing w:line="240" w:lineRule="auto"/>
        <w:ind w:right="0" w:firstLine="709"/>
        <w:rPr>
          <w:spacing w:val="-6"/>
          <w:szCs w:val="30"/>
        </w:rPr>
      </w:pPr>
      <w:r w:rsidRPr="00C50A1D">
        <w:rPr>
          <w:spacing w:val="-6"/>
          <w:szCs w:val="30"/>
        </w:rPr>
        <w:t>иные случаи (указать).</w:t>
      </w:r>
    </w:p>
    <w:p w:rsidR="00C702ED" w:rsidRDefault="00C702ED" w:rsidP="00C702ED">
      <w:pPr>
        <w:widowControl w:val="0"/>
        <w:adjustRightInd w:val="0"/>
        <w:ind w:firstLine="539"/>
        <w:jc w:val="both"/>
        <w:rPr>
          <w:spacing w:val="-6"/>
          <w:sz w:val="30"/>
          <w:szCs w:val="30"/>
        </w:rPr>
      </w:pPr>
      <w:r w:rsidRPr="00877B9B">
        <w:rPr>
          <w:spacing w:val="-6"/>
          <w:sz w:val="30"/>
          <w:szCs w:val="30"/>
        </w:rPr>
        <w:t>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w:t>
      </w:r>
      <w:bookmarkStart w:id="3" w:name="164"/>
      <w:bookmarkStart w:id="4" w:name="165"/>
      <w:bookmarkStart w:id="5" w:name="166"/>
      <w:bookmarkStart w:id="6" w:name="167"/>
      <w:bookmarkEnd w:id="3"/>
      <w:bookmarkEnd w:id="4"/>
      <w:bookmarkEnd w:id="5"/>
      <w:bookmarkEnd w:id="6"/>
      <w:r w:rsidRPr="00877B9B">
        <w:rPr>
          <w:spacing w:val="-6"/>
          <w:sz w:val="30"/>
          <w:szCs w:val="30"/>
        </w:rPr>
        <w:t xml:space="preserve"> для завершения работы над квалификационной научной работой (диссертацией) на соискание ученой степени доктора наук, в отношении которой по результатам проведения предварительной экспертизы получено положительное заключение.</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4C4B72" w:rsidRPr="00312B97" w:rsidRDefault="003D522E" w:rsidP="004C4B72">
      <w:pPr>
        <w:widowControl w:val="0"/>
        <w:ind w:firstLine="709"/>
        <w:jc w:val="both"/>
        <w:rPr>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w:t>
      </w:r>
      <w:r w:rsidR="004C4B72" w:rsidRPr="00312B97">
        <w:rPr>
          <w:sz w:val="30"/>
          <w:szCs w:val="30"/>
          <w:lang w:val="ru-RU"/>
        </w:rPr>
        <w:t>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или сокращения продолжительности работы на один час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от 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lastRenderedPageBreak/>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A44642">
        <w:rPr>
          <w:spacing w:val="-6"/>
          <w:szCs w:val="30"/>
          <w:lang w:val="be-BY"/>
        </w:rPr>
        <w:t xml:space="preserve"> и более</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0B40AB" w:rsidRPr="00C50A1D" w:rsidRDefault="003D522E" w:rsidP="00C50A1D">
      <w:pPr>
        <w:pStyle w:val="ad"/>
        <w:spacing w:line="240" w:lineRule="auto"/>
        <w:ind w:right="0" w:firstLine="709"/>
        <w:rPr>
          <w:i/>
          <w:spacing w:val="-6"/>
          <w:szCs w:val="30"/>
        </w:rPr>
      </w:pPr>
      <w:r w:rsidRPr="00C50A1D">
        <w:rPr>
          <w:i/>
          <w:spacing w:val="-6"/>
          <w:szCs w:val="30"/>
          <w:lang w:val="be-BY"/>
        </w:rPr>
        <w:t>(</w:t>
      </w:r>
      <w:r w:rsidR="000B40AB" w:rsidRPr="00C50A1D">
        <w:rPr>
          <w:i/>
          <w:spacing w:val="-6"/>
          <w:szCs w:val="30"/>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r w:rsidRPr="00C50A1D">
        <w:rPr>
          <w:i/>
          <w:spacing w:val="-6"/>
          <w:szCs w:val="30"/>
          <w:lang w:val="be-BY"/>
        </w:rPr>
        <w:t>)</w:t>
      </w:r>
      <w:r w:rsidR="000B40AB" w:rsidRPr="00C50A1D">
        <w:rPr>
          <w:i/>
          <w:spacing w:val="-6"/>
          <w:szCs w:val="30"/>
          <w:lang w:val="be-BY"/>
        </w:rPr>
        <w:t>.</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составляется на кал</w:t>
      </w:r>
      <w:r w:rsidR="009C2301" w:rsidRPr="00C50A1D">
        <w:rPr>
          <w:spacing w:val="-6"/>
          <w:sz w:val="30"/>
          <w:szCs w:val="30"/>
          <w:lang w:val="ru-RU"/>
        </w:rPr>
        <w:t xml:space="preserve">ендарный год непозднее </w:t>
      </w:r>
      <w:r w:rsidR="00FD0E44" w:rsidRPr="00C50A1D">
        <w:rPr>
          <w:color w:val="000000"/>
          <w:spacing w:val="-10"/>
          <w:sz w:val="30"/>
          <w:szCs w:val="30"/>
          <w:lang w:val="ru-RU"/>
        </w:rPr>
        <w:t>5 января</w:t>
      </w:r>
      <w:r w:rsidR="008840CE" w:rsidRPr="00C50A1D">
        <w:rPr>
          <w:spacing w:val="-6"/>
          <w:sz w:val="30"/>
          <w:szCs w:val="30"/>
          <w:lang w:val="ru-RU"/>
        </w:rPr>
        <w:t xml:space="preserve"> (иного срока) 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C50A1D">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C50A1D">
        <w:rPr>
          <w:spacing w:val="-6"/>
          <w:sz w:val="30"/>
          <w:szCs w:val="30"/>
          <w:lang w:val="ru-RU"/>
        </w:rPr>
        <w:t>рабочим днем за счет</w:t>
      </w:r>
      <w:r w:rsidR="001C2DAA" w:rsidRPr="00C50A1D">
        <w:rPr>
          <w:spacing w:val="-6"/>
          <w:sz w:val="30"/>
          <w:szCs w:val="30"/>
          <w:lang w:val="ru-RU"/>
        </w:rPr>
        <w:t xml:space="preserve">внебюджетных </w:t>
      </w:r>
      <w:r w:rsidR="00D2242A" w:rsidRPr="00C50A1D">
        <w:rPr>
          <w:spacing w:val="-6"/>
          <w:sz w:val="30"/>
          <w:szCs w:val="30"/>
          <w:lang w:val="ru-RU"/>
        </w:rPr>
        <w:t>средств</w:t>
      </w:r>
      <w:r w:rsidR="00445D50" w:rsidRPr="00C50A1D">
        <w:rPr>
          <w:spacing w:val="-6"/>
          <w:sz w:val="30"/>
          <w:szCs w:val="30"/>
          <w:lang w:val="ru-RU"/>
        </w:rPr>
        <w:t xml:space="preserve"> согласно законодательству</w:t>
      </w:r>
      <w:r w:rsidR="003168D5" w:rsidRPr="00C50A1D">
        <w:rPr>
          <w:spacing w:val="-6"/>
          <w:sz w:val="30"/>
          <w:szCs w:val="30"/>
          <w:lang w:val="ru-RU"/>
        </w:rPr>
        <w:t xml:space="preserve"> (</w:t>
      </w:r>
      <w:r w:rsidR="002B2C82" w:rsidRPr="00C50A1D">
        <w:rPr>
          <w:spacing w:val="-6"/>
          <w:sz w:val="30"/>
          <w:szCs w:val="30"/>
          <w:lang w:val="ru-RU"/>
        </w:rPr>
        <w:t>Перечень</w:t>
      </w:r>
      <w:r w:rsidR="00A95BBE" w:rsidRPr="00C50A1D">
        <w:rPr>
          <w:spacing w:val="-6"/>
          <w:sz w:val="30"/>
          <w:szCs w:val="30"/>
          <w:lang w:val="ru-RU"/>
        </w:rPr>
        <w:t xml:space="preserve"> – Приложение</w:t>
      </w:r>
      <w:r w:rsidR="00D2242A" w:rsidRPr="00C50A1D">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ником трудовых обязанностей сверх нормы рабочего времени, а также напряженности и 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Установление порядка, условий предоставления и продолжительности 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w:t>
      </w:r>
      <w:r w:rsidR="00F71086">
        <w:rPr>
          <w:color w:val="000000"/>
          <w:sz w:val="30"/>
          <w:szCs w:val="30"/>
          <w:lang w:val="ru-RU"/>
        </w:rPr>
        <w:t xml:space="preserve"> (указать конкретное количество)</w:t>
      </w:r>
      <w:r w:rsidR="00061D31" w:rsidRPr="00C50A1D">
        <w:rPr>
          <w:color w:val="000000"/>
          <w:sz w:val="30"/>
          <w:szCs w:val="30"/>
          <w:lang w:val="ru-RU"/>
        </w:rPr>
        <w:t xml:space="preserve">. При этом одна </w:t>
      </w:r>
      <w:r w:rsidR="00061D31" w:rsidRPr="00C50A1D">
        <w:rPr>
          <w:color w:val="000000"/>
          <w:sz w:val="30"/>
          <w:szCs w:val="30"/>
          <w:lang w:val="ru-RU"/>
        </w:rPr>
        <w:lastRenderedPageBreak/>
        <w:t xml:space="preserve">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По письменной просьбе учителя (преподавателя)по истечении отпуска по уходу за ребенком до достижения им возрастатрех летв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___</w:t>
      </w:r>
      <w:r w:rsidR="00572066" w:rsidRPr="00C50A1D">
        <w:rPr>
          <w:spacing w:val="-6"/>
          <w:sz w:val="30"/>
          <w:szCs w:val="30"/>
          <w:lang w:val="ru-RU"/>
        </w:rPr>
        <w:t xml:space="preserve">календарных дней, </w:t>
      </w:r>
      <w:r w:rsidR="00574E43" w:rsidRPr="00C50A1D">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C50A1D">
        <w:rPr>
          <w:spacing w:val="-6"/>
          <w:sz w:val="30"/>
          <w:szCs w:val="30"/>
          <w:lang w:val="ru-RU"/>
        </w:rPr>
        <w:t>. </w:t>
      </w:r>
      <w:r w:rsidR="003168D5" w:rsidRPr="00C50A1D">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 xml:space="preserve">нарежим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7" w:name="_Hlk97893050"/>
      <w:r w:rsidRPr="007B6948">
        <w:rPr>
          <w:color w:val="000000"/>
          <w:spacing w:val="-6"/>
          <w:sz w:val="30"/>
          <w:szCs w:val="30"/>
        </w:rPr>
        <w:lastRenderedPageBreak/>
        <w:t>26</w:t>
      </w:r>
      <w:r w:rsidR="001F4D91" w:rsidRPr="007B6948">
        <w:rPr>
          <w:color w:val="000000"/>
          <w:spacing w:val="-6"/>
          <w:sz w:val="30"/>
          <w:szCs w:val="30"/>
        </w:rPr>
        <w:t>.1.</w:t>
      </w:r>
      <w:bookmarkEnd w:id="7"/>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B6948">
        <w:rPr>
          <w:spacing w:val="-6"/>
          <w:sz w:val="30"/>
          <w:szCs w:val="30"/>
        </w:rPr>
        <w:t>4</w:t>
      </w:r>
      <w:r w:rsidR="00741E16" w:rsidRPr="007B6948">
        <w:rPr>
          <w:spacing w:val="-6"/>
          <w:sz w:val="30"/>
          <w:szCs w:val="30"/>
        </w:rPr>
        <w:t>) статьи 42Трудового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xml:space="preserve">), 8 – 11 статьи 42Трудового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E13883" w:rsidRPr="007B6948">
        <w:rPr>
          <w:spacing w:val="-6"/>
          <w:sz w:val="30"/>
          <w:szCs w:val="30"/>
          <w:lang w:val="ru-RU"/>
        </w:rPr>
        <w:t>организации</w:t>
      </w:r>
      <w:r w:rsidR="00BB3837" w:rsidRPr="007B6948">
        <w:rPr>
          <w:spacing w:val="-6"/>
          <w:sz w:val="30"/>
          <w:szCs w:val="30"/>
          <w:lang w:val="ru-RU"/>
        </w:rPr>
        <w:t xml:space="preserve"> (определить срок)</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7B6948">
        <w:rPr>
          <w:spacing w:val="-6"/>
          <w:sz w:val="30"/>
          <w:szCs w:val="30"/>
          <w:lang w:val="ru-RU"/>
        </w:rPr>
        <w:t>женщинам, мужья которых призваны на действительную воинскую службу;</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6E70FB" w:rsidRPr="007B6948">
        <w:rPr>
          <w:spacing w:val="-6"/>
          <w:sz w:val="30"/>
          <w:szCs w:val="30"/>
          <w:lang w:val="be-BY"/>
        </w:rPr>
        <w:t xml:space="preserve"> специальностям,</w:t>
      </w:r>
      <w:r w:rsidR="006E70FB" w:rsidRPr="007B6948">
        <w:rPr>
          <w:spacing w:val="-6"/>
          <w:sz w:val="30"/>
          <w:szCs w:val="30"/>
        </w:rPr>
        <w:t xml:space="preserve"> другим категориям работников (указать).</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w:t>
      </w:r>
      <w:r w:rsidRPr="007B6948">
        <w:rPr>
          <w:spacing w:val="-6"/>
          <w:sz w:val="30"/>
          <w:szCs w:val="30"/>
          <w:lang w:val="ru-RU"/>
        </w:rPr>
        <w:lastRenderedPageBreak/>
        <w:t xml:space="preserve">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4E4736" w:rsidRPr="007B6948">
        <w:rPr>
          <w:color w:val="000000"/>
          <w:spacing w:val="-6"/>
          <w:sz w:val="30"/>
          <w:szCs w:val="30"/>
          <w:lang w:val="ru-RU"/>
        </w:rPr>
        <w:t>Наниматель</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 xml:space="preserve">с согласия работникапродлить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A2957" w:rsidRDefault="00694112" w:rsidP="007B6948">
      <w:pPr>
        <w:pStyle w:val="ad"/>
        <w:spacing w:line="240" w:lineRule="auto"/>
        <w:ind w:right="0" w:firstLine="567"/>
        <w:rPr>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A2957" w:rsidRPr="00312B97">
        <w:rPr>
          <w:szCs w:val="30"/>
        </w:rPr>
        <w:t xml:space="preserve">Продлевать, заключать контракты с работниками добросовестно </w:t>
      </w:r>
      <w:r w:rsidR="00FA2957" w:rsidRPr="00312B97">
        <w:rPr>
          <w:color w:val="000000"/>
          <w:szCs w:val="30"/>
        </w:rPr>
        <w:t xml:space="preserve">работающими, не допускающими нарушений производственно-технологической, исполнительской и трудовой дисциплины, </w:t>
      </w:r>
      <w:r w:rsidR="007B7CC4" w:rsidRPr="00877B9B">
        <w:rPr>
          <w:color w:val="000000"/>
          <w:spacing w:val="-6"/>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FA2957" w:rsidRPr="00312B97">
        <w:rPr>
          <w:color w:val="000000"/>
          <w:szCs w:val="30"/>
        </w:rPr>
        <w:t xml:space="preserve">, которым до достижения общеустановленного пенсионного </w:t>
      </w:r>
      <w:r w:rsidR="00FA2957" w:rsidRPr="00312B97">
        <w:rPr>
          <w:color w:val="000000"/>
          <w:szCs w:val="30"/>
        </w:rPr>
        <w:lastRenderedPageBreak/>
        <w:t xml:space="preserve">возраста остается не более пяти лет, с их согласия, не менее чем до достижения указанного возраста </w:t>
      </w:r>
      <w:r w:rsidR="00FA2957" w:rsidRPr="00312B97">
        <w:rPr>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A2957" w:rsidRPr="00312B97">
        <w:rPr>
          <w:szCs w:val="30"/>
          <w:vertAlign w:val="superscript"/>
        </w:rPr>
        <w:t>2</w:t>
      </w:r>
      <w:r w:rsidR="00FA2957" w:rsidRPr="00312B97">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 xml:space="preserve">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w:t>
      </w:r>
      <w:r w:rsidR="007B7CC4" w:rsidRPr="00877B9B">
        <w:rPr>
          <w:color w:val="000000"/>
          <w:spacing w:val="-6"/>
          <w:sz w:val="30"/>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7B7CC4">
        <w:rPr>
          <w:sz w:val="30"/>
          <w:szCs w:val="30"/>
        </w:rPr>
        <w:t xml:space="preserve">, </w:t>
      </w:r>
      <w:r w:rsidR="00AE4C34" w:rsidRPr="007B6948">
        <w:rPr>
          <w:sz w:val="30"/>
          <w:szCs w:val="30"/>
        </w:rPr>
        <w:t>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Заключение контрактов с работниками — 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w:t>
      </w:r>
      <w:r w:rsidR="00764201">
        <w:rPr>
          <w:color w:val="000000"/>
          <w:spacing w:val="-6"/>
          <w:sz w:val="30"/>
          <w:szCs w:val="30"/>
          <w:lang w:val="ru-RU"/>
        </w:rPr>
        <w:t>Профкомом</w:t>
      </w:r>
      <w:r w:rsidR="00B01B53" w:rsidRPr="007B6948">
        <w:rPr>
          <w:color w:val="000000"/>
          <w:spacing w:val="-6"/>
          <w:sz w:val="30"/>
          <w:szCs w:val="30"/>
          <w:lang w:val="ru-RU"/>
        </w:rPr>
        <w:t xml:space="preserve">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764201">
        <w:rPr>
          <w:szCs w:val="30"/>
        </w:rPr>
        <w:t>.17. </w:t>
      </w:r>
      <w:proofErr w:type="gramStart"/>
      <w:r w:rsidR="00764201">
        <w:rPr>
          <w:szCs w:val="30"/>
        </w:rPr>
        <w:t xml:space="preserve">С </w:t>
      </w:r>
      <w:r w:rsidR="00A96EC5" w:rsidRPr="007B6948">
        <w:rPr>
          <w:szCs w:val="30"/>
        </w:rPr>
        <w:t>работниками</w:t>
      </w:r>
      <w:proofErr w:type="gramEnd"/>
      <w:r w:rsidR="00A96EC5" w:rsidRPr="007B6948">
        <w:rPr>
          <w:szCs w:val="30"/>
        </w:rPr>
        <w:t xml:space="preserve"> добросовестно работающими, не допускающиминарушений производственно-технологической, исполнительской и трудовой дисциплины, </w:t>
      </w:r>
      <w:r w:rsidR="007B7CC4" w:rsidRPr="00877B9B">
        <w:rPr>
          <w:color w:val="000000"/>
          <w:spacing w:val="-6"/>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A96EC5" w:rsidRPr="007B6948">
        <w:rPr>
          <w:szCs w:val="30"/>
        </w:rPr>
        <w:t>, имеющими высокий профессиональный уровень и квалификацию и (или) имеющими продолжительный стаж работы по специальности (в отрасли) не менее __ лет (указать), с их согласия:</w:t>
      </w:r>
    </w:p>
    <w:p w:rsidR="00CE5EDA" w:rsidRPr="007B6948" w:rsidRDefault="00CE5EDA" w:rsidP="007B6948">
      <w:pPr>
        <w:pStyle w:val="af2"/>
        <w:ind w:firstLine="708"/>
        <w:jc w:val="both"/>
        <w:rPr>
          <w:sz w:val="30"/>
          <w:szCs w:val="30"/>
        </w:rPr>
      </w:pPr>
      <w:r w:rsidRPr="007B6948">
        <w:rPr>
          <w:sz w:val="30"/>
          <w:szCs w:val="30"/>
        </w:rPr>
        <w:t xml:space="preserve">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w:t>
      </w:r>
      <w:r w:rsidRPr="007B6948">
        <w:rPr>
          <w:sz w:val="30"/>
          <w:szCs w:val="30"/>
        </w:rPr>
        <w:lastRenderedPageBreak/>
        <w:t>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8" w:name="_Hlk99028866"/>
      <w:r w:rsidRPr="007B6948">
        <w:rPr>
          <w:sz w:val="30"/>
          <w:szCs w:val="30"/>
        </w:rPr>
        <w:t>Продолжать трудовые отношения (про</w:t>
      </w:r>
      <w:r w:rsidR="007B7CC4">
        <w:rPr>
          <w:sz w:val="30"/>
          <w:szCs w:val="30"/>
        </w:rPr>
        <w:t xml:space="preserve">длевать, заключать контракты) с </w:t>
      </w:r>
      <w:r w:rsidRPr="007B6948">
        <w:rPr>
          <w:sz w:val="30"/>
          <w:szCs w:val="30"/>
        </w:rPr>
        <w:t>работниками</w:t>
      </w:r>
      <w:r w:rsidR="007B7CC4">
        <w:rPr>
          <w:sz w:val="30"/>
          <w:szCs w:val="30"/>
        </w:rPr>
        <w:t>,</w:t>
      </w:r>
      <w:r w:rsidRPr="007B6948">
        <w:rPr>
          <w:sz w:val="30"/>
          <w:szCs w:val="30"/>
        </w:rPr>
        <w:t xml:space="preserve"> добросовестно работающими, не допускающими нарушений производственно-технологической, исполнительской и трудовой дисциплины</w:t>
      </w:r>
      <w:r w:rsidR="007B7CC4">
        <w:rPr>
          <w:sz w:val="30"/>
          <w:szCs w:val="30"/>
        </w:rPr>
        <w:t xml:space="preserve">, </w:t>
      </w:r>
      <w:r w:rsidR="007B7CC4" w:rsidRPr="00877B9B">
        <w:rPr>
          <w:color w:val="000000"/>
          <w:spacing w:val="-6"/>
          <w:sz w:val="30"/>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Pr="007B6948">
        <w:rPr>
          <w:sz w:val="30"/>
          <w:szCs w:val="30"/>
        </w:rPr>
        <w:t>.</w:t>
      </w:r>
    </w:p>
    <w:bookmarkEnd w:id="8"/>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7B6948">
        <w:rPr>
          <w:spacing w:val="-6"/>
          <w:sz w:val="30"/>
          <w:szCs w:val="30"/>
        </w:rPr>
        <w:t xml:space="preserve"> другие случаи</w:t>
      </w:r>
      <w:r w:rsidR="0048435E" w:rsidRPr="007B6948">
        <w:rPr>
          <w:spacing w:val="-6"/>
          <w:sz w:val="30"/>
          <w:szCs w:val="30"/>
          <w:lang w:val="ru-RU"/>
        </w:rPr>
        <w:t>(</w:t>
      </w:r>
      <w:r w:rsidR="004A37B7" w:rsidRPr="007B6948">
        <w:rPr>
          <w:spacing w:val="-6"/>
          <w:sz w:val="30"/>
          <w:szCs w:val="30"/>
          <w:lang w:val="ru-RU"/>
        </w:rPr>
        <w:t>указать</w:t>
      </w:r>
      <w:r w:rsidR="0048435E" w:rsidRPr="007B6948">
        <w:rPr>
          <w:spacing w:val="-6"/>
          <w:sz w:val="30"/>
          <w:szCs w:val="30"/>
          <w:lang w:val="ru-RU"/>
        </w:rPr>
        <w:t>)</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lastRenderedPageBreak/>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иуведомления Профкома может установить работникам</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 xml:space="preserve">Заключать (по истечению срока действия </w:t>
      </w:r>
      <w:proofErr w:type="gramStart"/>
      <w:r w:rsidR="002D3AD5" w:rsidRPr="007B6948">
        <w:rPr>
          <w:spacing w:val="-6"/>
          <w:szCs w:val="30"/>
        </w:rPr>
        <w:t>контракта)с</w:t>
      </w:r>
      <w:proofErr w:type="gramEnd"/>
      <w:r w:rsidR="002D3AD5" w:rsidRPr="007B6948">
        <w:rPr>
          <w:spacing w:val="-6"/>
          <w:szCs w:val="30"/>
        </w:rPr>
        <w:t xml:space="preserve"> работниками, проработавшимине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производственно-технологической, исполн</w:t>
      </w:r>
      <w:r w:rsidR="002D3AD5" w:rsidRPr="007B6948">
        <w:rPr>
          <w:spacing w:val="-6"/>
          <w:szCs w:val="30"/>
        </w:rPr>
        <w:t>ительской и трудовой дисциплины</w:t>
      </w:r>
      <w:r w:rsidR="007B7CC4">
        <w:rPr>
          <w:spacing w:val="-6"/>
          <w:szCs w:val="30"/>
        </w:rPr>
        <w:t>,</w:t>
      </w:r>
      <w:r w:rsidR="007B7CC4" w:rsidRPr="00877B9B">
        <w:rPr>
          <w:color w:val="000000"/>
          <w:spacing w:val="-6"/>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7B7CC4">
        <w:rPr>
          <w:color w:val="000000"/>
          <w:spacing w:val="-6"/>
          <w:szCs w:val="30"/>
        </w:rPr>
        <w:t xml:space="preserve">, </w:t>
      </w:r>
      <w:r w:rsidR="00C70123" w:rsidRPr="007B6948">
        <w:rPr>
          <w:spacing w:val="-6"/>
          <w:szCs w:val="30"/>
        </w:rPr>
        <w:t>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 xml:space="preserve">циями по охране </w:t>
      </w:r>
      <w:proofErr w:type="gramStart"/>
      <w:r w:rsidR="00826360" w:rsidRPr="007B6948">
        <w:rPr>
          <w:spacing w:val="-6"/>
          <w:sz w:val="30"/>
          <w:szCs w:val="30"/>
          <w:lang w:val="ru-RU"/>
        </w:rPr>
        <w:t>труда,</w:t>
      </w:r>
      <w:r w:rsidR="002D3AD5" w:rsidRPr="007B6948">
        <w:rPr>
          <w:spacing w:val="-6"/>
          <w:sz w:val="30"/>
          <w:szCs w:val="30"/>
          <w:lang w:val="ru-RU"/>
        </w:rPr>
        <w:t>Договором</w:t>
      </w:r>
      <w:proofErr w:type="gramEnd"/>
      <w:r w:rsidR="002D3AD5" w:rsidRPr="007B6948">
        <w:rPr>
          <w:spacing w:val="-6"/>
          <w:sz w:val="30"/>
          <w:szCs w:val="30"/>
          <w:lang w:val="ru-RU"/>
        </w:rPr>
        <w:t>,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EA55AD" w:rsidP="007B6948">
      <w:pPr>
        <w:pStyle w:val="20"/>
        <w:ind w:firstLine="540"/>
        <w:jc w:val="both"/>
        <w:rPr>
          <w:i/>
          <w:strike/>
          <w:color w:val="000000" w:themeColor="text1"/>
          <w:sz w:val="30"/>
          <w:szCs w:val="30"/>
        </w:rPr>
      </w:pPr>
      <w:r w:rsidRPr="007B6948">
        <w:rPr>
          <w:i/>
          <w:color w:val="000000" w:themeColor="text1"/>
          <w:sz w:val="30"/>
          <w:szCs w:val="30"/>
        </w:rPr>
        <w:t>(</w:t>
      </w:r>
      <w:r w:rsidR="004A37B7" w:rsidRPr="007B6948">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7B7CC4">
        <w:rPr>
          <w:i/>
          <w:color w:val="000000" w:themeColor="text1"/>
          <w:sz w:val="30"/>
          <w:szCs w:val="30"/>
        </w:rPr>
        <w:t>рашивается по последнему из них</w:t>
      </w:r>
      <w:r w:rsidRPr="007B6948">
        <w:rPr>
          <w:i/>
          <w:color w:val="000000" w:themeColor="text1"/>
          <w:sz w:val="30"/>
          <w:szCs w:val="30"/>
        </w:rPr>
        <w:t>)</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 xml:space="preserve">работникаподписывается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w:t>
      </w:r>
      <w:r w:rsidR="00B5540E" w:rsidRPr="007B6948">
        <w:rPr>
          <w:spacing w:val="-6"/>
          <w:szCs w:val="30"/>
          <w:lang w:val="be-BY"/>
        </w:rPr>
        <w:lastRenderedPageBreak/>
        <w:t xml:space="preserve">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8840CE" w:rsidRPr="007B6948" w:rsidRDefault="00B5540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D51786" w:rsidRPr="007B6948">
        <w:rPr>
          <w:spacing w:val="-6"/>
          <w:sz w:val="30"/>
          <w:szCs w:val="30"/>
          <w:lang w:val="ru-RU"/>
        </w:rPr>
        <w:t>7</w:t>
      </w:r>
      <w:r w:rsidR="008840CE" w:rsidRPr="007B6948">
        <w:rPr>
          <w:spacing w:val="-6"/>
          <w:sz w:val="30"/>
          <w:szCs w:val="30"/>
          <w:lang w:val="ru-RU"/>
        </w:rPr>
        <w:t>. Определить следующие категории работников, на которые неможет быть распространена контрактная форма найма:</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B5540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8840CE" w:rsidRPr="007B6948" w:rsidRDefault="00B73E71"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t>26</w:t>
      </w:r>
      <w:r w:rsidR="000E16FB" w:rsidRPr="007B6948">
        <w:rPr>
          <w:spacing w:val="-6"/>
          <w:sz w:val="30"/>
          <w:szCs w:val="30"/>
          <w:lang w:val="ru-RU"/>
        </w:rPr>
        <w:t>.</w:t>
      </w:r>
      <w:r w:rsidR="00D51786" w:rsidRPr="007B6948">
        <w:rPr>
          <w:spacing w:val="-6"/>
          <w:sz w:val="30"/>
          <w:szCs w:val="30"/>
          <w:lang w:val="ru-RU"/>
        </w:rPr>
        <w:t>28</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дневн</w:t>
      </w:r>
      <w:r w:rsidR="007B7CC4">
        <w:rPr>
          <w:spacing w:val="-6"/>
          <w:sz w:val="30"/>
          <w:szCs w:val="30"/>
          <w:lang w:val="ru-RU"/>
        </w:rPr>
        <w:t xml:space="preserve">ой формы </w:t>
      </w:r>
      <w:r w:rsidR="00BD2936">
        <w:rPr>
          <w:spacing w:val="-6"/>
          <w:sz w:val="30"/>
          <w:szCs w:val="30"/>
          <w:lang w:val="ru-RU"/>
        </w:rPr>
        <w:t xml:space="preserve">обучения </w:t>
      </w:r>
      <w:r w:rsidR="008840CE" w:rsidRPr="007B6948">
        <w:rPr>
          <w:spacing w:val="-6"/>
          <w:sz w:val="30"/>
          <w:szCs w:val="30"/>
          <w:lang w:val="ru-RU"/>
        </w:rPr>
        <w:t>учреждений</w:t>
      </w:r>
      <w:r w:rsidR="00BD2936">
        <w:rPr>
          <w:spacing w:val="-6"/>
          <w:sz w:val="30"/>
          <w:szCs w:val="30"/>
          <w:lang w:val="ru-RU"/>
        </w:rPr>
        <w:t xml:space="preserve"> образования</w:t>
      </w:r>
      <w:r w:rsidR="007B7CC4">
        <w:rPr>
          <w:spacing w:val="-6"/>
          <w:sz w:val="30"/>
          <w:szCs w:val="30"/>
          <w:lang w:val="ru-RU"/>
        </w:rPr>
        <w:t>,</w:t>
      </w:r>
      <w:r w:rsidR="00BD2936">
        <w:rPr>
          <w:spacing w:val="-6"/>
          <w:sz w:val="30"/>
          <w:szCs w:val="30"/>
          <w:lang w:val="ru-RU"/>
        </w:rPr>
        <w:t xml:space="preserve"> реализующих образовательные программы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наобщих основаниях соформлением трудовых книжек при работе свыше 5дней со дня приема наработу.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 Обеспечить правоработающих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w:t>
      </w:r>
      <w:r w:rsidR="00A171EE">
        <w:rPr>
          <w:spacing w:val="-6"/>
          <w:sz w:val="30"/>
          <w:szCs w:val="30"/>
          <w:lang w:val="ru-RU"/>
        </w:rPr>
        <w:t xml:space="preserve">формирование и </w:t>
      </w:r>
      <w:r w:rsidR="00FD6B78" w:rsidRPr="00D34067">
        <w:rPr>
          <w:spacing w:val="-6"/>
          <w:sz w:val="30"/>
          <w:szCs w:val="30"/>
          <w:lang w:val="ru-RU"/>
        </w:rPr>
        <w:t xml:space="preserve">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A171EE">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росам охраны труда (Приложение 6</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медосмотров (Приложение 11</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w:t>
      </w:r>
      <w:r w:rsidR="00FD6B78" w:rsidRPr="00D34067">
        <w:rPr>
          <w:spacing w:val="-6"/>
          <w:sz w:val="30"/>
          <w:szCs w:val="30"/>
          <w:lang w:val="ru-RU"/>
        </w:rPr>
        <w:lastRenderedPageBreak/>
        <w:t>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и 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 xml:space="preserve">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w:t>
      </w:r>
      <w:r w:rsidR="00FD6B78" w:rsidRPr="00D34067">
        <w:rPr>
          <w:spacing w:val="-6"/>
          <w:sz w:val="30"/>
          <w:szCs w:val="30"/>
          <w:lang w:val="ru-RU"/>
        </w:rPr>
        <w:lastRenderedPageBreak/>
        <w:t>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w:t>
      </w:r>
      <w:r w:rsidR="007E27C7">
        <w:rPr>
          <w:spacing w:val="-6"/>
          <w:sz w:val="30"/>
          <w:szCs w:val="30"/>
          <w:lang w:val="ru-RU"/>
        </w:rPr>
        <w:t>О приоритетных направлениях укрепления экономической безопасности государства</w:t>
      </w:r>
      <w:r w:rsidR="00FD6B78" w:rsidRPr="00D34067">
        <w:rPr>
          <w:spacing w:val="-6"/>
          <w:sz w:val="30"/>
          <w:szCs w:val="30"/>
          <w:lang w:val="ru-RU"/>
        </w:rPr>
        <w:t>»</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.17. Выполнять запланированные мероприятия по экономии тепла, 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A171EE"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w:t>
      </w:r>
      <w:r w:rsidR="00A171EE">
        <w:rPr>
          <w:sz w:val="30"/>
          <w:szCs w:val="30"/>
          <w:lang w:val="ru-RU"/>
        </w:rPr>
        <w:t xml:space="preserve">общественный </w:t>
      </w:r>
      <w:r w:rsidR="00053ACE" w:rsidRPr="00D34067">
        <w:rPr>
          <w:sz w:val="30"/>
          <w:szCs w:val="30"/>
        </w:rPr>
        <w:t>контроль за со</w:t>
      </w:r>
      <w:r w:rsidR="00A171EE">
        <w:rPr>
          <w:sz w:val="30"/>
          <w:szCs w:val="30"/>
        </w:rPr>
        <w:t xml:space="preserve">блюдением </w:t>
      </w:r>
      <w:r w:rsidR="00A171EE">
        <w:rPr>
          <w:sz w:val="30"/>
          <w:szCs w:val="30"/>
          <w:lang w:val="ru-RU"/>
        </w:rPr>
        <w:t>законодательства об</w:t>
      </w:r>
      <w:r w:rsidR="00053ACE" w:rsidRPr="00D34067">
        <w:rPr>
          <w:sz w:val="30"/>
          <w:szCs w:val="30"/>
        </w:rPr>
        <w:t xml:space="preserve"> охране труда</w:t>
      </w:r>
      <w:r w:rsidR="00A171EE">
        <w:rPr>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w:t>
      </w:r>
      <w:r w:rsidR="00A171EE">
        <w:rPr>
          <w:spacing w:val="-6"/>
          <w:sz w:val="30"/>
          <w:szCs w:val="30"/>
          <w:lang w:val="ru-RU"/>
        </w:rPr>
        <w:t xml:space="preserve"> по охране труда</w:t>
      </w:r>
      <w:r w:rsidRPr="00D34067">
        <w:rPr>
          <w:spacing w:val="-6"/>
          <w:sz w:val="30"/>
          <w:szCs w:val="30"/>
          <w:lang w:val="ru-RU"/>
        </w:rPr>
        <w:t>,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w:t>
      </w:r>
      <w:r w:rsidR="00A171EE">
        <w:rPr>
          <w:spacing w:val="-6"/>
          <w:sz w:val="30"/>
          <w:szCs w:val="30"/>
          <w:lang w:val="ru-RU"/>
        </w:rPr>
        <w:t xml:space="preserve">в организации и </w:t>
      </w:r>
      <w:proofErr w:type="gramStart"/>
      <w:r w:rsidR="00A171EE">
        <w:rPr>
          <w:spacing w:val="-6"/>
          <w:sz w:val="30"/>
          <w:szCs w:val="30"/>
          <w:lang w:val="ru-RU"/>
        </w:rPr>
        <w:t xml:space="preserve">проведении </w:t>
      </w:r>
      <w:r w:rsidRPr="00D34067">
        <w:rPr>
          <w:spacing w:val="-6"/>
          <w:sz w:val="30"/>
          <w:szCs w:val="30"/>
          <w:lang w:val="ru-RU"/>
        </w:rPr>
        <w:t xml:space="preserve"> смотров</w:t>
      </w:r>
      <w:proofErr w:type="gramEnd"/>
      <w:r w:rsidRPr="00D34067">
        <w:rPr>
          <w:spacing w:val="-6"/>
          <w:sz w:val="30"/>
          <w:szCs w:val="30"/>
          <w:lang w:val="ru-RU"/>
        </w:rPr>
        <w:t xml:space="preserve">-конкурсов </w:t>
      </w:r>
      <w:r w:rsidR="009E3D82">
        <w:rPr>
          <w:sz w:val="30"/>
          <w:szCs w:val="30"/>
        </w:rPr>
        <w:t xml:space="preserve">на лучшее проведение </w:t>
      </w:r>
      <w:r w:rsidR="009E3D82">
        <w:rPr>
          <w:sz w:val="30"/>
          <w:szCs w:val="30"/>
          <w:lang w:val="ru-RU"/>
        </w:rPr>
        <w:t xml:space="preserve">ППОПрофсоюза </w:t>
      </w:r>
      <w:r w:rsidR="00053ACE" w:rsidRPr="00D34067">
        <w:rPr>
          <w:sz w:val="30"/>
          <w:szCs w:val="30"/>
        </w:rPr>
        <w:t>общественного контроля за соблюдением законодательства об охране труда</w:t>
      </w:r>
      <w:r w:rsidR="009E3D82">
        <w:rPr>
          <w:sz w:val="30"/>
          <w:szCs w:val="30"/>
          <w:lang w:val="ru-RU"/>
        </w:rPr>
        <w:t>, лучшего общественного инспектора по охране труда</w:t>
      </w:r>
      <w:r w:rsidRPr="00D34067">
        <w:rPr>
          <w:spacing w:val="-6"/>
          <w:sz w:val="30"/>
          <w:szCs w:val="30"/>
          <w:lang w:val="ru-RU"/>
        </w:rPr>
        <w:t xml:space="preserve"> и</w:t>
      </w:r>
      <w:r w:rsidR="00FA77D4" w:rsidRPr="00D34067">
        <w:rPr>
          <w:spacing w:val="-6"/>
          <w:sz w:val="30"/>
          <w:szCs w:val="30"/>
          <w:lang w:val="ru-RU"/>
        </w:rPr>
        <w:t xml:space="preserve"> на</w:t>
      </w:r>
      <w:r w:rsidR="009E3D82">
        <w:rPr>
          <w:spacing w:val="-6"/>
          <w:sz w:val="30"/>
          <w:szCs w:val="30"/>
          <w:lang w:val="ru-RU"/>
        </w:rPr>
        <w:t xml:space="preserve"> лучшую ППО</w:t>
      </w:r>
      <w:r w:rsidRPr="00D34067">
        <w:rPr>
          <w:spacing w:val="-6"/>
          <w:sz w:val="30"/>
          <w:szCs w:val="30"/>
          <w:lang w:val="ru-RU"/>
        </w:rPr>
        <w:t xml:space="preserve">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w:t>
      </w:r>
      <w:r w:rsidR="009E3D82">
        <w:rPr>
          <w:spacing w:val="-6"/>
          <w:sz w:val="30"/>
          <w:szCs w:val="30"/>
          <w:lang w:val="ru-RU"/>
        </w:rPr>
        <w:t>б</w:t>
      </w:r>
      <w:r w:rsidRPr="00D34067">
        <w:rPr>
          <w:spacing w:val="-6"/>
          <w:sz w:val="30"/>
          <w:szCs w:val="30"/>
          <w:lang w:val="ru-RU"/>
        </w:rPr>
        <w:t xml:space="preserve">оте общественных инспекторов по охране труда, состоянии производственного травматизма и заболеваемости на заседании Профкома сучастием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.6. При групповом несчастном случае, а также с тяжелым либо смертельным исходом, требующим проведения специального расследования, неза</w:t>
      </w:r>
      <w:r w:rsidR="009E3D82">
        <w:rPr>
          <w:spacing w:val="-6"/>
          <w:sz w:val="30"/>
          <w:szCs w:val="30"/>
          <w:lang w:val="ru-RU"/>
        </w:rPr>
        <w:t>медлительно извещать вышестоящую организацию</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w:t>
      </w:r>
      <w:r w:rsidR="009E3D82">
        <w:rPr>
          <w:spacing w:val="-6"/>
          <w:sz w:val="30"/>
          <w:szCs w:val="30"/>
          <w:lang w:val="ru-RU"/>
        </w:rPr>
        <w:t>главного технического инспектора труда вышестоящей организации Профсоюза</w:t>
      </w:r>
      <w:r w:rsidR="00FD6B78" w:rsidRPr="00D34067">
        <w:rPr>
          <w:spacing w:val="-6"/>
          <w:sz w:val="30"/>
          <w:szCs w:val="30"/>
          <w:lang w:val="ru-RU"/>
        </w:rPr>
        <w:t xml:space="preserve">.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 xml:space="preserve">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w:t>
      </w:r>
      <w:r w:rsidR="00FD6B78" w:rsidRPr="00D34067">
        <w:rPr>
          <w:spacing w:val="-6"/>
          <w:sz w:val="30"/>
          <w:szCs w:val="30"/>
          <w:lang w:val="ru-RU"/>
        </w:rPr>
        <w:lastRenderedPageBreak/>
        <w:t>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.11. Проводить разъяснительную работу в коллективе по экономии всех видов ресурсов.</w:t>
      </w:r>
    </w:p>
    <w:p w:rsidR="00FD6B78" w:rsidRPr="00D34067" w:rsidRDefault="00FA77D4" w:rsidP="00D34067">
      <w:pPr>
        <w:widowControl w:val="0"/>
        <w:ind w:firstLine="720"/>
        <w:jc w:val="both"/>
        <w:rPr>
          <w:spacing w:val="-6"/>
          <w:sz w:val="30"/>
          <w:szCs w:val="30"/>
          <w:lang w:val="ru-RU"/>
        </w:rPr>
      </w:pPr>
      <w:bookmarkStart w:id="9"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9"/>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существлять контроль за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w:t>
      </w:r>
      <w:r w:rsidR="009E3D82">
        <w:rPr>
          <w:spacing w:val="-6"/>
          <w:sz w:val="30"/>
          <w:szCs w:val="30"/>
          <w:lang w:val="ru-RU"/>
        </w:rPr>
        <w:t xml:space="preserve">м общественных </w:t>
      </w:r>
      <w:proofErr w:type="gramStart"/>
      <w:r w:rsidR="009E3D82">
        <w:rPr>
          <w:spacing w:val="-6"/>
          <w:sz w:val="30"/>
          <w:szCs w:val="30"/>
          <w:lang w:val="ru-RU"/>
        </w:rPr>
        <w:t xml:space="preserve">инспекторов </w:t>
      </w:r>
      <w:r w:rsidR="00FD6B78" w:rsidRPr="00D34067">
        <w:rPr>
          <w:spacing w:val="-6"/>
          <w:sz w:val="30"/>
          <w:szCs w:val="30"/>
          <w:lang w:val="ru-RU"/>
        </w:rPr>
        <w:t xml:space="preserve"> по</w:t>
      </w:r>
      <w:proofErr w:type="gramEnd"/>
      <w:r w:rsidR="00FD6B78" w:rsidRPr="00D34067">
        <w:rPr>
          <w:spacing w:val="-6"/>
          <w:sz w:val="30"/>
          <w:szCs w:val="30"/>
          <w:lang w:val="ru-RU"/>
        </w:rPr>
        <w:t xml:space="preserve">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ановленные сроки (Приложение 7</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молоком или другими равноценными пищевыми продуктами при работе с вр</w:t>
      </w:r>
      <w:r w:rsidR="00262B1C" w:rsidRPr="00D34067">
        <w:rPr>
          <w:spacing w:val="-6"/>
          <w:sz w:val="30"/>
          <w:szCs w:val="30"/>
          <w:lang w:val="ru-RU"/>
        </w:rPr>
        <w:t>едными веществами (Приложение 12</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обеспечениемработников, связанных с загрязнениями кожных покровов, смывающими и обезврежив</w:t>
      </w:r>
      <w:r w:rsidR="00262B1C" w:rsidRPr="00D34067">
        <w:rPr>
          <w:spacing w:val="-6"/>
          <w:sz w:val="30"/>
          <w:szCs w:val="30"/>
          <w:lang w:val="ru-RU"/>
        </w:rPr>
        <w:t>ающими средствами (Приложение 13</w:t>
      </w:r>
      <w:r w:rsidRPr="00D34067">
        <w:rPr>
          <w:spacing w:val="-6"/>
          <w:sz w:val="30"/>
          <w:szCs w:val="30"/>
          <w:lang w:val="ru-RU"/>
        </w:rPr>
        <w:t>);</w:t>
      </w:r>
    </w:p>
    <w:p w:rsidR="00FD6B78" w:rsidRPr="00D34067" w:rsidRDefault="009E3D82" w:rsidP="00D34067">
      <w:pPr>
        <w:widowControl w:val="0"/>
        <w:ind w:firstLine="720"/>
        <w:jc w:val="both"/>
        <w:rPr>
          <w:spacing w:val="-6"/>
          <w:sz w:val="30"/>
          <w:szCs w:val="30"/>
          <w:lang w:val="ru-RU"/>
        </w:rPr>
      </w:pPr>
      <w:r>
        <w:rPr>
          <w:spacing w:val="-6"/>
          <w:sz w:val="30"/>
          <w:szCs w:val="30"/>
          <w:lang w:val="ru-RU"/>
        </w:rPr>
        <w:t>обеспечением мастерских</w:t>
      </w:r>
      <w:r w:rsidR="00FD6B78" w:rsidRPr="00D34067">
        <w:rPr>
          <w:spacing w:val="-6"/>
          <w:sz w:val="30"/>
          <w:szCs w:val="30"/>
          <w:lang w:val="ru-RU"/>
        </w:rPr>
        <w:t>, лабораторий, пищеблока, других про</w:t>
      </w:r>
      <w:r>
        <w:rPr>
          <w:spacing w:val="-6"/>
          <w:sz w:val="30"/>
          <w:szCs w:val="30"/>
          <w:lang w:val="ru-RU"/>
        </w:rPr>
        <w:t xml:space="preserve">изводственных помещений </w:t>
      </w:r>
      <w:r w:rsidR="00262B1C" w:rsidRPr="00D34067">
        <w:rPr>
          <w:spacing w:val="-6"/>
          <w:sz w:val="30"/>
          <w:szCs w:val="30"/>
          <w:lang w:val="ru-RU"/>
        </w:rPr>
        <w:t xml:space="preserve"> аптечками</w:t>
      </w:r>
      <w:r>
        <w:rPr>
          <w:spacing w:val="-6"/>
          <w:sz w:val="30"/>
          <w:szCs w:val="30"/>
          <w:lang w:val="ru-RU"/>
        </w:rPr>
        <w:t xml:space="preserve">первой помощи </w:t>
      </w:r>
      <w:r w:rsidR="00262B1C" w:rsidRPr="00D34067">
        <w:rPr>
          <w:spacing w:val="-6"/>
          <w:sz w:val="30"/>
          <w:szCs w:val="30"/>
          <w:lang w:val="ru-RU"/>
        </w:rPr>
        <w:t>(Приложение14</w:t>
      </w:r>
      <w:r w:rsidR="00FD6B78"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 xml:space="preserve">.4. Осуществлять контроль за предоставлением работникам компенсаций по условиям труда на основании </w:t>
      </w:r>
      <w:r w:rsidR="009E3D82">
        <w:rPr>
          <w:spacing w:val="-6"/>
          <w:sz w:val="30"/>
          <w:szCs w:val="30"/>
          <w:lang w:val="ru-RU"/>
        </w:rPr>
        <w:t xml:space="preserve">проведенной </w:t>
      </w:r>
      <w:r w:rsidR="00FD6B78" w:rsidRPr="00D34067">
        <w:rPr>
          <w:spacing w:val="-6"/>
          <w:sz w:val="30"/>
          <w:szCs w:val="30"/>
          <w:lang w:val="ru-RU"/>
        </w:rPr>
        <w:t>аттестации рабочих мест по условиям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свредными и (или) опасным</w:t>
      </w:r>
      <w:r w:rsidR="00262B1C" w:rsidRPr="00D34067">
        <w:rPr>
          <w:spacing w:val="-6"/>
          <w:sz w:val="30"/>
          <w:szCs w:val="30"/>
          <w:lang w:val="ru-RU"/>
        </w:rPr>
        <w:t>и условиями труда (Приложение 9</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доплаты в повышенном размере за работу с вредными и (или) опасны</w:t>
      </w:r>
      <w:r w:rsidR="00262B1C" w:rsidRPr="00D34067">
        <w:rPr>
          <w:spacing w:val="-6"/>
          <w:sz w:val="30"/>
          <w:szCs w:val="30"/>
          <w:lang w:val="ru-RU"/>
        </w:rPr>
        <w:t>ми условиями труда (Приложение 8</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w:t>
      </w:r>
      <w:r w:rsidR="00262B1C" w:rsidRPr="00D34067">
        <w:rPr>
          <w:spacing w:val="-6"/>
          <w:sz w:val="30"/>
          <w:szCs w:val="30"/>
          <w:lang w:val="ru-RU"/>
        </w:rPr>
        <w:t>и условиями труда (Приложение 10</w:t>
      </w:r>
      <w:r w:rsidRPr="00D34067">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10" w:name="_Hlk100142334"/>
      <w:r w:rsidRPr="00D34067">
        <w:rPr>
          <w:spacing w:val="-6"/>
          <w:sz w:val="30"/>
          <w:szCs w:val="30"/>
          <w:lang w:val="ru-RU"/>
        </w:rPr>
        <w:t>29</w:t>
      </w:r>
      <w:r w:rsidR="00FD6B78" w:rsidRPr="00D34067">
        <w:rPr>
          <w:spacing w:val="-6"/>
          <w:sz w:val="30"/>
          <w:szCs w:val="30"/>
          <w:lang w:val="ru-RU"/>
        </w:rPr>
        <w:t xml:space="preserve">.5. Направить совместные усилия на выполнение требований </w:t>
      </w:r>
      <w:r w:rsidR="00FD6B78" w:rsidRPr="00D34067">
        <w:rPr>
          <w:spacing w:val="-6"/>
          <w:sz w:val="30"/>
          <w:szCs w:val="30"/>
          <w:lang w:val="ru-RU"/>
        </w:rPr>
        <w:lastRenderedPageBreak/>
        <w:t>Директивы</w:t>
      </w:r>
      <w:r w:rsidR="00D34067" w:rsidRPr="00D34067">
        <w:rPr>
          <w:spacing w:val="-6"/>
          <w:sz w:val="30"/>
          <w:szCs w:val="30"/>
          <w:lang w:val="ru-RU"/>
        </w:rPr>
        <w:t xml:space="preserve"> № 3</w:t>
      </w:r>
      <w:r w:rsidR="002F76F6" w:rsidRPr="00D34067">
        <w:rPr>
          <w:spacing w:val="-6"/>
          <w:sz w:val="30"/>
          <w:szCs w:val="30"/>
          <w:lang w:val="ru-RU"/>
        </w:rPr>
        <w:t>.</w:t>
      </w:r>
    </w:p>
    <w:bookmarkEnd w:id="10"/>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CF4687" w:rsidRPr="00D34067" w:rsidRDefault="00FA77D4" w:rsidP="00D34067">
      <w:pPr>
        <w:ind w:firstLine="708"/>
        <w:jc w:val="both"/>
        <w:rPr>
          <w:sz w:val="30"/>
          <w:szCs w:val="30"/>
          <w:lang w:val="ru-RU"/>
        </w:rPr>
      </w:pPr>
      <w:r w:rsidRPr="00D34067">
        <w:rPr>
          <w:sz w:val="30"/>
          <w:szCs w:val="30"/>
        </w:rPr>
        <w:t>29</w:t>
      </w:r>
      <w:r w:rsidR="00D34067" w:rsidRPr="00D34067">
        <w:rPr>
          <w:sz w:val="30"/>
          <w:szCs w:val="30"/>
        </w:rPr>
        <w:t>.8. </w:t>
      </w:r>
      <w:r w:rsidR="00CF4687"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иорганизацияотдыхаработников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 xml:space="preserve">культурно­массовых, спортивных мероприятий, новогодних елок, </w:t>
      </w:r>
      <w:r w:rsidR="00B469E7" w:rsidRPr="00D34067">
        <w:rPr>
          <w:sz w:val="30"/>
          <w:szCs w:val="30"/>
        </w:rPr>
        <w:lastRenderedPageBreak/>
        <w:t>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w:t>
      </w:r>
      <w:proofErr w:type="gramStart"/>
      <w:r w:rsidR="00933200" w:rsidRPr="00D34067">
        <w:rPr>
          <w:spacing w:val="-6"/>
          <w:sz w:val="30"/>
          <w:szCs w:val="30"/>
          <w:lang w:val="ru-RU"/>
        </w:rPr>
        <w:t>образцовый»</w:t>
      </w:r>
      <w:r w:rsidR="00D34067" w:rsidRPr="00D34067">
        <w:rPr>
          <w:i/>
          <w:spacing w:val="-6"/>
          <w:sz w:val="30"/>
          <w:szCs w:val="30"/>
          <w:lang w:val="ru-RU"/>
        </w:rPr>
        <w:t>(</w:t>
      </w:r>
      <w:proofErr w:type="gramEnd"/>
      <w:r w:rsidR="00D34067" w:rsidRPr="00D34067">
        <w:rPr>
          <w:i/>
          <w:spacing w:val="-6"/>
          <w:sz w:val="30"/>
          <w:szCs w:val="30"/>
          <w:lang w:val="ru-RU"/>
        </w:rPr>
        <w:t>при их наличии)</w:t>
      </w:r>
      <w:r w:rsidR="00933200" w:rsidRPr="00D34067">
        <w:rPr>
          <w:spacing w:val="-6"/>
          <w:sz w:val="30"/>
          <w:szCs w:val="30"/>
          <w:lang w:val="ru-RU"/>
        </w:rPr>
        <w:t>.</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805A7F">
        <w:rPr>
          <w:spacing w:val="-6"/>
          <w:sz w:val="30"/>
          <w:szCs w:val="30"/>
          <w:lang w:val="ru-RU"/>
        </w:rPr>
        <w:t>организациях</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xml:space="preserve">. Учет граждан, нуждающихся в улучшении жилищных условий, поместу работы ведут </w:t>
      </w:r>
      <w:proofErr w:type="gramStart"/>
      <w:r w:rsidR="008840CE" w:rsidRPr="00D34067">
        <w:rPr>
          <w:spacing w:val="-6"/>
          <w:sz w:val="30"/>
          <w:szCs w:val="30"/>
          <w:lang w:val="ru-RU"/>
        </w:rPr>
        <w:lastRenderedPageBreak/>
        <w:t>работники</w:t>
      </w:r>
      <w:r w:rsidR="00E36D35" w:rsidRPr="00D34067">
        <w:rPr>
          <w:spacing w:val="-6"/>
          <w:sz w:val="30"/>
          <w:szCs w:val="30"/>
          <w:lang w:val="ru-RU"/>
        </w:rPr>
        <w:t>,</w:t>
      </w:r>
      <w:r w:rsidR="00061491" w:rsidRPr="00D34067">
        <w:rPr>
          <w:spacing w:val="-6"/>
          <w:sz w:val="30"/>
          <w:szCs w:val="30"/>
          <w:lang w:val="ru-RU"/>
        </w:rPr>
        <w:t>назначенные</w:t>
      </w:r>
      <w:r w:rsidR="0066279F" w:rsidRPr="00D34067">
        <w:rPr>
          <w:spacing w:val="-6"/>
          <w:sz w:val="30"/>
          <w:szCs w:val="30"/>
          <w:lang w:val="ru-RU"/>
        </w:rPr>
        <w:t>Нанимателем</w:t>
      </w:r>
      <w:proofErr w:type="gramEnd"/>
      <w:r w:rsidR="008840CE" w:rsidRPr="00D34067">
        <w:rPr>
          <w:spacing w:val="-6"/>
          <w:sz w:val="30"/>
          <w:szCs w:val="30"/>
          <w:lang w:val="ru-RU"/>
        </w:rPr>
        <w:t xml:space="preserve"> по согласованию с Профкомом. Списки лиц, которым предоставляется жилье, доводятся досведения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230243" w:rsidRPr="00D34067" w:rsidRDefault="00230243"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w:t>
      </w:r>
      <w:r w:rsidR="00796B0A" w:rsidRPr="00D34067">
        <w:rPr>
          <w:spacing w:val="-6"/>
          <w:sz w:val="30"/>
          <w:szCs w:val="30"/>
          <w:lang w:val="ru-RU"/>
        </w:rPr>
        <w:t>ого совета (комиссии)</w:t>
      </w:r>
      <w:r w:rsidRPr="00D34067">
        <w:rPr>
          <w:spacing w:val="-6"/>
          <w:sz w:val="30"/>
          <w:szCs w:val="30"/>
          <w:lang w:val="ru-RU"/>
        </w:rPr>
        <w:t>, проведению ими мероприятий.</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организациями </w:t>
      </w:r>
      <w:r w:rsidR="003B7F19" w:rsidRPr="00D34067">
        <w:rPr>
          <w:spacing w:val="-6"/>
          <w:sz w:val="30"/>
          <w:szCs w:val="30"/>
          <w:lang w:val="ru-RU"/>
        </w:rPr>
        <w:t>П</w:t>
      </w:r>
      <w:r w:rsidR="0099104E" w:rsidRPr="00D34067">
        <w:rPr>
          <w:spacing w:val="-6"/>
          <w:sz w:val="30"/>
          <w:szCs w:val="30"/>
          <w:lang w:val="ru-RU"/>
        </w:rPr>
        <w:t>рофсоюза.</w:t>
      </w:r>
    </w:p>
    <w:p w:rsidR="004A5928" w:rsidRPr="00D34067" w:rsidRDefault="00796B0A" w:rsidP="00D34067">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Default="00796B0A" w:rsidP="00D34067">
      <w:pPr>
        <w:widowControl w:val="0"/>
        <w:ind w:firstLine="720"/>
        <w:jc w:val="both"/>
        <w:rPr>
          <w:rFonts w:eastAsiaTheme="minorHAnsi"/>
          <w:spacing w:val="-6"/>
          <w:sz w:val="30"/>
          <w:szCs w:val="30"/>
          <w:lang w:val="ru-RU" w:eastAsia="en-US"/>
        </w:rPr>
      </w:pPr>
      <w:r w:rsidRPr="00D34067">
        <w:rPr>
          <w:spacing w:val="-6"/>
          <w:sz w:val="30"/>
          <w:szCs w:val="30"/>
          <w:lang w:val="ru-RU"/>
        </w:rPr>
        <w:t>32.16</w:t>
      </w:r>
      <w:r w:rsidR="00F76D7C" w:rsidRPr="00D34067">
        <w:rPr>
          <w:spacing w:val="-6"/>
          <w:sz w:val="30"/>
          <w:szCs w:val="30"/>
          <w:lang w:val="ru-RU"/>
        </w:rPr>
        <w:t>. </w:t>
      </w:r>
      <w:r w:rsidR="00A8306C" w:rsidRPr="00877B9B">
        <w:rPr>
          <w:rFonts w:eastAsiaTheme="minorHAnsi"/>
          <w:spacing w:val="-6"/>
          <w:sz w:val="30"/>
          <w:szCs w:val="30"/>
          <w:lang w:eastAsia="en-US"/>
        </w:rPr>
        <w:t xml:space="preserve">Осуществлять бесплатную перевозку к месту работы (до учреждений дошкольного, общего среднего, специального образования) и </w:t>
      </w:r>
      <w:r w:rsidR="00A8306C" w:rsidRPr="00877B9B">
        <w:rPr>
          <w:rFonts w:eastAsiaTheme="minorHAnsi"/>
          <w:spacing w:val="-6"/>
          <w:sz w:val="30"/>
          <w:szCs w:val="30"/>
          <w:lang w:eastAsia="en-US"/>
        </w:rPr>
        <w:lastRenderedPageBreak/>
        <w:t>обратно школьными автобусами по маршруту их движения в случае отсутствия автомобильных перевозок пассажиров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r w:rsidR="00A8306C">
        <w:rPr>
          <w:rFonts w:eastAsiaTheme="minorHAnsi"/>
          <w:spacing w:val="-6"/>
          <w:sz w:val="30"/>
          <w:szCs w:val="30"/>
          <w:lang w:val="ru-RU" w:eastAsia="en-US"/>
        </w:rPr>
        <w:t>.</w:t>
      </w:r>
    </w:p>
    <w:p w:rsidR="00501971" w:rsidRPr="00877B9B" w:rsidRDefault="00A8306C" w:rsidP="00501971">
      <w:pPr>
        <w:ind w:firstLine="708"/>
        <w:jc w:val="both"/>
        <w:rPr>
          <w:spacing w:val="-6"/>
          <w:sz w:val="30"/>
          <w:szCs w:val="30"/>
        </w:rPr>
      </w:pPr>
      <w:r>
        <w:rPr>
          <w:rFonts w:eastAsiaTheme="minorHAnsi"/>
          <w:spacing w:val="-6"/>
          <w:sz w:val="30"/>
          <w:szCs w:val="30"/>
          <w:lang w:val="ru-RU" w:eastAsia="en-US"/>
        </w:rPr>
        <w:t>32.17.</w:t>
      </w:r>
      <w:r w:rsidR="00501971">
        <w:rPr>
          <w:spacing w:val="-6"/>
          <w:sz w:val="30"/>
          <w:szCs w:val="30"/>
          <w:lang w:eastAsia="ja-JP"/>
        </w:rPr>
        <w:t>Н</w:t>
      </w:r>
      <w:r w:rsidR="00501971" w:rsidRPr="00877B9B">
        <w:rPr>
          <w:spacing w:val="-6"/>
          <w:sz w:val="30"/>
          <w:szCs w:val="30"/>
          <w:lang w:eastAsia="ja-JP"/>
        </w:rPr>
        <w:t>аниматель обязан обеспечить прохождение работниками диспансеризации в организации здравоохранения.</w:t>
      </w:r>
      <w:bookmarkStart w:id="11" w:name="108"/>
      <w:bookmarkEnd w:id="11"/>
      <w:r w:rsidR="00501971" w:rsidRPr="00877B9B">
        <w:rPr>
          <w:spacing w:val="-6"/>
          <w:sz w:val="30"/>
          <w:szCs w:val="30"/>
        </w:rPr>
        <w:t> </w:t>
      </w:r>
    </w:p>
    <w:p w:rsidR="00501971" w:rsidRPr="00877B9B" w:rsidRDefault="00501971" w:rsidP="00501971">
      <w:pPr>
        <w:widowControl w:val="0"/>
        <w:adjustRightInd w:val="0"/>
        <w:ind w:firstLine="708"/>
        <w:jc w:val="both"/>
        <w:rPr>
          <w:spacing w:val="-6"/>
          <w:sz w:val="30"/>
          <w:szCs w:val="30"/>
        </w:rPr>
      </w:pPr>
      <w:bookmarkStart w:id="12" w:name="109"/>
      <w:bookmarkEnd w:id="12"/>
      <w:r w:rsidRPr="00877B9B">
        <w:rPr>
          <w:spacing w:val="-6"/>
          <w:sz w:val="30"/>
          <w:szCs w:val="30"/>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rsidR="00501971" w:rsidRPr="00877B9B" w:rsidRDefault="00501971" w:rsidP="00501971">
      <w:pPr>
        <w:widowControl w:val="0"/>
        <w:adjustRightInd w:val="0"/>
        <w:ind w:firstLine="708"/>
        <w:jc w:val="both"/>
        <w:rPr>
          <w:spacing w:val="-6"/>
          <w:sz w:val="30"/>
          <w:szCs w:val="30"/>
        </w:rPr>
      </w:pPr>
      <w:bookmarkStart w:id="13" w:name="110"/>
      <w:bookmarkEnd w:id="13"/>
      <w:r w:rsidRPr="00877B9B">
        <w:rPr>
          <w:spacing w:val="-6"/>
          <w:sz w:val="30"/>
          <w:szCs w:val="30"/>
        </w:rPr>
        <w:t>Работники, достигшие возраста сорока лет, за исключением лиц, указанных в части четвертой настоящего пункта,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работы.</w:t>
      </w:r>
    </w:p>
    <w:p w:rsidR="00501971" w:rsidRPr="00877B9B" w:rsidRDefault="00501971" w:rsidP="00501971">
      <w:pPr>
        <w:widowControl w:val="0"/>
        <w:adjustRightInd w:val="0"/>
        <w:ind w:firstLine="708"/>
        <w:jc w:val="both"/>
        <w:rPr>
          <w:spacing w:val="-6"/>
          <w:sz w:val="30"/>
          <w:szCs w:val="30"/>
        </w:rPr>
      </w:pPr>
      <w:bookmarkStart w:id="14" w:name="111"/>
      <w:bookmarkEnd w:id="14"/>
      <w:r w:rsidRPr="00877B9B">
        <w:rPr>
          <w:spacing w:val="-6"/>
          <w:sz w:val="30"/>
          <w:szCs w:val="30"/>
        </w:rPr>
        <w:t>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rsidR="00501971" w:rsidRPr="00877B9B" w:rsidRDefault="00501971" w:rsidP="00501971">
      <w:pPr>
        <w:widowControl w:val="0"/>
        <w:adjustRightInd w:val="0"/>
        <w:ind w:firstLine="708"/>
        <w:jc w:val="both"/>
        <w:rPr>
          <w:spacing w:val="-6"/>
          <w:sz w:val="30"/>
          <w:szCs w:val="30"/>
        </w:rPr>
      </w:pPr>
      <w:bookmarkStart w:id="15" w:name="112"/>
      <w:bookmarkEnd w:id="15"/>
      <w:r w:rsidRPr="00877B9B">
        <w:rPr>
          <w:spacing w:val="-6"/>
          <w:sz w:val="30"/>
          <w:szCs w:val="30"/>
        </w:rPr>
        <w:t>Работник освобождается от работы для прохождения диспансеризации на основании его письменного заявления, при этом день (дни) освобожден</w:t>
      </w:r>
      <w:r>
        <w:rPr>
          <w:spacing w:val="-6"/>
          <w:sz w:val="30"/>
          <w:szCs w:val="30"/>
        </w:rPr>
        <w:t>ия от работы согласовывается с Н</w:t>
      </w:r>
      <w:r w:rsidRPr="00877B9B">
        <w:rPr>
          <w:spacing w:val="-6"/>
          <w:sz w:val="30"/>
          <w:szCs w:val="30"/>
        </w:rPr>
        <w:t>анимателем.</w:t>
      </w:r>
    </w:p>
    <w:p w:rsidR="00501971" w:rsidRPr="00877B9B" w:rsidRDefault="00501971" w:rsidP="00501971">
      <w:pPr>
        <w:widowControl w:val="0"/>
        <w:adjustRightInd w:val="0"/>
        <w:ind w:firstLine="708"/>
        <w:jc w:val="both"/>
        <w:rPr>
          <w:spacing w:val="-6"/>
          <w:sz w:val="30"/>
          <w:szCs w:val="30"/>
        </w:rPr>
      </w:pPr>
      <w:bookmarkStart w:id="16" w:name="113"/>
      <w:bookmarkEnd w:id="16"/>
      <w:r w:rsidRPr="00877B9B">
        <w:rPr>
          <w:spacing w:val="-6"/>
          <w:sz w:val="30"/>
          <w:szCs w:val="30"/>
        </w:rPr>
        <w:t xml:space="preserve">Порядок прохождения работниками диспансеризации определяется </w:t>
      </w:r>
      <w:r>
        <w:rPr>
          <w:spacing w:val="-6"/>
          <w:sz w:val="30"/>
          <w:szCs w:val="30"/>
          <w:lang w:val="ru-RU"/>
        </w:rPr>
        <w:t>Н</w:t>
      </w:r>
      <w:r w:rsidRPr="00877B9B">
        <w:rPr>
          <w:spacing w:val="-6"/>
          <w:sz w:val="30"/>
          <w:szCs w:val="30"/>
        </w:rPr>
        <w:t>анимателем. Р</w:t>
      </w:r>
      <w:r>
        <w:rPr>
          <w:spacing w:val="-6"/>
          <w:sz w:val="30"/>
          <w:szCs w:val="30"/>
        </w:rPr>
        <w:t>аботники обязаны предоставлять Н</w:t>
      </w:r>
      <w:r w:rsidRPr="00877B9B">
        <w:rPr>
          <w:spacing w:val="-6"/>
          <w:sz w:val="30"/>
          <w:szCs w:val="30"/>
        </w:rPr>
        <w:t xml:space="preserve">анимателю документы, подтверждающие прохождение ими диспансеризации, по форме, установленной </w:t>
      </w:r>
      <w:r w:rsidRPr="006E2698">
        <w:rPr>
          <w:spacing w:val="-6"/>
          <w:sz w:val="30"/>
          <w:szCs w:val="30"/>
        </w:rPr>
        <w:t>локальными правовыми актами.</w:t>
      </w:r>
    </w:p>
    <w:p w:rsidR="00A8306C" w:rsidRPr="00501971" w:rsidRDefault="00A8306C" w:rsidP="00D34067">
      <w:pPr>
        <w:widowControl w:val="0"/>
        <w:ind w:firstLine="720"/>
        <w:jc w:val="both"/>
        <w:rPr>
          <w:spacing w:val="-6"/>
          <w:sz w:val="30"/>
          <w:szCs w:val="30"/>
        </w:rPr>
      </w:pPr>
    </w:p>
    <w:p w:rsidR="008439B1" w:rsidRPr="00787248" w:rsidRDefault="008439B1" w:rsidP="00212137">
      <w:pPr>
        <w:widowControl w:val="0"/>
        <w:ind w:firstLine="720"/>
        <w:jc w:val="center"/>
        <w:rPr>
          <w:bCs/>
          <w:smallCaps/>
          <w:sz w:val="16"/>
          <w:szCs w:val="16"/>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 xml:space="preserve">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 xml:space="preserve">рофсоюза в </w:t>
      </w:r>
      <w:r w:rsidRPr="00787248">
        <w:rPr>
          <w:spacing w:val="-6"/>
          <w:sz w:val="30"/>
          <w:szCs w:val="30"/>
          <w:lang w:val="ru-RU"/>
        </w:rPr>
        <w:lastRenderedPageBreak/>
        <w:t>ходе профсоюзных собраний</w:t>
      </w:r>
      <w:r w:rsidR="00D34067">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в соответствии с постановлением Совета Министров Республики Беларусь 18.09.2002 № 1282 «Об удержаниях из заработной платы работников денежных сумм»,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501971" w:rsidRPr="00877B9B">
        <w:rPr>
          <w:spacing w:val="-6"/>
          <w:szCs w:val="30"/>
        </w:rPr>
        <w:t xml:space="preserve">от </w:t>
      </w:r>
      <w:r w:rsidR="00501971" w:rsidRPr="00877B9B">
        <w:rPr>
          <w:color w:val="242424"/>
          <w:spacing w:val="-6"/>
          <w:szCs w:val="30"/>
          <w:shd w:val="clear" w:color="auto" w:fill="FFFFFF"/>
        </w:rPr>
        <w:t>22 апреля 1992 г. N 1605-XII</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w:t>
      </w:r>
      <w:r w:rsidR="00501971" w:rsidRPr="00C5089E">
        <w:rPr>
          <w:color w:val="242424"/>
          <w:spacing w:val="-6"/>
          <w:szCs w:val="30"/>
          <w:shd w:val="clear" w:color="auto" w:fill="FFFFFF"/>
        </w:rPr>
        <w:t>от 16 мая 2023 г. № 138 «</w:t>
      </w:r>
      <w:r w:rsidR="00501971" w:rsidRPr="00C5089E">
        <w:rPr>
          <w:rStyle w:val="word-wrapper"/>
          <w:color w:val="242424"/>
          <w:spacing w:val="-6"/>
          <w:szCs w:val="30"/>
          <w:shd w:val="clear" w:color="auto" w:fill="FFFFFF"/>
        </w:rPr>
        <w:t>Об аренде и безвозмездном пользовании имуществом»</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w:t>
      </w:r>
      <w:r w:rsidR="005E73C2">
        <w:rPr>
          <w:spacing w:val="-6"/>
          <w:sz w:val="30"/>
          <w:szCs w:val="30"/>
          <w:lang w:val="ru-RU"/>
        </w:rPr>
        <w:t>П</w:t>
      </w:r>
      <w:r w:rsidR="005E73C2" w:rsidRPr="00787248">
        <w:rPr>
          <w:spacing w:val="-6"/>
          <w:sz w:val="30"/>
          <w:szCs w:val="30"/>
          <w:lang w:val="ru-RU"/>
        </w:rPr>
        <w:t>редседателю П</w:t>
      </w:r>
      <w:r w:rsidR="005E73C2">
        <w:rPr>
          <w:spacing w:val="-6"/>
          <w:sz w:val="30"/>
          <w:szCs w:val="30"/>
          <w:lang w:val="ru-RU"/>
        </w:rPr>
        <w:t>ПОо</w:t>
      </w:r>
      <w:r w:rsidR="00FE7020" w:rsidRPr="00787248">
        <w:rPr>
          <w:spacing w:val="-6"/>
          <w:sz w:val="30"/>
          <w:szCs w:val="30"/>
          <w:lang w:val="ru-RU"/>
        </w:rPr>
        <w:t xml:space="preserve">бязанности по классному руководству (проведению внеклассных мероприятий для </w:t>
      </w:r>
      <w:r w:rsidR="005E73C2">
        <w:rPr>
          <w:spacing w:val="-6"/>
          <w:sz w:val="30"/>
          <w:szCs w:val="30"/>
          <w:lang w:val="ru-RU"/>
        </w:rPr>
        <w:t>обучающихся</w:t>
      </w:r>
      <w:r w:rsidR="00FE7020" w:rsidRPr="00787248">
        <w:rPr>
          <w:spacing w:val="-6"/>
          <w:sz w:val="30"/>
          <w:szCs w:val="30"/>
          <w:lang w:val="ru-RU"/>
        </w:rPr>
        <w:t>) определяются только с его 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501971" w:rsidRDefault="00912768" w:rsidP="0035716E">
      <w:pPr>
        <w:pStyle w:val="ad"/>
        <w:spacing w:line="240" w:lineRule="auto"/>
        <w:ind w:right="0" w:firstLine="709"/>
        <w:rPr>
          <w:color w:val="000000"/>
        </w:rPr>
      </w:pPr>
      <w:bookmarkStart w:id="17"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в соответствии с законодательством. </w:t>
      </w:r>
    </w:p>
    <w:p w:rsidR="00CE69D1" w:rsidRPr="00787248" w:rsidRDefault="00CE69D1" w:rsidP="0035716E">
      <w:pPr>
        <w:pStyle w:val="ad"/>
        <w:spacing w:line="240" w:lineRule="auto"/>
        <w:ind w:right="0" w:firstLine="709"/>
        <w:rPr>
          <w:color w:val="000000"/>
        </w:rPr>
      </w:pPr>
      <w:r w:rsidRPr="00787248">
        <w:rPr>
          <w:color w:val="000000"/>
        </w:rPr>
        <w:t xml:space="preserve">В отдельных случаях расходы по направлению членов Профсоюза </w:t>
      </w:r>
      <w:r w:rsidRPr="00787248">
        <w:rPr>
          <w:color w:val="000000"/>
        </w:rPr>
        <w:lastRenderedPageBreak/>
        <w:t xml:space="preserve">для участия в вышеуказанных мероприятиях </w:t>
      </w:r>
      <w:r w:rsidR="00501971">
        <w:rPr>
          <w:color w:val="000000"/>
        </w:rPr>
        <w:t xml:space="preserve">могут </w:t>
      </w:r>
      <w:r w:rsidRPr="00787248">
        <w:rPr>
          <w:color w:val="000000"/>
        </w:rPr>
        <w:t>осуществля</w:t>
      </w:r>
      <w:r w:rsidR="00501971">
        <w:rPr>
          <w:color w:val="000000"/>
        </w:rPr>
        <w:t xml:space="preserve">ться </w:t>
      </w:r>
      <w:r w:rsidRPr="00787248">
        <w:rPr>
          <w:color w:val="000000"/>
        </w:rPr>
        <w:t>за счет средств профсоюзного бюджета на основании решений соответствующих профсоюзных органов.</w:t>
      </w:r>
    </w:p>
    <w:bookmarkEnd w:id="17"/>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xml:space="preserve">, областные, </w:t>
      </w:r>
      <w:r w:rsidR="00501971">
        <w:rPr>
          <w:sz w:val="30"/>
          <w:szCs w:val="30"/>
        </w:rPr>
        <w:t xml:space="preserve">Республиканский </w:t>
      </w:r>
      <w:r w:rsidRPr="00787248">
        <w:rPr>
          <w:sz w:val="30"/>
          <w:szCs w:val="30"/>
        </w:rPr>
        <w:t>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lastRenderedPageBreak/>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501971">
        <w:rPr>
          <w:spacing w:val="-6"/>
          <w:sz w:val="30"/>
          <w:szCs w:val="30"/>
          <w:lang w:val="ru-RU"/>
        </w:rPr>
        <w:t>.</w:t>
      </w:r>
    </w:p>
    <w:p w:rsidR="00FE7020" w:rsidRPr="00787248" w:rsidRDefault="00FE7020" w:rsidP="0035716E">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lastRenderedPageBreak/>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Default="0035716E" w:rsidP="001B3B45">
      <w:pPr>
        <w:widowControl w:val="0"/>
        <w:jc w:val="center"/>
        <w:rPr>
          <w:bCs/>
          <w:smallCaps/>
          <w:sz w:val="30"/>
          <w:szCs w:val="30"/>
          <w:lang w:val="ru-RU"/>
        </w:rPr>
      </w:pPr>
    </w:p>
    <w:p w:rsidR="008840CE" w:rsidRPr="00787248" w:rsidRDefault="0035716E" w:rsidP="001B3B45">
      <w:pPr>
        <w:widowControl w:val="0"/>
        <w:jc w:val="center"/>
        <w:rPr>
          <w:bCs/>
          <w:smallCaps/>
          <w:sz w:val="30"/>
          <w:szCs w:val="30"/>
          <w:lang w:val="ru-RU"/>
        </w:rPr>
      </w:pPr>
      <w:r>
        <w:rPr>
          <w:bCs/>
          <w:smallCaps/>
          <w:sz w:val="30"/>
          <w:szCs w:val="30"/>
          <w:lang w:val="ru-RU"/>
        </w:rPr>
        <w:t>9. </w:t>
      </w:r>
      <w:r w:rsidR="008840CE" w:rsidRPr="00787248">
        <w:rPr>
          <w:bCs/>
          <w:smallCaps/>
          <w:sz w:val="30"/>
          <w:szCs w:val="30"/>
          <w:lang w:val="ru-RU"/>
        </w:rPr>
        <w:t>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 xml:space="preserve">привлекаются к дисциплинарной ответственности в соответствии с </w:t>
      </w:r>
      <w:r w:rsidRPr="00787248">
        <w:rPr>
          <w:spacing w:val="-6"/>
          <w:sz w:val="30"/>
          <w:szCs w:val="30"/>
          <w:lang w:val="ru-RU"/>
        </w:rPr>
        <w:lastRenderedPageBreak/>
        <w:t>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18"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18"/>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 xml:space="preserve">тьпредставления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собрании(конференции) работников</w:t>
            </w:r>
            <w:r>
              <w:rPr>
                <w:spacing w:val="-6"/>
                <w:sz w:val="30"/>
                <w:szCs w:val="30"/>
                <w:lang w:val="ru-RU"/>
              </w:rPr>
              <w:t xml:space="preserve"> «__» ____ 202_ г., </w:t>
            </w:r>
            <w:r w:rsidRPr="00787248">
              <w:rPr>
                <w:sz w:val="30"/>
                <w:szCs w:val="30"/>
                <w:lang w:val="ru-RU"/>
              </w:rPr>
              <w:t xml:space="preserve">протокол </w:t>
            </w:r>
            <w:r w:rsidR="00656B4A">
              <w:rPr>
                <w:sz w:val="30"/>
                <w:szCs w:val="30"/>
                <w:lang w:val="ru-RU"/>
              </w:rPr>
              <w:t>(постановление) от ______№ ____.</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731259">
        <w:rPr>
          <w:sz w:val="30"/>
          <w:szCs w:val="30"/>
          <w:lang w:val="ru-RU"/>
        </w:rPr>
        <w:t>4</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30"/>
        </w:rPr>
      </w:pPr>
      <w:r w:rsidRPr="00787248">
        <w:rPr>
          <w:sz w:val="30"/>
          <w:szCs w:val="30"/>
        </w:rPr>
        <w:t>Примерное положение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21869" w:rsidRPr="00021869">
        <w:rPr>
          <w:sz w:val="30"/>
          <w:szCs w:val="30"/>
          <w:lang w:val="ru-RU"/>
        </w:rPr>
        <w:t>(с изменениями и дополнениями)</w:t>
      </w:r>
      <w:r w:rsidRPr="00021869">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sidR="007B4436">
        <w:rPr>
          <w:sz w:val="30"/>
          <w:szCs w:val="30"/>
        </w:rPr>
        <w:t>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sidR="007B4436">
        <w:rPr>
          <w:sz w:val="30"/>
          <w:szCs w:val="30"/>
        </w:rPr>
        <w:t>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007B4436">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sidR="00745BB4">
        <w:rPr>
          <w:sz w:val="30"/>
          <w:szCs w:val="30"/>
        </w:rPr>
        <w:t>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021869" w:rsidRPr="00021869" w:rsidRDefault="00FF4F56"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sidR="00021869">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00021869" w:rsidRPr="00021869">
        <w:rPr>
          <w:sz w:val="30"/>
          <w:szCs w:val="30"/>
          <w:lang w:val="ru-RU"/>
        </w:rPr>
        <w:t>о премировании руководителей у</w:t>
      </w:r>
      <w:r w:rsidR="002F2FE2">
        <w:rPr>
          <w:sz w:val="30"/>
          <w:szCs w:val="30"/>
          <w:lang w:val="ru-RU"/>
        </w:rPr>
        <w:t>ч</w:t>
      </w:r>
      <w:r w:rsidR="00021869" w:rsidRPr="00021869">
        <w:rPr>
          <w:sz w:val="30"/>
          <w:szCs w:val="30"/>
          <w:lang w:val="ru-RU"/>
        </w:rPr>
        <w:t>реждений образования.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sidR="00745BB4">
        <w:rPr>
          <w:sz w:val="30"/>
          <w:szCs w:val="30"/>
        </w:rPr>
        <w:t>огут быть премированы работники.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r w:rsidR="003C6E7B">
        <w:rPr>
          <w:sz w:val="30"/>
          <w:szCs w:val="30"/>
          <w:lang w:val="ru-RU"/>
        </w:rPr>
        <w:t>, профессий рабочих</w:t>
      </w:r>
      <w:r w:rsidRPr="00787248">
        <w:rPr>
          <w:sz w:val="30"/>
          <w:szCs w:val="30"/>
        </w:rPr>
        <w:t>);</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 xml:space="preserve">достижение стабильных положительных результатов в педагогической деятельности, при выполнении функциональных </w:t>
            </w:r>
            <w:r w:rsidRPr="00787248">
              <w:rPr>
                <w:sz w:val="30"/>
                <w:szCs w:val="30"/>
              </w:rPr>
              <w:lastRenderedPageBreak/>
              <w:t>обязанностей;</w:t>
            </w:r>
          </w:p>
        </w:tc>
        <w:tc>
          <w:tcPr>
            <w:tcW w:w="709"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r w:rsidR="005E73C2">
              <w:rPr>
                <w:sz w:val="30"/>
                <w:szCs w:val="30"/>
                <w:lang w:val="ru-RU"/>
              </w:rPr>
              <w:t xml:space="preserve"> методов</w:t>
            </w:r>
            <w:r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88"/>
        </w:trPr>
        <w:tc>
          <w:tcPr>
            <w:tcW w:w="8969" w:type="dxa"/>
            <w:hideMark/>
          </w:tcPr>
          <w:p w:rsidR="00FF4F56" w:rsidRPr="00787248" w:rsidRDefault="00FF4F56" w:rsidP="00387652">
            <w:pPr>
              <w:numPr>
                <w:ilvl w:val="2"/>
                <w:numId w:val="3"/>
              </w:numPr>
              <w:autoSpaceDE/>
              <w:ind w:left="75" w:firstLine="567"/>
              <w:contextualSpacing/>
              <w:jc w:val="both"/>
              <w:rPr>
                <w:sz w:val="30"/>
                <w:szCs w:val="30"/>
              </w:rPr>
            </w:pPr>
            <w:r w:rsidRPr="00787248">
              <w:rPr>
                <w:sz w:val="30"/>
                <w:szCs w:val="30"/>
              </w:rPr>
              <w:t xml:space="preserve">участие в мероприятиях, содействующих укреплению здоровья и физическому развитию </w:t>
            </w:r>
            <w:r w:rsidR="00387652">
              <w:rPr>
                <w:sz w:val="30"/>
                <w:szCs w:val="30"/>
                <w:lang w:val="ru-RU"/>
              </w:rPr>
              <w:t>обучаю</w:t>
            </w:r>
            <w:r w:rsidRPr="00787248">
              <w:rPr>
                <w:sz w:val="30"/>
                <w:szCs w:val="30"/>
              </w:rPr>
              <w:t>щихся (воспитанников);</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387652">
            <w:pPr>
              <w:numPr>
                <w:ilvl w:val="2"/>
                <w:numId w:val="3"/>
              </w:numPr>
              <w:autoSpaceDE/>
              <w:ind w:left="75" w:firstLine="567"/>
              <w:contextualSpacing/>
              <w:jc w:val="both"/>
              <w:rPr>
                <w:sz w:val="30"/>
                <w:szCs w:val="30"/>
              </w:rPr>
            </w:pPr>
            <w:r w:rsidRPr="00787248">
              <w:rPr>
                <w:sz w:val="30"/>
                <w:szCs w:val="30"/>
              </w:rPr>
              <w:t xml:space="preserve">участие в работе по организации отдыха и труда </w:t>
            </w:r>
            <w:r w:rsidR="00387652">
              <w:rPr>
                <w:sz w:val="30"/>
                <w:szCs w:val="30"/>
                <w:lang w:val="ru-RU"/>
              </w:rPr>
              <w:t>обучаю</w:t>
            </w:r>
            <w:r w:rsidRPr="00787248">
              <w:rPr>
                <w:sz w:val="30"/>
                <w:szCs w:val="30"/>
              </w:rPr>
              <w:t>щихся (воспитанников) в свободное от учебы время;</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w:t>
            </w:r>
            <w:r w:rsidR="00387652">
              <w:rPr>
                <w:sz w:val="30"/>
                <w:szCs w:val="30"/>
              </w:rPr>
              <w:t>отовка и обеспечение участия обучаю</w:t>
            </w:r>
            <w:r w:rsidRPr="00787248">
              <w:rPr>
                <w:sz w:val="30"/>
                <w:szCs w:val="30"/>
              </w:rPr>
              <w:t>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 xml:space="preserve">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w:t>
            </w:r>
            <w:r w:rsidR="00387652">
              <w:rPr>
                <w:sz w:val="30"/>
                <w:szCs w:val="30"/>
              </w:rPr>
              <w:t>достижений педагогической науки.</w:t>
            </w:r>
          </w:p>
        </w:tc>
        <w:tc>
          <w:tcPr>
            <w:tcW w:w="709"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787248" w:rsidTr="00BD44F6">
        <w:tc>
          <w:tcPr>
            <w:tcW w:w="8827" w:type="dxa"/>
          </w:tcPr>
          <w:p w:rsidR="00FF4F56" w:rsidRPr="007E27C7" w:rsidRDefault="00FF4F56" w:rsidP="00BD44F6">
            <w:pPr>
              <w:autoSpaceDE/>
              <w:ind w:left="642"/>
              <w:contextualSpacing/>
              <w:jc w:val="both"/>
              <w:rPr>
                <w:sz w:val="30"/>
                <w:szCs w:val="30"/>
                <w:highlight w:val="yellow"/>
              </w:rPr>
            </w:pPr>
          </w:p>
        </w:tc>
        <w:tc>
          <w:tcPr>
            <w:tcW w:w="851" w:type="dxa"/>
            <w:vAlign w:val="bottom"/>
          </w:tcPr>
          <w:p w:rsidR="00FF4F56" w:rsidRPr="00787248" w:rsidRDefault="00FF4F56">
            <w:pPr>
              <w:jc w:val="both"/>
              <w:rPr>
                <w:sz w:val="30"/>
                <w:szCs w:val="30"/>
              </w:rPr>
            </w:pPr>
          </w:p>
        </w:tc>
      </w:tr>
      <w:tr w:rsidR="00FF4F56" w:rsidRPr="00787248" w:rsidTr="00BD44F6">
        <w:tc>
          <w:tcPr>
            <w:tcW w:w="8827" w:type="dxa"/>
          </w:tcPr>
          <w:p w:rsidR="00FF4F56" w:rsidRPr="007E27C7" w:rsidRDefault="00FF4F56" w:rsidP="00BD44F6">
            <w:pPr>
              <w:autoSpaceDE/>
              <w:contextualSpacing/>
              <w:jc w:val="both"/>
              <w:rPr>
                <w:sz w:val="30"/>
                <w:szCs w:val="30"/>
                <w:highlight w:val="yellow"/>
              </w:rPr>
            </w:pPr>
          </w:p>
        </w:tc>
        <w:tc>
          <w:tcPr>
            <w:tcW w:w="851" w:type="dxa"/>
            <w:vAlign w:val="bottom"/>
            <w:hideMark/>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A90FB8">
            <w:pPr>
              <w:numPr>
                <w:ilvl w:val="2"/>
                <w:numId w:val="7"/>
              </w:numPr>
              <w:autoSpaceDE/>
              <w:ind w:left="0" w:firstLine="642"/>
              <w:contextualSpacing/>
              <w:jc w:val="both"/>
              <w:rPr>
                <w:sz w:val="30"/>
                <w:szCs w:val="30"/>
              </w:rPr>
            </w:pPr>
            <w:r w:rsidRPr="00787248">
              <w:rPr>
                <w:sz w:val="30"/>
                <w:szCs w:val="30"/>
              </w:rPr>
              <w:t xml:space="preserve">создание условий для творческого труда педработников, </w:t>
            </w:r>
            <w:r w:rsidR="00A90FB8">
              <w:rPr>
                <w:sz w:val="30"/>
                <w:szCs w:val="30"/>
                <w:lang w:val="ru-RU"/>
              </w:rPr>
              <w:t>обучающихся</w:t>
            </w:r>
            <w:r w:rsidRPr="00787248">
              <w:rPr>
                <w:sz w:val="30"/>
                <w:szCs w:val="30"/>
              </w:rPr>
              <w:t>, учебно-вспомогательного персонала;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2"/>
                <w:numId w:val="7"/>
              </w:numPr>
              <w:autoSpaceDE/>
              <w:ind w:left="0" w:firstLine="642"/>
              <w:contextualSpacing/>
              <w:jc w:val="both"/>
              <w:rPr>
                <w:sz w:val="30"/>
                <w:szCs w:val="30"/>
              </w:rPr>
            </w:pPr>
            <w:r w:rsidRPr="00787248">
              <w:rPr>
                <w:sz w:val="30"/>
                <w:szCs w:val="30"/>
              </w:rPr>
              <w:t xml:space="preserve">подготовка и участие в массовых мероприятиях с педагогами и </w:t>
            </w:r>
            <w:r w:rsidR="00A90FB8">
              <w:rPr>
                <w:sz w:val="30"/>
                <w:szCs w:val="30"/>
                <w:lang w:val="ru-RU"/>
              </w:rPr>
              <w:t>обучающимися</w:t>
            </w:r>
            <w:r w:rsidRPr="00787248">
              <w:rPr>
                <w:sz w:val="30"/>
                <w:szCs w:val="30"/>
              </w:rPr>
              <w:t>;</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 xml:space="preserve">соблюдение норм служебной и профессиональной </w:t>
            </w:r>
            <w:r w:rsidRPr="00787248">
              <w:rPr>
                <w:sz w:val="30"/>
                <w:szCs w:val="30"/>
              </w:rPr>
              <w:lastRenderedPageBreak/>
              <w:t>этики;</w:t>
            </w:r>
          </w:p>
        </w:tc>
        <w:tc>
          <w:tcPr>
            <w:tcW w:w="851" w:type="dxa"/>
            <w:vAlign w:val="bottom"/>
            <w:hideMark/>
          </w:tcPr>
          <w:p w:rsidR="00FF4F56" w:rsidRPr="00787248" w:rsidRDefault="00FF4F56">
            <w:pPr>
              <w:jc w:val="both"/>
              <w:rPr>
                <w:sz w:val="30"/>
                <w:szCs w:val="30"/>
              </w:rPr>
            </w:pPr>
            <w:r w:rsidRPr="00787248">
              <w:rPr>
                <w:sz w:val="30"/>
                <w:szCs w:val="30"/>
              </w:rPr>
              <w:lastRenderedPageBreak/>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обеспечение условий для надлежащего содержания помещений, зданий, сооружений;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2"/>
                <w:numId w:val="8"/>
              </w:numPr>
              <w:autoSpaceDE/>
              <w:ind w:left="0" w:firstLine="642"/>
              <w:contextualSpacing/>
              <w:jc w:val="both"/>
              <w:rPr>
                <w:sz w:val="30"/>
                <w:szCs w:val="30"/>
              </w:rPr>
            </w:pPr>
            <w:r w:rsidRPr="00787248">
              <w:rPr>
                <w:sz w:val="30"/>
                <w:szCs w:val="30"/>
              </w:rPr>
              <w:t xml:space="preserve">результативное участие </w:t>
            </w:r>
            <w:r w:rsidR="00A90FB8">
              <w:rPr>
                <w:sz w:val="30"/>
                <w:szCs w:val="30"/>
                <w:lang w:val="ru-RU"/>
              </w:rPr>
              <w:t xml:space="preserve">обучающихся </w:t>
            </w:r>
            <w:r w:rsidRPr="00787248">
              <w:rPr>
                <w:sz w:val="30"/>
                <w:szCs w:val="30"/>
              </w:rPr>
              <w:t>в районных (городских) и других предметных олимпиадах;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307"/>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662136">
            <w:pPr>
              <w:numPr>
                <w:ilvl w:val="2"/>
                <w:numId w:val="8"/>
              </w:numPr>
              <w:autoSpaceDE/>
              <w:ind w:left="0" w:firstLine="642"/>
              <w:contextualSpacing/>
              <w:jc w:val="both"/>
              <w:rPr>
                <w:sz w:val="30"/>
                <w:szCs w:val="30"/>
              </w:rPr>
            </w:pPr>
            <w:r w:rsidRPr="00787248">
              <w:rPr>
                <w:sz w:val="30"/>
                <w:szCs w:val="30"/>
              </w:rPr>
              <w:t>выполнение поручений в интересах трудового коллектива;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E27C7" w:rsidRDefault="00FF4F56" w:rsidP="00BD44F6">
            <w:pPr>
              <w:autoSpaceDE/>
              <w:ind w:left="642"/>
              <w:contextualSpacing/>
              <w:jc w:val="both"/>
              <w:rPr>
                <w:sz w:val="30"/>
                <w:szCs w:val="30"/>
                <w:highlight w:val="yellow"/>
              </w:rPr>
            </w:pPr>
          </w:p>
        </w:tc>
        <w:tc>
          <w:tcPr>
            <w:tcW w:w="851" w:type="dxa"/>
            <w:vAlign w:val="bottom"/>
            <w:hideMark/>
          </w:tcPr>
          <w:p w:rsidR="00FF4F56" w:rsidRPr="007E27C7" w:rsidRDefault="00FF4F56">
            <w:pPr>
              <w:jc w:val="both"/>
              <w:rPr>
                <w:sz w:val="30"/>
                <w:szCs w:val="30"/>
                <w:highlight w:val="yellow"/>
              </w:rPr>
            </w:pPr>
          </w:p>
        </w:tc>
      </w:tr>
      <w:tr w:rsidR="00FF4F56" w:rsidRPr="00787248" w:rsidTr="00FF4F56">
        <w:tc>
          <w:tcPr>
            <w:tcW w:w="8827" w:type="dxa"/>
            <w:hideMark/>
          </w:tcPr>
          <w:p w:rsidR="00FF4F56" w:rsidRPr="00787248" w:rsidRDefault="00FF4F56" w:rsidP="00BD44F6">
            <w:pPr>
              <w:numPr>
                <w:ilvl w:val="2"/>
                <w:numId w:val="8"/>
              </w:numPr>
              <w:autoSpaceDE/>
              <w:ind w:left="0" w:firstLine="642"/>
              <w:contextualSpacing/>
              <w:jc w:val="both"/>
              <w:rPr>
                <w:sz w:val="30"/>
                <w:szCs w:val="30"/>
              </w:rPr>
            </w:pPr>
            <w:r w:rsidRPr="00787248">
              <w:rPr>
                <w:sz w:val="30"/>
                <w:szCs w:val="30"/>
              </w:rPr>
              <w:t>разработка и внедрение новых технологий обучения (тесты, деловые игы, использование компьютера и т.д.);</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BD44F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 xml:space="preserve">за работу с одаренными </w:t>
            </w:r>
            <w:r w:rsidR="00A90FB8">
              <w:rPr>
                <w:sz w:val="30"/>
                <w:szCs w:val="30"/>
                <w:lang w:val="ru-RU"/>
              </w:rPr>
              <w:t>об</w:t>
            </w:r>
            <w:r w:rsidRPr="00787248">
              <w:rPr>
                <w:sz w:val="30"/>
                <w:szCs w:val="30"/>
              </w:rPr>
              <w:t>уча</w:t>
            </w:r>
            <w:r w:rsidR="00A90FB8">
              <w:rPr>
                <w:sz w:val="30"/>
                <w:szCs w:val="30"/>
                <w:lang w:val="ru-RU"/>
              </w:rPr>
              <w:t>ю</w:t>
            </w:r>
            <w:r w:rsidRPr="00787248">
              <w:rPr>
                <w:sz w:val="30"/>
                <w:szCs w:val="30"/>
              </w:rPr>
              <w:t>щимися и другое (указать);</w:t>
            </w:r>
          </w:p>
        </w:tc>
        <w:tc>
          <w:tcPr>
            <w:tcW w:w="851" w:type="dxa"/>
            <w:vAlign w:val="bottom"/>
          </w:tcPr>
          <w:p w:rsidR="00FF4F56" w:rsidRPr="00787248" w:rsidRDefault="00FF4F56">
            <w:pPr>
              <w:jc w:val="both"/>
              <w:rPr>
                <w:sz w:val="30"/>
                <w:szCs w:val="30"/>
              </w:rPr>
            </w:pPr>
          </w:p>
        </w:tc>
      </w:tr>
      <w:tr w:rsidR="00FF4F56" w:rsidRPr="00787248" w:rsidTr="00BD44F6">
        <w:tc>
          <w:tcPr>
            <w:tcW w:w="8827" w:type="dxa"/>
          </w:tcPr>
          <w:p w:rsidR="00FF4F56" w:rsidRPr="007E27C7" w:rsidRDefault="00FF4F56" w:rsidP="00BD44F6">
            <w:pPr>
              <w:autoSpaceDE/>
              <w:contextualSpacing/>
              <w:jc w:val="both"/>
              <w:rPr>
                <w:sz w:val="30"/>
                <w:szCs w:val="30"/>
                <w:highlight w:val="yellow"/>
              </w:rPr>
            </w:pPr>
          </w:p>
        </w:tc>
        <w:tc>
          <w:tcPr>
            <w:tcW w:w="851" w:type="dxa"/>
            <w:vAlign w:val="bottom"/>
            <w:hideMark/>
          </w:tcPr>
          <w:p w:rsidR="00FF4F56" w:rsidRPr="00787248" w:rsidRDefault="00FF4F56">
            <w:pPr>
              <w:jc w:val="both"/>
              <w:rPr>
                <w:sz w:val="30"/>
                <w:szCs w:val="30"/>
              </w:rPr>
            </w:pPr>
          </w:p>
        </w:tc>
      </w:tr>
      <w:tr w:rsidR="00FF4F56" w:rsidRPr="00787248" w:rsidTr="00BD44F6">
        <w:tc>
          <w:tcPr>
            <w:tcW w:w="8827" w:type="dxa"/>
          </w:tcPr>
          <w:p w:rsidR="00FF4F56" w:rsidRPr="007E27C7" w:rsidRDefault="00FF4F56" w:rsidP="00BD44F6">
            <w:pPr>
              <w:autoSpaceDE/>
              <w:ind w:left="642"/>
              <w:contextualSpacing/>
              <w:jc w:val="both"/>
              <w:rPr>
                <w:sz w:val="30"/>
                <w:szCs w:val="30"/>
                <w:highlight w:val="yellow"/>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28"/>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ind w:firstLine="642"/>
              <w:jc w:val="both"/>
              <w:rPr>
                <w:sz w:val="30"/>
                <w:szCs w:val="30"/>
              </w:rPr>
            </w:pPr>
            <w:r w:rsidRPr="00787248">
              <w:rPr>
                <w:sz w:val="30"/>
                <w:szCs w:val="30"/>
              </w:rPr>
              <w:t xml:space="preserve">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16E4F" w:rsidRDefault="00F16E4F">
            <w:pPr>
              <w:tabs>
                <w:tab w:val="num" w:pos="252"/>
              </w:tabs>
              <w:jc w:val="center"/>
              <w:rPr>
                <w:sz w:val="30"/>
                <w:szCs w:val="30"/>
              </w:rPr>
            </w:pPr>
          </w:p>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B61707" w:rsidRPr="00787248" w:rsidTr="00FF4F56">
        <w:tc>
          <w:tcPr>
            <w:tcW w:w="8827" w:type="dxa"/>
          </w:tcPr>
          <w:p w:rsidR="00B61707" w:rsidRDefault="00B61707" w:rsidP="00B61707">
            <w:pPr>
              <w:autoSpaceDE/>
              <w:contextualSpacing/>
              <w:jc w:val="both"/>
              <w:rPr>
                <w:sz w:val="30"/>
                <w:szCs w:val="30"/>
              </w:rPr>
            </w:pPr>
          </w:p>
          <w:p w:rsidR="00F16E4F" w:rsidRDefault="00F16E4F" w:rsidP="00B61707">
            <w:pPr>
              <w:autoSpaceDE/>
              <w:contextualSpacing/>
              <w:jc w:val="both"/>
              <w:rPr>
                <w:sz w:val="30"/>
                <w:szCs w:val="30"/>
              </w:rPr>
            </w:pPr>
          </w:p>
          <w:p w:rsidR="00F16E4F" w:rsidRDefault="00F16E4F" w:rsidP="00B61707">
            <w:pPr>
              <w:autoSpaceDE/>
              <w:contextualSpacing/>
              <w:jc w:val="both"/>
              <w:rPr>
                <w:sz w:val="30"/>
                <w:szCs w:val="30"/>
              </w:rPr>
            </w:pPr>
          </w:p>
          <w:p w:rsidR="00F16E4F" w:rsidRPr="00787248" w:rsidRDefault="00F16E4F"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B61707" w:rsidRPr="00787248" w:rsidTr="00FF4F56">
        <w:tc>
          <w:tcPr>
            <w:tcW w:w="8827" w:type="dxa"/>
          </w:tcPr>
          <w:p w:rsidR="00B61707" w:rsidRPr="00787248" w:rsidRDefault="00B61707" w:rsidP="00F16E4F">
            <w:pPr>
              <w:autoSpaceDE/>
              <w:ind w:left="642" w:firstLine="709"/>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F4F56">
        <w:tc>
          <w:tcPr>
            <w:tcW w:w="8827" w:type="dxa"/>
            <w:hideMark/>
          </w:tcPr>
          <w:p w:rsidR="00FF4F56" w:rsidRPr="00021869" w:rsidRDefault="00FF4F56" w:rsidP="000C2D00">
            <w:pPr>
              <w:numPr>
                <w:ilvl w:val="0"/>
                <w:numId w:val="9"/>
              </w:numPr>
              <w:autoSpaceDE/>
              <w:ind w:left="0" w:firstLine="673"/>
              <w:contextualSpacing/>
              <w:jc w:val="center"/>
              <w:rPr>
                <w:sz w:val="30"/>
                <w:szCs w:val="30"/>
              </w:rPr>
            </w:pPr>
            <w:r w:rsidRPr="00787248">
              <w:rPr>
                <w:sz w:val="30"/>
                <w:szCs w:val="30"/>
              </w:rPr>
              <w:lastRenderedPageBreak/>
              <w:t>Показатели снижения премии</w:t>
            </w:r>
            <w:r w:rsidR="00BD44F6">
              <w:rPr>
                <w:sz w:val="30"/>
                <w:szCs w:val="30"/>
              </w:rPr>
              <w:t xml:space="preserve"> </w:t>
            </w:r>
            <w:r w:rsidR="00021869" w:rsidRPr="00021869">
              <w:rPr>
                <w:sz w:val="30"/>
                <w:szCs w:val="30"/>
                <w:lang w:val="ru-RU"/>
              </w:rPr>
              <w:t>(</w:t>
            </w:r>
            <w:r w:rsidR="00021869" w:rsidRPr="002F2FE2">
              <w:rPr>
                <w:i/>
                <w:sz w:val="30"/>
                <w:szCs w:val="30"/>
                <w:lang w:val="ru-RU"/>
              </w:rPr>
              <w:t>минимального размера)</w:t>
            </w:r>
          </w:p>
          <w:p w:rsidR="00FF4F56" w:rsidRPr="00787248" w:rsidRDefault="00FF4F56">
            <w:pPr>
              <w:tabs>
                <w:tab w:val="num" w:pos="252"/>
              </w:tabs>
              <w:jc w:val="center"/>
              <w:rPr>
                <w:sz w:val="30"/>
                <w:szCs w:val="30"/>
              </w:rPr>
            </w:pPr>
            <w:r w:rsidRPr="00787248">
              <w:rPr>
                <w:sz w:val="30"/>
                <w:szCs w:val="30"/>
              </w:rPr>
              <w:t>(необходимо указать конкретный размер снижения</w:t>
            </w:r>
            <w:r w:rsidR="00BD44F6">
              <w:rPr>
                <w:sz w:val="30"/>
                <w:szCs w:val="30"/>
              </w:rPr>
              <w:t xml:space="preserve"> </w:t>
            </w:r>
            <w:r w:rsidR="00021869" w:rsidRPr="002F2FE2">
              <w:rPr>
                <w:i/>
                <w:sz w:val="30"/>
                <w:szCs w:val="30"/>
                <w:lang w:val="ru-RU"/>
              </w:rPr>
              <w:t>(минимального размера)</w:t>
            </w:r>
            <w:r w:rsidRPr="00787248">
              <w:rPr>
                <w:sz w:val="30"/>
                <w:szCs w:val="30"/>
              </w:rPr>
              <w:t xml:space="preserve"> премии</w:t>
            </w:r>
            <w:r w:rsidR="00813F00" w:rsidRPr="00787248">
              <w:rPr>
                <w:sz w:val="30"/>
                <w:szCs w:val="30"/>
                <w:lang w:val="ru-RU"/>
              </w:rPr>
              <w:t>, %</w:t>
            </w:r>
            <w:r w:rsidRPr="00787248">
              <w:rPr>
                <w:sz w:val="30"/>
                <w:szCs w:val="30"/>
              </w:rPr>
              <w:t>)</w:t>
            </w:r>
          </w:p>
        </w:tc>
        <w:tc>
          <w:tcPr>
            <w:tcW w:w="851" w:type="dxa"/>
            <w:vAlign w:val="bottom"/>
          </w:tcPr>
          <w:p w:rsidR="00FF4F56" w:rsidRPr="00787248" w:rsidRDefault="00FF4F56">
            <w:pPr>
              <w:jc w:val="both"/>
              <w:rPr>
                <w:sz w:val="30"/>
                <w:szCs w:val="30"/>
                <w:lang w:val="ru-RU"/>
              </w:rPr>
            </w:pP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1"/>
                <w:numId w:val="10"/>
              </w:numPr>
              <w:autoSpaceDE/>
              <w:ind w:left="0" w:firstLine="642"/>
              <w:contextualSpacing/>
              <w:jc w:val="both"/>
              <w:rPr>
                <w:sz w:val="30"/>
                <w:szCs w:val="30"/>
              </w:rPr>
            </w:pPr>
            <w:r w:rsidRPr="00787248">
              <w:rPr>
                <w:sz w:val="30"/>
                <w:szCs w:val="30"/>
              </w:rPr>
              <w:t xml:space="preserve">нетактичное поведение с </w:t>
            </w:r>
            <w:r w:rsidR="00A90FB8">
              <w:rPr>
                <w:sz w:val="30"/>
                <w:szCs w:val="30"/>
                <w:lang w:val="ru-RU"/>
              </w:rPr>
              <w:t>обучающимимся</w:t>
            </w:r>
            <w:r w:rsidRPr="00787248">
              <w:rPr>
                <w:sz w:val="30"/>
                <w:szCs w:val="30"/>
              </w:rPr>
              <w:t>, родителями, коллегами;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r w:rsidRPr="00787248">
              <w:rPr>
                <w:sz w:val="30"/>
                <w:szCs w:val="30"/>
              </w:rPr>
              <w:t>____</w:t>
            </w: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w:t>
      </w:r>
      <w:r w:rsidRPr="00787248">
        <w:rPr>
          <w:sz w:val="30"/>
          <w:szCs w:val="30"/>
        </w:rPr>
        <w:lastRenderedPageBreak/>
        <w:t>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F2FE2" w:rsidRPr="00B0596C" w:rsidRDefault="002F2FE2" w:rsidP="004A4BA2">
      <w:pPr>
        <w:pStyle w:val="af"/>
        <w:numPr>
          <w:ilvl w:val="0"/>
          <w:numId w:val="11"/>
        </w:numPr>
        <w:ind w:left="0" w:firstLine="567"/>
        <w:jc w:val="both"/>
        <w:rPr>
          <w:sz w:val="30"/>
          <w:szCs w:val="30"/>
        </w:rPr>
      </w:pPr>
      <w:r w:rsidRPr="004A4BA2">
        <w:rPr>
          <w:sz w:val="30"/>
          <w:szCs w:val="30"/>
        </w:rPr>
        <w:t> </w:t>
      </w:r>
      <w:r w:rsidR="00214055" w:rsidRPr="00B0596C">
        <w:rPr>
          <w:sz w:val="30"/>
          <w:szCs w:val="30"/>
        </w:rPr>
        <w:t>Условия и размеры единовре</w:t>
      </w:r>
      <w:r w:rsidRPr="00B0596C">
        <w:rPr>
          <w:sz w:val="30"/>
          <w:szCs w:val="30"/>
        </w:rPr>
        <w:t xml:space="preserve">менного (разового) премирования </w:t>
      </w:r>
      <w:r w:rsidR="00214055" w:rsidRPr="00B0596C">
        <w:rPr>
          <w:sz w:val="30"/>
          <w:szCs w:val="30"/>
        </w:rPr>
        <w:t>работников организации.</w:t>
      </w:r>
    </w:p>
    <w:p w:rsidR="00214055" w:rsidRPr="00B0596C" w:rsidRDefault="00214055" w:rsidP="004A4BA2">
      <w:pPr>
        <w:ind w:firstLine="567"/>
        <w:jc w:val="both"/>
        <w:rPr>
          <w:sz w:val="30"/>
          <w:szCs w:val="30"/>
        </w:rPr>
      </w:pPr>
      <w:r w:rsidRPr="00B0596C">
        <w:rPr>
          <w:sz w:val="30"/>
          <w:szCs w:val="30"/>
        </w:rPr>
        <w:t>Единовр</w:t>
      </w:r>
      <w:r w:rsidR="002F2FE2" w:rsidRPr="00B0596C">
        <w:rPr>
          <w:sz w:val="30"/>
          <w:szCs w:val="30"/>
        </w:rPr>
        <w:t xml:space="preserve">еменное (разовое) премирование производится </w:t>
      </w:r>
      <w:r w:rsidRPr="00B0596C">
        <w:rPr>
          <w:sz w:val="30"/>
          <w:szCs w:val="30"/>
        </w:rPr>
        <w:t xml:space="preserve">по итогам работы за месяц </w:t>
      </w:r>
      <w:r w:rsidRPr="00B0596C">
        <w:rPr>
          <w:i/>
          <w:sz w:val="30"/>
          <w:szCs w:val="30"/>
        </w:rPr>
        <w:t>(квартал)</w:t>
      </w:r>
      <w:r w:rsidRPr="00B0596C">
        <w:rPr>
          <w:sz w:val="30"/>
          <w:szCs w:val="30"/>
        </w:rPr>
        <w:t xml:space="preserve"> в ближайший за подведением </w:t>
      </w:r>
      <w:r w:rsidR="00D74BBF" w:rsidRPr="00B0596C">
        <w:rPr>
          <w:sz w:val="30"/>
          <w:szCs w:val="30"/>
          <w:lang w:val="ru-RU"/>
        </w:rPr>
        <w:t xml:space="preserve">результатов </w:t>
      </w:r>
      <w:r w:rsidRPr="00B0596C">
        <w:rPr>
          <w:sz w:val="30"/>
          <w:szCs w:val="30"/>
        </w:rPr>
        <w:t>работы срок выплаты заработной платы, (</w:t>
      </w:r>
      <w:r w:rsidRPr="00B0596C">
        <w:rPr>
          <w:i/>
          <w:sz w:val="30"/>
          <w:szCs w:val="30"/>
        </w:rPr>
        <w:t>определяются каждой организацией самостоятельно</w:t>
      </w:r>
      <w:r w:rsidRPr="00B0596C">
        <w:rPr>
          <w:sz w:val="30"/>
          <w:szCs w:val="30"/>
        </w:rPr>
        <w:t xml:space="preserve">) и могут быть установлены: </w:t>
      </w:r>
    </w:p>
    <w:p w:rsidR="00214055" w:rsidRPr="00B0596C" w:rsidRDefault="002B704D" w:rsidP="004A4BA2">
      <w:pPr>
        <w:jc w:val="both"/>
        <w:rPr>
          <w:sz w:val="30"/>
          <w:szCs w:val="30"/>
        </w:rPr>
      </w:pPr>
      <w:r w:rsidRPr="00B0596C">
        <w:rPr>
          <w:sz w:val="30"/>
          <w:szCs w:val="30"/>
        </w:rPr>
        <w:t> </w:t>
      </w:r>
      <w:r w:rsidR="00214055" w:rsidRPr="00B0596C">
        <w:rPr>
          <w:sz w:val="30"/>
          <w:szCs w:val="30"/>
        </w:rPr>
        <w:t xml:space="preserve">в процентах </w:t>
      </w:r>
      <w:r w:rsidRPr="00B0596C">
        <w:rPr>
          <w:sz w:val="30"/>
          <w:szCs w:val="30"/>
        </w:rPr>
        <w:t>от о</w:t>
      </w:r>
      <w:r w:rsidR="00214055" w:rsidRPr="00B0596C">
        <w:rPr>
          <w:sz w:val="30"/>
          <w:szCs w:val="30"/>
        </w:rPr>
        <w:t>клада;</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процентах от базовой ставки;</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абсолютных величинах;</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базовых величина</w:t>
      </w:r>
      <w:r w:rsidR="00D74BBF" w:rsidRPr="00B0596C">
        <w:rPr>
          <w:sz w:val="30"/>
          <w:szCs w:val="30"/>
          <w:lang w:val="ru-RU"/>
        </w:rPr>
        <w:t>х</w:t>
      </w:r>
      <w:r w:rsidR="00214055" w:rsidRPr="00B0596C">
        <w:rPr>
          <w:sz w:val="30"/>
          <w:szCs w:val="30"/>
        </w:rPr>
        <w:t>.</w:t>
      </w:r>
    </w:p>
    <w:p w:rsidR="00214055" w:rsidRPr="00B0596C" w:rsidRDefault="00214055" w:rsidP="004A4BA2">
      <w:pPr>
        <w:ind w:firstLine="450"/>
        <w:jc w:val="both"/>
        <w:rPr>
          <w:sz w:val="30"/>
          <w:szCs w:val="30"/>
        </w:rPr>
      </w:pPr>
      <w:r w:rsidRPr="00B0596C">
        <w:rPr>
          <w:sz w:val="30"/>
          <w:szCs w:val="30"/>
        </w:rPr>
        <w:t>Примечани</w:t>
      </w:r>
      <w:r w:rsidR="00D74BBF" w:rsidRPr="00B0596C">
        <w:rPr>
          <w:sz w:val="30"/>
          <w:szCs w:val="30"/>
        </w:rPr>
        <w:t>е: п</w:t>
      </w:r>
      <w:r w:rsidRPr="00B0596C">
        <w:rPr>
          <w:sz w:val="30"/>
          <w:szCs w:val="30"/>
        </w:rPr>
        <w:t xml:space="preserve">ри условии если единовременная (разовая) премия устанавливается в </w:t>
      </w:r>
      <w:r w:rsidR="00D74BBF" w:rsidRPr="00B0596C">
        <w:rPr>
          <w:sz w:val="30"/>
          <w:szCs w:val="30"/>
          <w:lang w:val="ru-RU"/>
        </w:rPr>
        <w:t xml:space="preserve">процентном </w:t>
      </w:r>
      <w:r w:rsidRPr="00B0596C">
        <w:rPr>
          <w:sz w:val="30"/>
          <w:szCs w:val="30"/>
        </w:rPr>
        <w:t>отношении от оклада или от базовой ставки, условие необходимо изложить в следующей редакции: «Единовременная (разовая) премия по итогам работы за месяц (квартал) в ближайший за подведением итогов работы срок выплаты заработной платы устанавливается в % от оклада (базовой ставки), выплачивается в полном размере независимо от количества отработанных дней в месяце»(</w:t>
      </w:r>
      <w:r w:rsidR="004A4BA2" w:rsidRPr="00B0596C">
        <w:rPr>
          <w:sz w:val="30"/>
          <w:szCs w:val="30"/>
          <w:lang w:val="ru-RU"/>
        </w:rPr>
        <w:t>о</w:t>
      </w:r>
      <w:r w:rsidRPr="00B0596C">
        <w:rPr>
          <w:sz w:val="30"/>
          <w:szCs w:val="30"/>
        </w:rPr>
        <w:t>пределяется каждой организацией самостоятельно).</w:t>
      </w:r>
    </w:p>
    <w:p w:rsidR="00214055" w:rsidRPr="00B0596C" w:rsidRDefault="00214055" w:rsidP="004A4BA2">
      <w:pPr>
        <w:ind w:firstLine="450"/>
        <w:jc w:val="both"/>
        <w:rPr>
          <w:sz w:val="30"/>
          <w:szCs w:val="30"/>
        </w:rPr>
      </w:pPr>
      <w:r w:rsidRPr="00B0596C">
        <w:rPr>
          <w:sz w:val="30"/>
          <w:szCs w:val="30"/>
        </w:rPr>
        <w:t>Показатели единовреме</w:t>
      </w:r>
      <w:r w:rsidR="004A4BA2" w:rsidRPr="00B0596C">
        <w:rPr>
          <w:sz w:val="30"/>
          <w:szCs w:val="30"/>
        </w:rPr>
        <w:t xml:space="preserve">нного (разового) премирования </w:t>
      </w:r>
      <w:r w:rsidRPr="00B0596C">
        <w:rPr>
          <w:sz w:val="30"/>
          <w:szCs w:val="30"/>
        </w:rPr>
        <w:t>работниковпо итогам работы за месяц (квартал) уст</w:t>
      </w:r>
      <w:r w:rsidR="004A4BA2" w:rsidRPr="00B0596C">
        <w:rPr>
          <w:sz w:val="30"/>
          <w:szCs w:val="30"/>
        </w:rPr>
        <w:t>анавливаются следующим образом:</w:t>
      </w:r>
    </w:p>
    <w:tbl>
      <w:tblPr>
        <w:tblW w:w="10080" w:type="dxa"/>
        <w:tblInd w:w="-72" w:type="dxa"/>
        <w:tblLook w:val="01E0" w:firstRow="1" w:lastRow="1" w:firstColumn="1" w:lastColumn="1" w:noHBand="0" w:noVBand="0"/>
      </w:tblPr>
      <w:tblGrid>
        <w:gridCol w:w="9260"/>
        <w:gridCol w:w="820"/>
      </w:tblGrid>
      <w:tr w:rsidR="004A4BA2" w:rsidRPr="00B0596C" w:rsidTr="000D2EDE">
        <w:tc>
          <w:tcPr>
            <w:tcW w:w="9260" w:type="dxa"/>
          </w:tcPr>
          <w:p w:rsidR="00214055" w:rsidRPr="00B0596C" w:rsidRDefault="00214055" w:rsidP="004A4BA2">
            <w:pPr>
              <w:contextualSpacing/>
              <w:jc w:val="both"/>
              <w:rPr>
                <w:sz w:val="30"/>
                <w:szCs w:val="30"/>
              </w:rPr>
            </w:pPr>
            <w:r w:rsidRPr="00B0596C">
              <w:rPr>
                <w:sz w:val="30"/>
                <w:szCs w:val="30"/>
              </w:rPr>
              <w:t>7</w:t>
            </w:r>
            <w:r w:rsidR="004A4BA2" w:rsidRPr="00B0596C">
              <w:rPr>
                <w:sz w:val="30"/>
                <w:szCs w:val="30"/>
              </w:rPr>
              <w:t>.1. </w:t>
            </w:r>
            <w:r w:rsidRPr="00B0596C">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20" w:type="dxa"/>
          </w:tcPr>
          <w:p w:rsidR="00214055" w:rsidRPr="00B0596C" w:rsidRDefault="00214055" w:rsidP="004A4BA2">
            <w:pPr>
              <w:contextualSpacing/>
              <w:jc w:val="both"/>
              <w:rPr>
                <w:sz w:val="30"/>
                <w:szCs w:val="30"/>
              </w:rPr>
            </w:pPr>
          </w:p>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c>
          <w:tcPr>
            <w:tcW w:w="9260" w:type="dxa"/>
          </w:tcPr>
          <w:p w:rsidR="00214055" w:rsidRPr="00B0596C" w:rsidRDefault="00214055" w:rsidP="00B0596C">
            <w:pPr>
              <w:contextualSpacing/>
              <w:jc w:val="both"/>
              <w:rPr>
                <w:sz w:val="30"/>
                <w:szCs w:val="30"/>
              </w:rPr>
            </w:pPr>
            <w:r w:rsidRPr="00B0596C">
              <w:rPr>
                <w:sz w:val="30"/>
                <w:szCs w:val="30"/>
              </w:rPr>
              <w:t>7.2.</w:t>
            </w:r>
            <w:r w:rsidR="004A4BA2" w:rsidRPr="00B0596C">
              <w:rPr>
                <w:sz w:val="30"/>
                <w:szCs w:val="30"/>
                <w:lang w:val="ru-RU"/>
              </w:rPr>
              <w:t> </w:t>
            </w:r>
            <w:r w:rsidRPr="00B0596C">
              <w:rPr>
                <w:sz w:val="30"/>
                <w:szCs w:val="30"/>
              </w:rPr>
              <w:t>участие</w:t>
            </w:r>
            <w:r w:rsidR="00B0596C">
              <w:rPr>
                <w:sz w:val="30"/>
                <w:szCs w:val="30"/>
                <w:lang w:val="ru-RU"/>
              </w:rPr>
              <w:t xml:space="preserve"> (</w:t>
            </w:r>
            <w:r w:rsidR="00B0596C" w:rsidRPr="001517DD">
              <w:rPr>
                <w:i/>
                <w:sz w:val="30"/>
                <w:szCs w:val="30"/>
                <w:lang w:val="ru-RU"/>
              </w:rPr>
              <w:t>результативное</w:t>
            </w:r>
            <w:r w:rsidR="001517DD">
              <w:rPr>
                <w:sz w:val="30"/>
                <w:szCs w:val="30"/>
                <w:lang w:val="ru-RU"/>
              </w:rPr>
              <w:t>)</w:t>
            </w:r>
            <w:r w:rsidRPr="00B0596C">
              <w:rPr>
                <w:sz w:val="30"/>
                <w:szCs w:val="30"/>
              </w:rPr>
              <w:t xml:space="preserve"> в районных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495"/>
        </w:trPr>
        <w:tc>
          <w:tcPr>
            <w:tcW w:w="9260" w:type="dxa"/>
          </w:tcPr>
          <w:p w:rsidR="00214055" w:rsidRPr="001517DD" w:rsidRDefault="00214055" w:rsidP="001517DD">
            <w:pPr>
              <w:contextualSpacing/>
              <w:jc w:val="both"/>
              <w:rPr>
                <w:sz w:val="30"/>
                <w:szCs w:val="30"/>
                <w:lang w:val="ru-RU"/>
              </w:rPr>
            </w:pPr>
            <w:r w:rsidRPr="00B0596C">
              <w:rPr>
                <w:sz w:val="30"/>
                <w:szCs w:val="30"/>
              </w:rPr>
              <w:t>7.3.</w:t>
            </w:r>
            <w:r w:rsidR="004A4BA2" w:rsidRPr="00B0596C">
              <w:rPr>
                <w:sz w:val="30"/>
                <w:szCs w:val="30"/>
                <w:lang w:val="ru-RU"/>
              </w:rPr>
              <w:t> </w:t>
            </w:r>
            <w:r w:rsidRPr="00B0596C">
              <w:rPr>
                <w:sz w:val="30"/>
                <w:szCs w:val="30"/>
              </w:rPr>
              <w:t>участие в городских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588"/>
        </w:trPr>
        <w:tc>
          <w:tcPr>
            <w:tcW w:w="9260" w:type="dxa"/>
          </w:tcPr>
          <w:p w:rsidR="00214055" w:rsidRPr="00B0596C" w:rsidRDefault="00214055" w:rsidP="001517DD">
            <w:pPr>
              <w:contextualSpacing/>
              <w:jc w:val="both"/>
              <w:rPr>
                <w:i/>
                <w:sz w:val="30"/>
                <w:szCs w:val="30"/>
              </w:rPr>
            </w:pPr>
            <w:r w:rsidRPr="00B0596C">
              <w:rPr>
                <w:i/>
                <w:sz w:val="30"/>
                <w:szCs w:val="30"/>
              </w:rPr>
              <w:t xml:space="preserve">Иныепоказатели </w:t>
            </w:r>
          </w:p>
        </w:tc>
        <w:tc>
          <w:tcPr>
            <w:tcW w:w="820" w:type="dxa"/>
          </w:tcPr>
          <w:p w:rsidR="00214055" w:rsidRPr="00B0596C" w:rsidRDefault="00214055" w:rsidP="004A4BA2">
            <w:pPr>
              <w:contextualSpacing/>
              <w:jc w:val="both"/>
              <w:rPr>
                <w:sz w:val="30"/>
                <w:szCs w:val="30"/>
              </w:rPr>
            </w:pPr>
          </w:p>
        </w:tc>
      </w:tr>
    </w:tbl>
    <w:p w:rsidR="004A4BA2" w:rsidRPr="00B0596C" w:rsidRDefault="004A4BA2" w:rsidP="004A4BA2">
      <w:pPr>
        <w:autoSpaceDE/>
        <w:contextualSpacing/>
        <w:jc w:val="both"/>
        <w:rPr>
          <w:sz w:val="30"/>
          <w:szCs w:val="30"/>
        </w:rPr>
      </w:pPr>
      <w:r w:rsidRPr="00B0596C">
        <w:rPr>
          <w:sz w:val="30"/>
          <w:szCs w:val="30"/>
          <w:lang w:val="ru-RU"/>
        </w:rPr>
        <w:t>Снижение или лишение минимального размера премии работника не исключает возможность его премирования по показателям.</w:t>
      </w:r>
    </w:p>
    <w:p w:rsidR="00FF4F56" w:rsidRPr="00B0596C" w:rsidRDefault="00FF4F56" w:rsidP="00FF4F56">
      <w:pPr>
        <w:ind w:firstLine="567"/>
        <w:jc w:val="both"/>
        <w:rPr>
          <w:sz w:val="30"/>
          <w:szCs w:val="30"/>
        </w:rPr>
      </w:pPr>
      <w:r w:rsidRPr="00B0596C">
        <w:rPr>
          <w:sz w:val="30"/>
          <w:szCs w:val="30"/>
        </w:rPr>
        <w:t>ПРИМЕЧАНИЕ:</w:t>
      </w:r>
    </w:p>
    <w:p w:rsidR="00FF4F56" w:rsidRPr="00787248" w:rsidRDefault="00FF4F56" w:rsidP="00FF4F56">
      <w:pPr>
        <w:ind w:firstLine="567"/>
        <w:jc w:val="both"/>
        <w:rPr>
          <w:sz w:val="30"/>
          <w:szCs w:val="30"/>
        </w:rPr>
      </w:pPr>
      <w:r w:rsidRPr="00B0596C">
        <w:rPr>
          <w:sz w:val="30"/>
          <w:szCs w:val="30"/>
        </w:rPr>
        <w:t>*В учреждениях целесообразно создавать комиссии по рассмотрению вопросов материального стимулирования труда из равного чис</w:t>
      </w:r>
      <w:r w:rsidR="00C80655" w:rsidRPr="00B0596C">
        <w:rPr>
          <w:sz w:val="30"/>
          <w:szCs w:val="30"/>
        </w:rPr>
        <w:t xml:space="preserve">ла представителей </w:t>
      </w:r>
      <w:r w:rsidR="00C80655" w:rsidRPr="00B0596C">
        <w:rPr>
          <w:sz w:val="30"/>
          <w:szCs w:val="30"/>
          <w:lang w:val="be-BY"/>
        </w:rPr>
        <w:t>На</w:t>
      </w:r>
      <w:r w:rsidR="00C80655" w:rsidRPr="00B0596C">
        <w:rPr>
          <w:sz w:val="30"/>
          <w:szCs w:val="30"/>
        </w:rPr>
        <w:t>нимателя и П</w:t>
      </w:r>
      <w:r w:rsidR="001517DD">
        <w:rPr>
          <w:sz w:val="30"/>
          <w:szCs w:val="30"/>
          <w:lang w:val="ru-RU"/>
        </w:rPr>
        <w:t>рофкома</w:t>
      </w:r>
      <w:r w:rsidRPr="00B0596C">
        <w:rPr>
          <w:sz w:val="30"/>
          <w:szCs w:val="30"/>
        </w:rPr>
        <w:t>. Комиссия по распределению средств материального стимулирования труда заседает ежемесячно до 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4A4BA2">
        <w:rPr>
          <w:sz w:val="30"/>
          <w:szCs w:val="24"/>
        </w:rPr>
        <w:t>___Ф.И.О</w:t>
      </w:r>
      <w:r w:rsidR="004A4BA2">
        <w:rPr>
          <w:sz w:val="30"/>
          <w:szCs w:val="24"/>
        </w:rPr>
        <w:tab/>
      </w:r>
      <w:r w:rsidR="004A4BA2">
        <w:rPr>
          <w:sz w:val="30"/>
          <w:szCs w:val="24"/>
        </w:rPr>
        <w:tab/>
        <w:t>«__»____________</w:t>
      </w:r>
      <w:r w:rsidR="00DE71DC" w:rsidRPr="00787248">
        <w:rPr>
          <w:sz w:val="30"/>
          <w:szCs w:val="24"/>
        </w:rPr>
        <w:t>202</w:t>
      </w:r>
      <w:r w:rsidR="00391E4F">
        <w:rPr>
          <w:sz w:val="30"/>
          <w:szCs w:val="24"/>
        </w:rPr>
        <w:t>4</w:t>
      </w:r>
      <w:r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RPr="00787248" w:rsidTr="00F05E1D">
        <w:tc>
          <w:tcPr>
            <w:tcW w:w="8644" w:type="dxa"/>
            <w:hideMark/>
          </w:tcPr>
          <w:tbl>
            <w:tblPr>
              <w:tblW w:w="9495" w:type="dxa"/>
              <w:tblInd w:w="108" w:type="dxa"/>
              <w:tblLayout w:type="fixed"/>
              <w:tblLook w:val="01E0" w:firstRow="1" w:lastRow="1" w:firstColumn="1" w:lastColumn="1" w:noHBand="0" w:noVBand="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C80655" w:rsidRPr="00787248" w:rsidTr="009B29CE">
              <w:tc>
                <w:tcPr>
                  <w:tcW w:w="8644" w:type="dxa"/>
                  <w:hideMark/>
                </w:tcPr>
                <w:p w:rsidR="00C80655" w:rsidRPr="00787248" w:rsidRDefault="00C80655"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C80655" w:rsidRPr="00787248" w:rsidTr="009B29CE">
              <w:tc>
                <w:tcPr>
                  <w:tcW w:w="8644" w:type="dxa"/>
                  <w:hideMark/>
                </w:tcPr>
                <w:p w:rsidR="00C80655" w:rsidRPr="00787248" w:rsidRDefault="00C80655"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FF4F56" w:rsidRPr="00787248" w:rsidRDefault="00FF4F56"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FF4F56" w:rsidRDefault="00FF4F56"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A7150A">
              <w:rPr>
                <w:sz w:val="30"/>
                <w:szCs w:val="24"/>
                <w:lang w:val="ru-RU"/>
              </w:rPr>
              <w:t>м</w:t>
            </w:r>
            <w:r>
              <w:rPr>
                <w:sz w:val="30"/>
                <w:szCs w:val="24"/>
                <w:lang w:val="ru-RU"/>
              </w:rPr>
              <w:t>, воспитывающим детей одним из родителей;</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lastRenderedPageBreak/>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Default="00A27F04" w:rsidP="00A27F04">
            <w:pPr>
              <w:ind w:firstLine="567"/>
              <w:jc w:val="both"/>
              <w:rPr>
                <w:sz w:val="30"/>
                <w:szCs w:val="24"/>
              </w:rPr>
            </w:pPr>
          </w:p>
          <w:p w:rsidR="00A27F04" w:rsidRPr="00787248" w:rsidRDefault="00A27F04"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Pr="00787248">
              <w:rPr>
                <w:sz w:val="30"/>
                <w:szCs w:val="24"/>
                <w:lang w:val="ru-RU"/>
              </w:rPr>
              <w:t>районного соглашения или другое (указать)</w:t>
            </w:r>
            <w:r w:rsidRPr="00787248">
              <w:rPr>
                <w:sz w:val="30"/>
                <w:szCs w:val="24"/>
              </w:rPr>
              <w:t>,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pStyle w:val="13"/>
              <w:ind w:left="340" w:hanging="272"/>
              <w:jc w:val="both"/>
              <w:rPr>
                <w:sz w:val="30"/>
              </w:rPr>
            </w:pPr>
            <w:r w:rsidRPr="00787248">
              <w:rPr>
                <w:sz w:val="30"/>
              </w:rPr>
              <w:t>ПРИМЕЧАНИЕ:</w:t>
            </w:r>
          </w:p>
          <w:p w:rsidR="00A27F04" w:rsidRPr="00787248" w:rsidRDefault="00A27F04"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391E4F">
        <w:rPr>
          <w:sz w:val="30"/>
          <w:szCs w:val="30"/>
          <w:lang w:val="ru-RU"/>
        </w:rPr>
        <w:t>4</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w:t>
      </w:r>
      <w:r w:rsidR="00A7150A">
        <w:rPr>
          <w:sz w:val="30"/>
          <w:szCs w:val="24"/>
          <w:lang w:val="ru-RU"/>
        </w:rPr>
        <w:t>Профкомом,</w:t>
      </w:r>
      <w:r w:rsidRPr="00787248">
        <w:rPr>
          <w:sz w:val="30"/>
          <w:szCs w:val="24"/>
        </w:rPr>
        <w:t xml:space="preserve">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03A5C"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w:t>
      </w:r>
      <w:r w:rsidR="00FF4F56" w:rsidRPr="00703A5C">
        <w:rPr>
          <w:sz w:val="30"/>
        </w:rPr>
        <w:t>(</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03A5C">
        <w:rPr>
          <w:sz w:val="30"/>
          <w:lang w:val="ru-RU"/>
        </w:rPr>
        <w:t>на оздоровление</w:t>
      </w:r>
      <w:r w:rsidR="002902E7" w:rsidRPr="00703A5C">
        <w:rPr>
          <w:sz w:val="30"/>
          <w:lang w:val="ru-RU"/>
        </w:rPr>
        <w:t xml:space="preserve"> и другие</w:t>
      </w:r>
      <w:r w:rsidR="00FF4F56" w:rsidRPr="00703A5C">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03A5C" w:rsidRDefault="007015A9" w:rsidP="00D4621E">
      <w:pPr>
        <w:numPr>
          <w:ilvl w:val="1"/>
          <w:numId w:val="14"/>
        </w:numPr>
        <w:autoSpaceDE/>
        <w:ind w:left="0" w:firstLine="567"/>
        <w:contextualSpacing/>
        <w:jc w:val="both"/>
        <w:rPr>
          <w:spacing w:val="-6"/>
          <w:sz w:val="30"/>
          <w:szCs w:val="24"/>
        </w:rPr>
      </w:pPr>
      <w:r w:rsidRPr="00703A5C">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03A5C">
        <w:rPr>
          <w:color w:val="000000"/>
          <w:spacing w:val="-6"/>
          <w:kern w:val="24"/>
          <w:sz w:val="30"/>
          <w:lang w:val="ru-RU"/>
        </w:rPr>
        <w:t>;</w:t>
      </w:r>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7015A9" w:rsidRPr="00787248">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007015A9" w:rsidRPr="00787248">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7015A9" w:rsidRPr="00787248">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C30650">
        <w:rPr>
          <w:spacing w:val="-6"/>
          <w:sz w:val="30"/>
          <w:szCs w:val="30"/>
          <w:lang w:val="ru-RU"/>
        </w:rPr>
        <w:t>;</w:t>
      </w:r>
    </w:p>
    <w:p w:rsidR="00FF4F56" w:rsidRDefault="00C30650" w:rsidP="00C30650">
      <w:pPr>
        <w:widowControl w:val="0"/>
        <w:ind w:firstLine="709"/>
        <w:jc w:val="both"/>
        <w:rPr>
          <w:color w:val="000000" w:themeColor="text1"/>
          <w:spacing w:val="-6"/>
          <w:kern w:val="24"/>
          <w:sz w:val="30"/>
          <w:szCs w:val="30"/>
        </w:rPr>
      </w:pPr>
      <w:r>
        <w:rPr>
          <w:spacing w:val="-6"/>
          <w:sz w:val="30"/>
          <w:szCs w:val="30"/>
          <w:lang w:val="ru-RU"/>
        </w:rPr>
        <w:t>2.8. </w:t>
      </w:r>
      <w:r w:rsidRPr="006066C0">
        <w:rPr>
          <w:color w:val="000000" w:themeColor="text1"/>
          <w:spacing w:val="-6"/>
          <w:sz w:val="30"/>
          <w:szCs w:val="30"/>
        </w:rPr>
        <w:t xml:space="preserve">в </w:t>
      </w:r>
      <w:r w:rsidRPr="006066C0">
        <w:rPr>
          <w:color w:val="000000" w:themeColor="text1"/>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2.4п</w:t>
      </w:r>
      <w:r>
        <w:rPr>
          <w:color w:val="000000" w:themeColor="text1"/>
          <w:spacing w:val="-6"/>
          <w:kern w:val="24"/>
          <w:sz w:val="30"/>
          <w:szCs w:val="30"/>
          <w:lang w:val="ru-RU"/>
        </w:rPr>
        <w:t xml:space="preserve">ункта </w:t>
      </w:r>
      <w:r w:rsidRPr="006066C0">
        <w:rPr>
          <w:color w:val="000000" w:themeColor="text1"/>
          <w:spacing w:val="-6"/>
          <w:kern w:val="24"/>
          <w:sz w:val="30"/>
          <w:szCs w:val="30"/>
        </w:rPr>
        <w:t>2 настоящего Положения.</w:t>
      </w:r>
    </w:p>
    <w:p w:rsidR="00C30650" w:rsidRPr="00787248" w:rsidRDefault="00C30650" w:rsidP="00C30650">
      <w:pPr>
        <w:widowControl w:val="0"/>
        <w:ind w:firstLine="709"/>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391E4F">
        <w:rPr>
          <w:sz w:val="30"/>
          <w:szCs w:val="30"/>
          <w:lang w:val="ru-RU"/>
        </w:rPr>
        <w:t>4</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FF4F56" w:rsidP="00016FFA">
      <w:pPr>
        <w:contextualSpacing/>
        <w:jc w:val="center"/>
        <w:rPr>
          <w:sz w:val="30"/>
          <w:szCs w:val="30"/>
        </w:rPr>
      </w:pPr>
      <w:r w:rsidRPr="00787248">
        <w:rPr>
          <w:sz w:val="30"/>
          <w:szCs w:val="30"/>
        </w:rPr>
        <w:t xml:space="preserve">Примерное </w:t>
      </w:r>
      <w:r w:rsidR="000B534F" w:rsidRPr="00787248">
        <w:rPr>
          <w:sz w:val="30"/>
          <w:szCs w:val="30"/>
          <w:lang w:val="ru-RU"/>
        </w:rPr>
        <w:t>П</w:t>
      </w:r>
      <w:r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w:t>
      </w:r>
      <w:r w:rsidR="006E2698">
        <w:rPr>
          <w:sz w:val="30"/>
          <w:szCs w:val="30"/>
          <w:lang w:val="ru-RU"/>
        </w:rPr>
        <w:t>я</w:t>
      </w:r>
      <w:r w:rsidRPr="00787248">
        <w:rPr>
          <w:sz w:val="30"/>
          <w:szCs w:val="30"/>
        </w:rPr>
        <w:t xml:space="preserve">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Надбавка руководителю устанавливается из средств учреждения вышестоящим органом управления по согласован</w:t>
      </w:r>
      <w:r w:rsidR="006E2698">
        <w:rPr>
          <w:sz w:val="30"/>
          <w:szCs w:val="30"/>
        </w:rPr>
        <w:t xml:space="preserve">ию с соответствующим комитетом </w:t>
      </w:r>
      <w:r w:rsidR="006E2698">
        <w:rPr>
          <w:sz w:val="30"/>
          <w:szCs w:val="30"/>
          <w:lang w:val="ru-RU"/>
        </w:rPr>
        <w:t>П</w:t>
      </w:r>
      <w:r w:rsidRPr="00787248">
        <w:rPr>
          <w:sz w:val="30"/>
          <w:szCs w:val="30"/>
        </w:rPr>
        <w:t xml:space="preserve">рофсоюза на основании </w:t>
      </w:r>
      <w:r w:rsidR="000B534F" w:rsidRPr="00787248">
        <w:rPr>
          <w:color w:val="000000"/>
          <w:spacing w:val="-6"/>
          <w:kern w:val="24"/>
          <w:sz w:val="30"/>
        </w:rPr>
        <w:t xml:space="preserve">положения </w:t>
      </w:r>
      <w:r w:rsidR="00C30650">
        <w:rPr>
          <w:color w:val="000000"/>
          <w:spacing w:val="-6"/>
          <w:kern w:val="24"/>
          <w:sz w:val="30"/>
          <w:lang w:val="ru-RU"/>
        </w:rPr>
        <w:t>районного (городского) соглашения или другое (указать)</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EE0B71" w:rsidRPr="00703A5C" w:rsidRDefault="00EE0B71" w:rsidP="00EE0B71">
      <w:pPr>
        <w:numPr>
          <w:ilvl w:val="1"/>
          <w:numId w:val="15"/>
        </w:numPr>
        <w:autoSpaceDE/>
        <w:ind w:left="0" w:firstLine="567"/>
        <w:contextualSpacing/>
        <w:jc w:val="both"/>
        <w:rPr>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максимальными размерами не ограничивается. Надбавка устанавливается: в процентном выражении от оклада или базовой ставки</w:t>
      </w:r>
      <w:r w:rsidR="00BD44F6" w:rsidRPr="00BD44F6">
        <w:rPr>
          <w:sz w:val="30"/>
          <w:szCs w:val="30"/>
          <w:lang w:val="ru-RU"/>
        </w:rPr>
        <w:t xml:space="preserve"> </w:t>
      </w:r>
      <w:r w:rsidRPr="00703A5C">
        <w:rPr>
          <w:i/>
          <w:sz w:val="30"/>
          <w:szCs w:val="30"/>
        </w:rPr>
        <w:t>(</w:t>
      </w:r>
      <w:r w:rsidRPr="00703A5C">
        <w:rPr>
          <w:i/>
          <w:sz w:val="30"/>
          <w:szCs w:val="30"/>
          <w:lang w:val="ru-RU"/>
        </w:rPr>
        <w:t>к</w:t>
      </w:r>
      <w:r w:rsidRPr="00703A5C">
        <w:rPr>
          <w:i/>
          <w:sz w:val="30"/>
          <w:szCs w:val="30"/>
        </w:rPr>
        <w:t>ажд</w:t>
      </w:r>
      <w:r w:rsidRPr="00703A5C">
        <w:rPr>
          <w:i/>
          <w:sz w:val="30"/>
          <w:szCs w:val="30"/>
          <w:lang w:val="ru-RU"/>
        </w:rPr>
        <w:t xml:space="preserve">ая организация </w:t>
      </w:r>
      <w:r w:rsidRPr="00703A5C">
        <w:rPr>
          <w:i/>
          <w:sz w:val="30"/>
          <w:szCs w:val="30"/>
        </w:rPr>
        <w:t>определяет самостоятельно)</w:t>
      </w:r>
      <w:r w:rsidRPr="00703A5C">
        <w:rPr>
          <w:sz w:val="30"/>
          <w:szCs w:val="30"/>
          <w:lang w:val="ru-RU"/>
        </w:rPr>
        <w:t>.</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tbl>
      <w:tblPr>
        <w:tblW w:w="10080" w:type="dxa"/>
        <w:tblInd w:w="-72" w:type="dxa"/>
        <w:tblLayout w:type="fixed"/>
        <w:tblLook w:val="01E0" w:firstRow="1" w:lastRow="1" w:firstColumn="1" w:lastColumn="1" w:noHBand="0" w:noVBand="0"/>
      </w:tblPr>
      <w:tblGrid>
        <w:gridCol w:w="9180"/>
        <w:gridCol w:w="900"/>
      </w:tblGrid>
      <w:tr w:rsidR="00FF4F56" w:rsidRPr="00787248" w:rsidTr="00F16E4F">
        <w:tc>
          <w:tcPr>
            <w:tcW w:w="9180" w:type="dxa"/>
            <w:hideMark/>
          </w:tcPr>
          <w:p w:rsidR="00FF4F56" w:rsidRPr="00787248" w:rsidRDefault="00FF4F56" w:rsidP="00F16E4F">
            <w:pPr>
              <w:autoSpaceDE/>
              <w:ind w:left="501"/>
              <w:contextualSpacing/>
              <w:jc w:val="center"/>
              <w:rPr>
                <w:sz w:val="30"/>
                <w:szCs w:val="30"/>
              </w:rPr>
            </w:pPr>
            <w:r w:rsidRPr="00787248">
              <w:rPr>
                <w:sz w:val="30"/>
                <w:szCs w:val="30"/>
              </w:rPr>
              <w:t>для руководителей и специалистов:</w:t>
            </w:r>
          </w:p>
        </w:tc>
        <w:tc>
          <w:tcPr>
            <w:tcW w:w="900" w:type="dxa"/>
            <w:vAlign w:val="bottom"/>
          </w:tcPr>
          <w:p w:rsidR="00FF4F56" w:rsidRPr="00787248" w:rsidRDefault="00FF4F56">
            <w:pPr>
              <w:jc w:val="center"/>
              <w:rPr>
                <w:sz w:val="30"/>
                <w:szCs w:val="30"/>
              </w:rPr>
            </w:pP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и проведение педагогических советов, семинаров, конференций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совершенствование учебного процесса, укрепление </w:t>
            </w:r>
            <w:r w:rsidRPr="00787248">
              <w:rPr>
                <w:sz w:val="30"/>
                <w:szCs w:val="30"/>
              </w:rPr>
              <w:lastRenderedPageBreak/>
              <w:t>материально-технической базы и трудовой дисциплины</w:t>
            </w:r>
          </w:p>
        </w:tc>
        <w:tc>
          <w:tcPr>
            <w:tcW w:w="900" w:type="dxa"/>
            <w:vAlign w:val="bottom"/>
            <w:hideMark/>
          </w:tcPr>
          <w:p w:rsidR="00FF4F56" w:rsidRPr="00787248" w:rsidRDefault="00FF4F56">
            <w:pPr>
              <w:jc w:val="center"/>
              <w:rPr>
                <w:sz w:val="30"/>
                <w:szCs w:val="30"/>
              </w:rPr>
            </w:pPr>
            <w:r w:rsidRPr="00787248">
              <w:rPr>
                <w:sz w:val="30"/>
                <w:szCs w:val="30"/>
              </w:rPr>
              <w:lastRenderedPageBreak/>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lastRenderedPageBreak/>
              <w:t>подготовка и участие в массовых мероприятиях с работниками и обучающимися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pPr>
              <w:ind w:firstLine="501"/>
              <w:jc w:val="both"/>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center"/>
        <w:rPr>
          <w:sz w:val="30"/>
          <w:szCs w:val="30"/>
        </w:rPr>
      </w:pP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r w:rsidR="00F16E4F">
              <w:rPr>
                <w:sz w:val="30"/>
                <w:szCs w:val="30"/>
                <w:lang w:val="ru-RU"/>
              </w:rPr>
              <w:t>;</w:t>
            </w:r>
          </w:p>
        </w:tc>
        <w:tc>
          <w:tcPr>
            <w:tcW w:w="900" w:type="dxa"/>
            <w:vAlign w:val="bottom"/>
            <w:hideMark/>
          </w:tcPr>
          <w:p w:rsidR="00FF4F56" w:rsidRPr="00787248" w:rsidRDefault="00FF4F56">
            <w:pPr>
              <w:jc w:val="center"/>
              <w:rPr>
                <w:sz w:val="30"/>
                <w:szCs w:val="30"/>
              </w:rPr>
            </w:pPr>
          </w:p>
        </w:tc>
      </w:tr>
      <w:tr w:rsidR="00FF4F56" w:rsidRPr="00787248" w:rsidTr="00F16E4F">
        <w:trPr>
          <w:trHeight w:val="309"/>
        </w:trPr>
        <w:tc>
          <w:tcPr>
            <w:tcW w:w="9180" w:type="dxa"/>
          </w:tcPr>
          <w:p w:rsidR="00FF4F56" w:rsidRPr="00787248" w:rsidRDefault="00FF4F56" w:rsidP="00F16E4F">
            <w:pPr>
              <w:autoSpaceDE/>
              <w:ind w:left="501"/>
              <w:contextualSpacing/>
              <w:jc w:val="both"/>
              <w:rPr>
                <w:sz w:val="30"/>
                <w:szCs w:val="30"/>
              </w:rPr>
            </w:pPr>
          </w:p>
        </w:tc>
        <w:tc>
          <w:tcPr>
            <w:tcW w:w="900" w:type="dxa"/>
            <w:vAlign w:val="bottom"/>
            <w:hideMark/>
          </w:tcPr>
          <w:p w:rsidR="00FF4F56" w:rsidRPr="00F16E4F" w:rsidRDefault="00FF4F56" w:rsidP="00F16E4F">
            <w:pPr>
              <w:rPr>
                <w:sz w:val="30"/>
                <w:szCs w:val="30"/>
                <w:lang w:val="ru-RU"/>
              </w:rPr>
            </w:pPr>
          </w:p>
        </w:tc>
      </w:tr>
      <w:tr w:rsidR="00FF4F56" w:rsidRPr="00787248" w:rsidTr="00F16E4F">
        <w:tc>
          <w:tcPr>
            <w:tcW w:w="9180" w:type="dxa"/>
          </w:tcPr>
          <w:p w:rsidR="00FF4F56" w:rsidRPr="00787248" w:rsidRDefault="00FF4F56" w:rsidP="00F16E4F">
            <w:pPr>
              <w:autoSpaceDE/>
              <w:contextualSpacing/>
              <w:jc w:val="both"/>
              <w:rPr>
                <w:sz w:val="30"/>
                <w:szCs w:val="30"/>
              </w:rPr>
            </w:pP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p>
        </w:tc>
        <w:tc>
          <w:tcPr>
            <w:tcW w:w="900" w:type="dxa"/>
            <w:vAlign w:val="bottom"/>
            <w:hideMark/>
          </w:tcPr>
          <w:p w:rsidR="00FF4F56" w:rsidRPr="00787248" w:rsidRDefault="00FF4F56">
            <w:pP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предотвращение и ликвидация аварий и их последствий, если они произошли не по вине работника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D32F8E" w:rsidRPr="00312B97" w:rsidRDefault="00EB0878" w:rsidP="00D32F8E">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00D32F8E" w:rsidRPr="00312B97">
        <w:rPr>
          <w:sz w:val="30"/>
          <w:szCs w:val="30"/>
          <w:lang w:val="ru-RU"/>
        </w:rPr>
        <w:t>Приложение 5</w:t>
      </w:r>
    </w:p>
    <w:p w:rsidR="00D32F8E" w:rsidRPr="00312B97" w:rsidRDefault="00D32F8E" w:rsidP="00D32F8E">
      <w:pPr>
        <w:ind w:left="5672"/>
        <w:contextualSpacing/>
        <w:rPr>
          <w:sz w:val="30"/>
          <w:szCs w:val="30"/>
          <w:lang w:val="ru-RU"/>
        </w:rPr>
      </w:pPr>
    </w:p>
    <w:p w:rsidR="00D32F8E" w:rsidRPr="00312B97" w:rsidRDefault="00D32F8E" w:rsidP="00D32F8E">
      <w:pPr>
        <w:ind w:left="5672"/>
        <w:contextualSpacing/>
        <w:rPr>
          <w:sz w:val="30"/>
          <w:szCs w:val="30"/>
          <w:lang w:val="ru-RU"/>
        </w:rPr>
      </w:pPr>
      <w:r w:rsidRPr="00312B97">
        <w:rPr>
          <w:sz w:val="30"/>
          <w:szCs w:val="30"/>
          <w:lang w:val="ru-RU"/>
        </w:rPr>
        <w:t>УТВЕРЖДАЮ</w:t>
      </w:r>
      <w:r w:rsidRPr="00312B97">
        <w:rPr>
          <w:sz w:val="30"/>
          <w:szCs w:val="30"/>
          <w:lang w:val="ru-RU"/>
        </w:rPr>
        <w:tab/>
      </w:r>
    </w:p>
    <w:p w:rsidR="00D32F8E" w:rsidRPr="00312B97" w:rsidRDefault="00D32F8E" w:rsidP="00D32F8E">
      <w:pPr>
        <w:ind w:left="5672"/>
        <w:contextualSpacing/>
        <w:rPr>
          <w:sz w:val="30"/>
          <w:szCs w:val="30"/>
          <w:lang w:val="ru-RU"/>
        </w:rPr>
      </w:pPr>
      <w:r w:rsidRPr="00312B97">
        <w:rPr>
          <w:sz w:val="30"/>
          <w:szCs w:val="30"/>
          <w:lang w:val="ru-RU"/>
        </w:rPr>
        <w:t>Руководитель учреждения</w:t>
      </w:r>
    </w:p>
    <w:p w:rsidR="00D32F8E" w:rsidRPr="00312B97" w:rsidRDefault="00D32F8E" w:rsidP="00D32F8E">
      <w:pPr>
        <w:ind w:left="4963" w:firstLine="709"/>
        <w:contextualSpacing/>
        <w:rPr>
          <w:sz w:val="30"/>
          <w:szCs w:val="30"/>
          <w:lang w:val="ru-RU"/>
        </w:rPr>
      </w:pPr>
      <w:r w:rsidRPr="00312B97">
        <w:rPr>
          <w:sz w:val="30"/>
          <w:szCs w:val="30"/>
          <w:lang w:val="ru-RU"/>
        </w:rPr>
        <w:t>_______________Ф.И.О.</w:t>
      </w:r>
      <w:r w:rsidRPr="00312B97">
        <w:rPr>
          <w:sz w:val="30"/>
          <w:szCs w:val="30"/>
          <w:lang w:val="ru-RU"/>
        </w:rPr>
        <w:tab/>
      </w:r>
    </w:p>
    <w:p w:rsidR="00D32F8E" w:rsidRPr="00312B97" w:rsidRDefault="00391E4F" w:rsidP="00D32F8E">
      <w:pPr>
        <w:ind w:left="4963" w:firstLine="709"/>
        <w:contextualSpacing/>
        <w:rPr>
          <w:sz w:val="30"/>
          <w:szCs w:val="30"/>
          <w:lang w:val="ru-RU"/>
        </w:rPr>
      </w:pPr>
      <w:r>
        <w:rPr>
          <w:sz w:val="30"/>
          <w:szCs w:val="30"/>
          <w:lang w:val="ru-RU"/>
        </w:rPr>
        <w:t>«__»_______________2024</w:t>
      </w:r>
      <w:r w:rsidR="00D32F8E" w:rsidRPr="00312B97">
        <w:rPr>
          <w:sz w:val="30"/>
          <w:szCs w:val="30"/>
          <w:lang w:val="ru-RU"/>
        </w:rPr>
        <w:t xml:space="preserve"> г.</w:t>
      </w:r>
    </w:p>
    <w:p w:rsidR="00D32F8E" w:rsidRPr="00312B97" w:rsidRDefault="00D32F8E" w:rsidP="00D32F8E">
      <w:pPr>
        <w:rPr>
          <w:sz w:val="30"/>
          <w:szCs w:val="30"/>
          <w:lang w:val="ru-RU"/>
        </w:rPr>
      </w:pPr>
    </w:p>
    <w:p w:rsidR="00D32F8E" w:rsidRPr="00312B97" w:rsidRDefault="00D32F8E" w:rsidP="00D32F8E">
      <w:pPr>
        <w:ind w:firstLine="3"/>
        <w:jc w:val="center"/>
        <w:rPr>
          <w:sz w:val="30"/>
          <w:szCs w:val="30"/>
          <w:lang w:val="ru-RU"/>
        </w:rPr>
      </w:pPr>
      <w:r w:rsidRPr="00D32F8E">
        <w:rPr>
          <w:sz w:val="30"/>
          <w:szCs w:val="30"/>
          <w:lang w:val="ru-RU"/>
        </w:rPr>
        <w:t>Примерное</w:t>
      </w:r>
      <w:r w:rsidRPr="00312B97">
        <w:rPr>
          <w:sz w:val="30"/>
          <w:szCs w:val="30"/>
          <w:lang w:val="ru-RU"/>
        </w:rPr>
        <w:t xml:space="preserve"> Положение</w:t>
      </w:r>
    </w:p>
    <w:p w:rsidR="00D32F8E" w:rsidRPr="00312B97" w:rsidRDefault="00D32F8E" w:rsidP="00D32F8E">
      <w:pPr>
        <w:ind w:firstLine="3"/>
        <w:jc w:val="center"/>
        <w:rPr>
          <w:sz w:val="30"/>
          <w:szCs w:val="30"/>
          <w:lang w:val="ru-RU"/>
        </w:rPr>
      </w:pPr>
      <w:r w:rsidRPr="00312B97">
        <w:rPr>
          <w:sz w:val="30"/>
          <w:szCs w:val="30"/>
          <w:lang w:val="ru-RU"/>
        </w:rPr>
        <w:t xml:space="preserve">о размере </w:t>
      </w:r>
      <w:r w:rsidR="00731259">
        <w:rPr>
          <w:sz w:val="30"/>
          <w:szCs w:val="30"/>
          <w:lang w:val="ru-RU"/>
        </w:rPr>
        <w:t>и порядке установления надбавок</w:t>
      </w:r>
      <w:r w:rsidR="00F16E4F">
        <w:rPr>
          <w:sz w:val="30"/>
          <w:szCs w:val="30"/>
          <w:lang w:val="ru-RU"/>
        </w:rPr>
        <w:t xml:space="preserve"> </w:t>
      </w:r>
      <w:r w:rsidRPr="00312B97">
        <w:rPr>
          <w:sz w:val="30"/>
          <w:szCs w:val="30"/>
          <w:lang w:val="ru-RU"/>
        </w:rPr>
        <w:t>за характер труда</w:t>
      </w:r>
    </w:p>
    <w:p w:rsidR="00D32F8E" w:rsidRDefault="00D32F8E" w:rsidP="00D32F8E">
      <w:pPr>
        <w:ind w:firstLine="3"/>
        <w:jc w:val="center"/>
        <w:rPr>
          <w:sz w:val="30"/>
          <w:szCs w:val="30"/>
          <w:lang w:val="ru-RU"/>
        </w:rPr>
      </w:pPr>
      <w:r w:rsidRPr="00312B97">
        <w:rPr>
          <w:sz w:val="30"/>
          <w:szCs w:val="30"/>
          <w:lang w:val="ru-RU"/>
        </w:rPr>
        <w:t xml:space="preserve"> работникам государственного учреждения образования </w:t>
      </w:r>
    </w:p>
    <w:p w:rsidR="00D32F8E" w:rsidRPr="00312B97" w:rsidRDefault="00D32F8E" w:rsidP="00D32F8E">
      <w:pPr>
        <w:ind w:firstLine="3"/>
        <w:jc w:val="center"/>
        <w:rPr>
          <w:sz w:val="30"/>
          <w:szCs w:val="30"/>
          <w:lang w:val="ru-RU"/>
        </w:rPr>
      </w:pPr>
    </w:p>
    <w:p w:rsidR="00D32F8E" w:rsidRPr="00312B97" w:rsidRDefault="00D32F8E" w:rsidP="00D32F8E">
      <w:pPr>
        <w:autoSpaceDE/>
        <w:ind w:firstLine="709"/>
        <w:contextualSpacing/>
        <w:jc w:val="both"/>
        <w:rPr>
          <w:color w:val="000000"/>
          <w:sz w:val="30"/>
          <w:szCs w:val="30"/>
          <w:lang w:val="ru-RU"/>
        </w:rPr>
      </w:pPr>
      <w:r w:rsidRPr="00312B97">
        <w:rPr>
          <w:sz w:val="30"/>
          <w:szCs w:val="30"/>
          <w:lang w:val="ru-RU"/>
        </w:rPr>
        <w:t>1. 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и определяет размеры и порядок выплаты надбавок за характер труда работникам учреждения.</w:t>
      </w:r>
    </w:p>
    <w:p w:rsidR="00D32F8E" w:rsidRPr="00312B97" w:rsidRDefault="00D32F8E" w:rsidP="00D32F8E">
      <w:pPr>
        <w:autoSpaceDE/>
        <w:ind w:firstLine="709"/>
        <w:contextualSpacing/>
        <w:jc w:val="both"/>
        <w:rPr>
          <w:sz w:val="30"/>
          <w:szCs w:val="30"/>
          <w:lang w:val="ru-RU"/>
        </w:rPr>
      </w:pPr>
      <w:r w:rsidRPr="00312B97">
        <w:rPr>
          <w:sz w:val="30"/>
          <w:szCs w:val="30"/>
          <w:lang w:val="ru-RU"/>
        </w:rPr>
        <w:t>2. Надбавки за характер труда устанавливаются:</w:t>
      </w:r>
    </w:p>
    <w:p w:rsidR="00D32F8E" w:rsidRPr="00312B97" w:rsidRDefault="00D32F8E" w:rsidP="00D32F8E">
      <w:pPr>
        <w:autoSpaceDE/>
        <w:ind w:firstLine="709"/>
        <w:contextualSpacing/>
        <w:jc w:val="both"/>
        <w:rPr>
          <w:sz w:val="30"/>
          <w:szCs w:val="30"/>
          <w:lang w:val="ru-RU"/>
        </w:rPr>
      </w:pPr>
      <w:r w:rsidRPr="00312B97">
        <w:rPr>
          <w:sz w:val="30"/>
          <w:szCs w:val="30"/>
          <w:lang w:val="ru-RU"/>
        </w:rPr>
        <w:t>2.1. педагогическим работникам (за исключением руководителя и его заместителей) за выполнение отдельных видов работ:</w:t>
      </w:r>
    </w:p>
    <w:tbl>
      <w:tblPr>
        <w:tblW w:w="9678" w:type="dxa"/>
        <w:tblInd w:w="-72" w:type="dxa"/>
        <w:tblLook w:val="01E0" w:firstRow="1" w:lastRow="1" w:firstColumn="1" w:lastColumn="1" w:noHBand="0" w:noVBand="0"/>
      </w:tblPr>
      <w:tblGrid>
        <w:gridCol w:w="8039"/>
        <w:gridCol w:w="1639"/>
      </w:tblGrid>
      <w:tr w:rsidR="00D32F8E" w:rsidRPr="00787248" w:rsidTr="00662136">
        <w:trPr>
          <w:trHeight w:val="857"/>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 работу с родителями;</w:t>
            </w:r>
          </w:p>
        </w:tc>
        <w:tc>
          <w:tcPr>
            <w:tcW w:w="966" w:type="dxa"/>
            <w:vAlign w:val="bottom"/>
            <w:hideMark/>
          </w:tcPr>
          <w:p w:rsidR="00D32F8E" w:rsidRPr="00787248" w:rsidRDefault="00D32F8E" w:rsidP="00662136">
            <w:pPr>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по организации п</w:t>
            </w:r>
            <w:r w:rsidR="00221111">
              <w:rPr>
                <w:sz w:val="30"/>
                <w:szCs w:val="30"/>
              </w:rPr>
              <w:t>итания обучающихся, оздоровления</w:t>
            </w:r>
            <w:r w:rsidRPr="00221111">
              <w:rPr>
                <w:sz w:val="30"/>
                <w:szCs w:val="30"/>
              </w:rPr>
              <w:t xml:space="preserve"> обучающихся, в том числе в каникулярный период;</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495"/>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588"/>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D32F8E" w:rsidRPr="00221111" w:rsidRDefault="00D32F8E" w:rsidP="00221111">
            <w:pPr>
              <w:ind w:left="1382" w:hanging="709"/>
              <w:jc w:val="center"/>
              <w:rPr>
                <w:sz w:val="30"/>
                <w:szCs w:val="30"/>
                <w:lang w:val="ru-RU"/>
              </w:rPr>
            </w:pP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с одаренными и талантливыми обучающимися (подготовка обучающихся к участию в</w:t>
            </w:r>
            <w:r w:rsidR="00221111">
              <w:rPr>
                <w:sz w:val="30"/>
                <w:szCs w:val="30"/>
              </w:rPr>
              <w:t xml:space="preserve"> олимпиадах, конкурсах и </w:t>
            </w:r>
            <w:proofErr w:type="gramStart"/>
            <w:r w:rsidR="00221111">
              <w:rPr>
                <w:sz w:val="30"/>
                <w:szCs w:val="30"/>
              </w:rPr>
              <w:t xml:space="preserve">других </w:t>
            </w:r>
            <w:r w:rsidRPr="00221111">
              <w:rPr>
                <w:sz w:val="30"/>
                <w:szCs w:val="30"/>
              </w:rPr>
              <w:t>образовательных мероприятиях</w:t>
            </w:r>
            <w:proofErr w:type="gramEnd"/>
            <w:r w:rsidRPr="00221111">
              <w:rPr>
                <w:sz w:val="30"/>
                <w:szCs w:val="30"/>
              </w:rPr>
              <w:t xml:space="preserve"> и творческих конкурсах, организация, проведение указанных мероприятий);</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организацию участияобучающихся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lastRenderedPageBreak/>
              <w:t>за участие в экспериментальной и инновационной деятельности в сфере образования, проводи</w:t>
            </w:r>
            <w:r w:rsidR="007E27C7">
              <w:rPr>
                <w:sz w:val="30"/>
                <w:szCs w:val="30"/>
              </w:rPr>
              <w:t>мой в соответствии со статьей 89</w:t>
            </w:r>
            <w:r w:rsidRPr="00221111">
              <w:rPr>
                <w:sz w:val="30"/>
                <w:szCs w:val="30"/>
              </w:rPr>
              <w:t xml:space="preserve"> Кодекса Республики Беларусь об образовании, в том числе руководство и консультирование экспериментальных и инновационных проектов;</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80"/>
        </w:trPr>
        <w:tc>
          <w:tcPr>
            <w:tcW w:w="8712" w:type="dxa"/>
            <w:vAlign w:val="bottom"/>
            <w:hideMark/>
          </w:tcPr>
          <w:p w:rsidR="00D32F8E" w:rsidRPr="00221111" w:rsidRDefault="00D32F8E" w:rsidP="00221111">
            <w:pPr>
              <w:pStyle w:val="af"/>
              <w:numPr>
                <w:ilvl w:val="2"/>
                <w:numId w:val="26"/>
              </w:numPr>
              <w:ind w:left="1382" w:hanging="709"/>
              <w:jc w:val="both"/>
              <w:rPr>
                <w:sz w:val="30"/>
                <w:szCs w:val="30"/>
              </w:rPr>
            </w:pPr>
            <w:r w:rsidRPr="00221111">
              <w:rPr>
                <w:sz w:val="30"/>
                <w:szCs w:val="30"/>
              </w:rPr>
              <w:t>за работу с иностранными обучающимися;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80"/>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кураторство учебной группой при реализации содержания образовательных программ высшего образования;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80"/>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разработку учебно-программной документации на иностранном языке;</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_____</w:t>
            </w:r>
          </w:p>
        </w:tc>
      </w:tr>
    </w:tbl>
    <w:p w:rsidR="00D32F8E" w:rsidRPr="00312B97" w:rsidRDefault="00D32F8E" w:rsidP="00D32F8E">
      <w:pPr>
        <w:autoSpaceDE/>
        <w:ind w:firstLine="709"/>
        <w:contextualSpacing/>
        <w:jc w:val="both"/>
        <w:rPr>
          <w:sz w:val="30"/>
          <w:szCs w:val="30"/>
          <w:lang w:val="ru-RU"/>
        </w:rPr>
      </w:pPr>
      <w:r w:rsidRPr="00312B97">
        <w:rPr>
          <w:sz w:val="30"/>
          <w:szCs w:val="30"/>
          <w:lang w:val="ru-RU"/>
        </w:rPr>
        <w:t>2.2. Размер надбавки за характер труда педагогическим работникам по каждому основанию устанавливается до 60 процентов (включительно) от базовой ставки независимо от педагогической нагрузки педагогического работника.</w:t>
      </w:r>
    </w:p>
    <w:p w:rsidR="00D32F8E" w:rsidRPr="00312B97" w:rsidRDefault="00D32F8E" w:rsidP="00D32F8E">
      <w:pPr>
        <w:autoSpaceDE/>
        <w:ind w:firstLine="709"/>
        <w:contextualSpacing/>
        <w:jc w:val="both"/>
        <w:rPr>
          <w:sz w:val="30"/>
          <w:szCs w:val="30"/>
          <w:lang w:val="ru-RU"/>
        </w:rPr>
      </w:pPr>
      <w:r w:rsidRPr="00312B97">
        <w:rPr>
          <w:sz w:val="30"/>
          <w:szCs w:val="30"/>
          <w:lang w:val="ru-RU"/>
        </w:rPr>
        <w:t>Одному работнику надбавка за характер труда может устанавливаться по двум и более основаниям.</w:t>
      </w:r>
    </w:p>
    <w:p w:rsidR="00221111" w:rsidRPr="00312B97" w:rsidRDefault="00221111" w:rsidP="00221111">
      <w:pPr>
        <w:autoSpaceDE/>
        <w:ind w:firstLine="709"/>
        <w:contextualSpacing/>
        <w:jc w:val="both"/>
        <w:rPr>
          <w:sz w:val="30"/>
          <w:szCs w:val="30"/>
          <w:lang w:val="ru-RU"/>
        </w:rPr>
      </w:pPr>
      <w:r>
        <w:rPr>
          <w:sz w:val="30"/>
          <w:szCs w:val="30"/>
          <w:lang w:val="ru-RU"/>
        </w:rPr>
        <w:t>3. Р</w:t>
      </w:r>
      <w:r w:rsidRPr="00312B97">
        <w:rPr>
          <w:sz w:val="30"/>
          <w:szCs w:val="30"/>
          <w:lang w:val="ru-RU"/>
        </w:rPr>
        <w:t xml:space="preserve">аботникам бюджетных организаций сферы образования, должности служащих которых являются общими для всех видов экономической деятельности, </w:t>
      </w:r>
      <w:r w:rsidRPr="00D32F8E">
        <w:rPr>
          <w:sz w:val="30"/>
          <w:szCs w:val="30"/>
          <w:lang w:val="ru-RU"/>
        </w:rPr>
        <w:t>дежурному по общежитию, дежурному по режиму, секретарю учебной части</w:t>
      </w:r>
      <w:r w:rsidRPr="00D32F8E">
        <w:rPr>
          <w:strike/>
          <w:sz w:val="30"/>
          <w:szCs w:val="30"/>
          <w:lang w:val="ru-RU"/>
        </w:rPr>
        <w:t>,</w:t>
      </w:r>
      <w:r w:rsidRPr="00312B97">
        <w:rPr>
          <w:sz w:val="30"/>
          <w:szCs w:val="30"/>
          <w:lang w:val="ru-RU"/>
        </w:rPr>
        <w:t xml:space="preserve"> рабочим, направляя на эти цели средства в размере от 50 до 110 процентов (включительно) сумм окладов этих работников. Конкретный размер выплаты надбавки определяется руководителем.</w:t>
      </w:r>
    </w:p>
    <w:p w:rsidR="00D32F8E" w:rsidRPr="00312B97" w:rsidRDefault="00D32F8E" w:rsidP="00D32F8E">
      <w:pPr>
        <w:autoSpaceDE/>
        <w:ind w:firstLine="709"/>
        <w:contextualSpacing/>
        <w:jc w:val="both"/>
        <w:rPr>
          <w:sz w:val="30"/>
          <w:szCs w:val="30"/>
          <w:lang w:val="ru-RU"/>
        </w:rPr>
      </w:pPr>
      <w:r w:rsidRPr="00312B97">
        <w:rPr>
          <w:sz w:val="30"/>
          <w:szCs w:val="30"/>
          <w:lang w:val="ru-RU"/>
        </w:rPr>
        <w:t xml:space="preserve">4. Надбавки устанавливаются на срок не менее </w:t>
      </w:r>
      <w:r w:rsidRPr="00391E4F">
        <w:rPr>
          <w:sz w:val="30"/>
          <w:szCs w:val="30"/>
          <w:lang w:val="ru-RU"/>
        </w:rPr>
        <w:t xml:space="preserve">чем на месяц, полугодие, год </w:t>
      </w:r>
      <w:r w:rsidRPr="006E2698">
        <w:rPr>
          <w:i/>
          <w:iCs/>
          <w:sz w:val="30"/>
          <w:szCs w:val="30"/>
          <w:lang w:val="ru-RU"/>
        </w:rPr>
        <w:t xml:space="preserve">(выбрать, каждое учреждение образования определяет </w:t>
      </w:r>
      <w:proofErr w:type="gramStart"/>
      <w:r w:rsidRPr="006E2698">
        <w:rPr>
          <w:i/>
          <w:iCs/>
          <w:sz w:val="30"/>
          <w:szCs w:val="30"/>
          <w:lang w:val="ru-RU"/>
        </w:rPr>
        <w:t>самостоятельно)</w:t>
      </w:r>
      <w:r w:rsidRPr="00312B97">
        <w:rPr>
          <w:sz w:val="30"/>
          <w:szCs w:val="30"/>
          <w:lang w:val="ru-RU"/>
        </w:rPr>
        <w:t>по</w:t>
      </w:r>
      <w:proofErr w:type="gramEnd"/>
      <w:r w:rsidRPr="00312B97">
        <w:rPr>
          <w:sz w:val="30"/>
          <w:szCs w:val="30"/>
          <w:lang w:val="ru-RU"/>
        </w:rPr>
        <w:t xml:space="preserve"> одному или нескольким основаниям.  </w:t>
      </w:r>
    </w:p>
    <w:p w:rsidR="00D32F8E" w:rsidRPr="00312B97" w:rsidRDefault="00D32F8E" w:rsidP="006E2698">
      <w:pPr>
        <w:autoSpaceDE/>
        <w:ind w:firstLine="709"/>
        <w:contextualSpacing/>
        <w:jc w:val="both"/>
        <w:rPr>
          <w:sz w:val="30"/>
          <w:szCs w:val="30"/>
          <w:lang w:val="ru-RU"/>
        </w:rPr>
      </w:pPr>
      <w:r w:rsidRPr="00312B97">
        <w:rPr>
          <w:sz w:val="30"/>
          <w:szCs w:val="30"/>
          <w:lang w:val="ru-RU"/>
        </w:rPr>
        <w:t>5. Надбавки за характер труда работникам выплачиваются за фактически отработанное время. Надбавка не начисляется за периоды:</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t>трудового отпуска;</w:t>
      </w:r>
    </w:p>
    <w:p w:rsidR="00D32F8E" w:rsidRPr="00312B97" w:rsidRDefault="00D32F8E" w:rsidP="00D32F8E">
      <w:pPr>
        <w:widowControl w:val="0"/>
        <w:numPr>
          <w:ilvl w:val="0"/>
          <w:numId w:val="19"/>
        </w:numPr>
        <w:autoSpaceDE/>
        <w:ind w:left="0" w:firstLine="0"/>
        <w:contextualSpacing/>
        <w:jc w:val="both"/>
        <w:rPr>
          <w:sz w:val="30"/>
          <w:szCs w:val="30"/>
          <w:lang w:val="ru-RU"/>
        </w:rPr>
      </w:pPr>
      <w:r w:rsidRPr="00312B97">
        <w:rPr>
          <w:sz w:val="30"/>
          <w:szCs w:val="30"/>
          <w:lang w:val="ru-RU"/>
        </w:rPr>
        <w:t>социального отпуска;</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lastRenderedPageBreak/>
        <w:t>временной нетрудоспособности;</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t>повышения квалификации;</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t>за другие периоды, когда за работником в соответствии с действующим законодательством сохраняется средняя заработная плата.</w:t>
      </w:r>
    </w:p>
    <w:p w:rsidR="00D32F8E" w:rsidRPr="00312B97" w:rsidRDefault="00D32F8E" w:rsidP="00D32F8E">
      <w:pPr>
        <w:autoSpaceDE/>
        <w:ind w:firstLine="709"/>
        <w:contextualSpacing/>
        <w:jc w:val="both"/>
        <w:rPr>
          <w:sz w:val="30"/>
          <w:szCs w:val="30"/>
          <w:lang w:val="ru-RU"/>
        </w:rPr>
      </w:pPr>
      <w:r w:rsidRPr="00312B97">
        <w:rPr>
          <w:sz w:val="30"/>
          <w:szCs w:val="30"/>
          <w:lang w:val="ru-RU"/>
        </w:rPr>
        <w:t>6. Конкретные размеры надбавок устанавливаются приказом Нанимателя по согласованию с Профкомом на основании данного положения.</w:t>
      </w:r>
    </w:p>
    <w:p w:rsidR="00D32F8E" w:rsidRPr="00312B97" w:rsidRDefault="00D32F8E" w:rsidP="00D32F8E">
      <w:pPr>
        <w:widowControl w:val="0"/>
        <w:shd w:val="clear" w:color="auto" w:fill="FFFFFF"/>
        <w:spacing w:after="120" w:line="280" w:lineRule="exact"/>
        <w:ind w:right="6"/>
        <w:jc w:val="both"/>
        <w:rPr>
          <w:caps/>
          <w:color w:val="000000"/>
          <w:sz w:val="30"/>
          <w:szCs w:val="30"/>
          <w:lang w:val="ru-RU"/>
        </w:rPr>
      </w:pPr>
    </w:p>
    <w:p w:rsidR="00D32F8E" w:rsidRPr="00312B97" w:rsidRDefault="00D32F8E" w:rsidP="00D32F8E">
      <w:pPr>
        <w:widowControl w:val="0"/>
        <w:shd w:val="clear" w:color="auto" w:fill="FFFFFF"/>
        <w:spacing w:after="120" w:line="280" w:lineRule="exact"/>
        <w:ind w:right="6"/>
        <w:jc w:val="both"/>
        <w:rPr>
          <w:caps/>
          <w:color w:val="000000"/>
          <w:sz w:val="30"/>
          <w:szCs w:val="30"/>
          <w:lang w:val="ru-RU"/>
        </w:rPr>
      </w:pPr>
      <w:r w:rsidRPr="00312B97">
        <w:rPr>
          <w:caps/>
          <w:color w:val="000000"/>
          <w:sz w:val="30"/>
          <w:szCs w:val="30"/>
          <w:lang w:val="ru-RU"/>
        </w:rPr>
        <w:t>Согласовано</w:t>
      </w:r>
    </w:p>
    <w:p w:rsidR="00D32F8E" w:rsidRPr="00312B97" w:rsidRDefault="00D32F8E" w:rsidP="00D32F8E">
      <w:pPr>
        <w:widowControl w:val="0"/>
        <w:shd w:val="clear" w:color="auto" w:fill="FFFFFF"/>
        <w:spacing w:before="120" w:line="280" w:lineRule="exact"/>
        <w:ind w:right="4394"/>
        <w:jc w:val="both"/>
        <w:rPr>
          <w:sz w:val="30"/>
          <w:szCs w:val="30"/>
          <w:lang w:val="ru-RU"/>
        </w:rPr>
      </w:pPr>
      <w:r w:rsidRPr="00312B97">
        <w:rPr>
          <w:sz w:val="30"/>
          <w:szCs w:val="30"/>
          <w:lang w:val="ru-RU"/>
        </w:rPr>
        <w:t>Протокол заседания Профкома</w:t>
      </w:r>
    </w:p>
    <w:p w:rsidR="00D32F8E" w:rsidRPr="00312B97" w:rsidRDefault="00391E4F" w:rsidP="00D32F8E">
      <w:pPr>
        <w:widowControl w:val="0"/>
        <w:shd w:val="clear" w:color="auto" w:fill="FFFFFF"/>
        <w:spacing w:before="120" w:line="280" w:lineRule="exact"/>
        <w:ind w:right="4394"/>
        <w:jc w:val="both"/>
        <w:rPr>
          <w:sz w:val="30"/>
          <w:szCs w:val="30"/>
          <w:lang w:val="ru-RU"/>
        </w:rPr>
      </w:pPr>
      <w:r>
        <w:rPr>
          <w:sz w:val="30"/>
          <w:szCs w:val="30"/>
          <w:lang w:val="ru-RU"/>
        </w:rPr>
        <w:t>___.___.2024</w:t>
      </w:r>
      <w:r w:rsidR="00D32F8E" w:rsidRPr="00312B97">
        <w:rPr>
          <w:sz w:val="30"/>
          <w:szCs w:val="30"/>
          <w:lang w:val="ru-RU"/>
        </w:rPr>
        <w:t xml:space="preserve"> №</w:t>
      </w:r>
    </w:p>
    <w:p w:rsidR="00D32F8E" w:rsidRPr="00312B97" w:rsidRDefault="00D32F8E" w:rsidP="00D32F8E">
      <w:pPr>
        <w:widowControl w:val="0"/>
        <w:shd w:val="clear" w:color="auto" w:fill="FFFFFF"/>
        <w:spacing w:before="120" w:line="280" w:lineRule="exact"/>
        <w:ind w:right="4394"/>
        <w:jc w:val="both"/>
        <w:rPr>
          <w:sz w:val="30"/>
          <w:szCs w:val="30"/>
          <w:lang w:val="ru-RU"/>
        </w:rPr>
      </w:pPr>
    </w:p>
    <w:p w:rsidR="00D32F8E" w:rsidRPr="006E2698" w:rsidRDefault="00391E4F" w:rsidP="00D32F8E">
      <w:pPr>
        <w:pStyle w:val="newncpi"/>
        <w:rPr>
          <w:i/>
          <w:sz w:val="28"/>
          <w:szCs w:val="28"/>
        </w:rPr>
      </w:pPr>
      <w:r w:rsidRPr="006E2698">
        <w:rPr>
          <w:i/>
          <w:iCs/>
          <w:sz w:val="28"/>
          <w:szCs w:val="28"/>
        </w:rPr>
        <w:t>С</w:t>
      </w:r>
      <w:r w:rsidR="00D32F8E" w:rsidRPr="006E2698">
        <w:rPr>
          <w:i/>
          <w:iCs/>
          <w:sz w:val="28"/>
          <w:szCs w:val="28"/>
        </w:rPr>
        <w:t xml:space="preserve">огласно письму Министерства образования Республики Беларусь от 21.12.2022 № 07-03-02/13153/дс «О разъяснении законодательства», учреждения </w:t>
      </w:r>
      <w:r w:rsidR="006E2698" w:rsidRPr="006E2698">
        <w:rPr>
          <w:i/>
          <w:iCs/>
          <w:sz w:val="28"/>
          <w:szCs w:val="28"/>
        </w:rPr>
        <w:t xml:space="preserve">предусматривают </w:t>
      </w:r>
      <w:r w:rsidR="00D32F8E" w:rsidRPr="006E2698">
        <w:rPr>
          <w:i/>
          <w:iCs/>
          <w:sz w:val="28"/>
          <w:szCs w:val="28"/>
        </w:rPr>
        <w:t>в положени</w:t>
      </w:r>
      <w:r w:rsidR="006E2698" w:rsidRPr="006E2698">
        <w:rPr>
          <w:i/>
          <w:iCs/>
          <w:sz w:val="28"/>
          <w:szCs w:val="28"/>
        </w:rPr>
        <w:t>и</w:t>
      </w:r>
      <w:r w:rsidR="00D32F8E" w:rsidRPr="006E2698">
        <w:rPr>
          <w:i/>
          <w:iCs/>
          <w:sz w:val="28"/>
          <w:szCs w:val="28"/>
        </w:rPr>
        <w:t xml:space="preserve"> о порядке выплаты надбавки за характер трудаконкретные </w:t>
      </w:r>
      <w:r w:rsidR="00D32F8E" w:rsidRPr="006E2698">
        <w:rPr>
          <w:b/>
          <w:i/>
          <w:iCs/>
          <w:sz w:val="28"/>
          <w:szCs w:val="28"/>
        </w:rPr>
        <w:t>критерии, размеры и порядок</w:t>
      </w:r>
      <w:r w:rsidR="00D32F8E" w:rsidRPr="006E2698">
        <w:rPr>
          <w:i/>
          <w:iCs/>
          <w:sz w:val="28"/>
          <w:szCs w:val="28"/>
        </w:rPr>
        <w:t xml:space="preserve"> назначения надбавки за характер труда рабочим и межотраслевым служащим</w:t>
      </w:r>
      <w:r w:rsidR="006E2698" w:rsidRPr="006E2698">
        <w:rPr>
          <w:i/>
          <w:iCs/>
          <w:sz w:val="28"/>
          <w:szCs w:val="28"/>
        </w:rPr>
        <w:t>.</w:t>
      </w:r>
    </w:p>
    <w:p w:rsidR="00D32F8E" w:rsidRPr="00312B97" w:rsidRDefault="00D32F8E" w:rsidP="00D32F8E">
      <w:pPr>
        <w:widowControl w:val="0"/>
        <w:shd w:val="clear" w:color="auto" w:fill="FFFFFF"/>
        <w:spacing w:before="120" w:line="280" w:lineRule="exact"/>
        <w:ind w:right="4394"/>
        <w:jc w:val="both"/>
        <w:rPr>
          <w:sz w:val="30"/>
          <w:szCs w:val="30"/>
          <w:lang w:val="ru-RU"/>
        </w:rPr>
      </w:pPr>
    </w:p>
    <w:p w:rsidR="00D32F8E" w:rsidRPr="00312B97" w:rsidRDefault="00D32F8E" w:rsidP="00D32F8E">
      <w:pPr>
        <w:jc w:val="both"/>
        <w:rPr>
          <w:sz w:val="30"/>
          <w:szCs w:val="30"/>
          <w:lang w:val="ru-RU"/>
        </w:rPr>
      </w:pP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Наименование(содержание)мероприятийпо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завыполнениемероприятий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А</w:t>
            </w:r>
            <w:r w:rsidRPr="00787248">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ЗМи</w:t>
            </w:r>
          </w:p>
          <w:p w:rsidR="005266C7" w:rsidRPr="00787248" w:rsidRDefault="005266C7" w:rsidP="0080324B">
            <w:pPr>
              <w:jc w:val="center"/>
              <w:rPr>
                <w:sz w:val="28"/>
                <w:szCs w:val="28"/>
                <w:lang w:val="ru-RU" w:eastAsia="en-US"/>
              </w:rPr>
            </w:pPr>
            <w:r w:rsidRPr="00787248">
              <w:rPr>
                <w:sz w:val="28"/>
                <w:szCs w:val="28"/>
                <w:lang w:eastAsia="en-US"/>
              </w:rPr>
              <w:t>ЗМиВу</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12</w:t>
            </w:r>
          </w:p>
          <w:p w:rsidR="005266C7" w:rsidRPr="00787248" w:rsidRDefault="005266C7" w:rsidP="0080324B">
            <w:pPr>
              <w:jc w:val="center"/>
              <w:rPr>
                <w:sz w:val="28"/>
                <w:szCs w:val="28"/>
                <w:lang w:val="ru-RU"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Фартук прорезиненный</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К20Щ20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Перчатки резиновые</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К50Щ20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Тн</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36</w:t>
            </w: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top w:val="single" w:sz="4" w:space="0" w:color="auto"/>
              <w:left w:val="single" w:sz="4" w:space="0" w:color="auto"/>
              <w:bottom w:val="nil"/>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w:t>
            </w:r>
          </w:p>
        </w:tc>
        <w:tc>
          <w:tcPr>
            <w:tcW w:w="2427"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B381E" w:rsidRDefault="0017508A" w:rsidP="0017508A">
            <w:pPr>
              <w:spacing w:line="300" w:lineRule="exact"/>
              <w:jc w:val="center"/>
              <w:rPr>
                <w:sz w:val="28"/>
                <w:szCs w:val="28"/>
                <w:lang w:val="ru-RU" w:eastAsia="en-US"/>
              </w:rPr>
            </w:pPr>
            <w:r>
              <w:rPr>
                <w:sz w:val="28"/>
                <w:szCs w:val="28"/>
                <w:lang w:val="ru-RU" w:eastAsia="en-US"/>
              </w:rPr>
              <w:t>у</w:t>
            </w:r>
            <w:r w:rsidR="007B381E">
              <w:rPr>
                <w:sz w:val="28"/>
                <w:szCs w:val="28"/>
                <w:lang w:val="ru-RU" w:eastAsia="en-US"/>
              </w:rPr>
              <w:t>борщик территорий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17508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w:t>
            </w:r>
            <w:r w:rsidRPr="00787248">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Ву</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w:t>
            </w:r>
            <w:r w:rsidRPr="00787248">
              <w:rPr>
                <w:sz w:val="28"/>
                <w:szCs w:val="28"/>
                <w:lang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lastRenderedPageBreak/>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 xml:space="preserve">остюм </w:t>
            </w:r>
            <w:r w:rsidRPr="00787248">
              <w:rPr>
                <w:sz w:val="28"/>
                <w:szCs w:val="28"/>
                <w:lang w:eastAsia="en-US"/>
              </w:rPr>
              <w:t>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lastRenderedPageBreak/>
              <w:t>18.</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наружных работ </w:t>
            </w:r>
            <w:r w:rsidRPr="00787248">
              <w:rPr>
                <w:i/>
                <w:sz w:val="28"/>
                <w:szCs w:val="28"/>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508A"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17508A" w:rsidRDefault="005266C7" w:rsidP="0080324B">
            <w:pPr>
              <w:spacing w:line="295" w:lineRule="exact"/>
              <w:jc w:val="center"/>
              <w:rPr>
                <w:sz w:val="28"/>
                <w:szCs w:val="28"/>
                <w:lang w:val="ru-RU" w:eastAsia="en-US"/>
              </w:rPr>
            </w:pPr>
            <w:r w:rsidRPr="00787248">
              <w:rPr>
                <w:sz w:val="28"/>
                <w:szCs w:val="28"/>
                <w:lang w:eastAsia="en-US"/>
              </w:rPr>
              <w:t>Воспитатель</w:t>
            </w:r>
            <w:r w:rsidR="0017508A">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ий</w:t>
            </w:r>
            <w:r w:rsidR="00942E87">
              <w:rPr>
                <w:sz w:val="28"/>
                <w:szCs w:val="28"/>
                <w:lang w:val="ru-RU" w:eastAsia="en-US"/>
              </w:rPr>
              <w:t xml:space="preserve"> </w:t>
            </w:r>
            <w:r w:rsidRPr="00787248">
              <w:rPr>
                <w:sz w:val="28"/>
                <w:szCs w:val="28"/>
                <w:lang w:val="ru-RU" w:eastAsia="en-US"/>
              </w:rPr>
              <w:t xml:space="preserve">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Фартук  х/б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5266C7" w:rsidP="005266C7">
            <w:pPr>
              <w:autoSpaceDE/>
              <w:autoSpaceDN/>
              <w:rPr>
                <w:sz w:val="28"/>
                <w:szCs w:val="28"/>
                <w:lang w:eastAsia="en-US"/>
              </w:rPr>
            </w:pPr>
            <w:r w:rsidRPr="00787248">
              <w:rPr>
                <w:sz w:val="28"/>
                <w:szCs w:val="28"/>
                <w:lang w:val="ru-RU"/>
              </w:rPr>
              <w:t>32.</w:t>
            </w:r>
          </w:p>
        </w:tc>
        <w:tc>
          <w:tcPr>
            <w:tcW w:w="2427"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 xml:space="preserve">До </w:t>
            </w:r>
            <w:r w:rsidRPr="00787248">
              <w:rPr>
                <w:sz w:val="28"/>
                <w:szCs w:val="28"/>
                <w:lang w:val="ru-RU"/>
              </w:rPr>
              <w:lastRenderedPageBreak/>
              <w:t>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F76A03" w:rsidRDefault="00B172B6" w:rsidP="00CB7B52">
      <w:pPr>
        <w:spacing w:line="220" w:lineRule="exact"/>
        <w:jc w:val="both"/>
        <w:rPr>
          <w:sz w:val="30"/>
          <w:szCs w:val="28"/>
          <w:lang w:val="ru-RU"/>
        </w:rPr>
      </w:pPr>
      <w:r w:rsidRPr="00F76A03">
        <w:rPr>
          <w:sz w:val="30"/>
          <w:szCs w:val="28"/>
        </w:rPr>
        <w:t>Основание:</w:t>
      </w:r>
    </w:p>
    <w:p w:rsidR="00F76A03" w:rsidRPr="00F76A03" w:rsidRDefault="00F76A03" w:rsidP="00CB7B52">
      <w:pPr>
        <w:spacing w:line="220" w:lineRule="exact"/>
        <w:jc w:val="both"/>
        <w:rPr>
          <w:sz w:val="30"/>
          <w:szCs w:val="28"/>
          <w:lang w:val="ru-RU"/>
        </w:rPr>
      </w:pPr>
      <w:r w:rsidRPr="00F76A03">
        <w:rPr>
          <w:sz w:val="30"/>
          <w:szCs w:val="28"/>
          <w:lang w:val="ru-RU"/>
        </w:rPr>
        <w:tab/>
      </w:r>
    </w:p>
    <w:p w:rsidR="00B172B6" w:rsidRPr="00F76A03" w:rsidRDefault="00B741CD" w:rsidP="00E03C2C">
      <w:pPr>
        <w:autoSpaceDE/>
        <w:autoSpaceDN/>
        <w:ind w:firstLine="426"/>
        <w:jc w:val="both"/>
        <w:rPr>
          <w:sz w:val="30"/>
          <w:szCs w:val="28"/>
        </w:rPr>
      </w:pPr>
      <w:r w:rsidRPr="00F76A03">
        <w:rPr>
          <w:spacing w:val="-4"/>
          <w:sz w:val="30"/>
          <w:szCs w:val="28"/>
          <w:lang w:val="ru-RU"/>
        </w:rPr>
        <w:t>1</w:t>
      </w:r>
      <w:r w:rsidR="000606D6" w:rsidRPr="00F76A03">
        <w:rPr>
          <w:spacing w:val="-4"/>
          <w:sz w:val="30"/>
          <w:szCs w:val="28"/>
          <w:lang w:val="ru-RU"/>
        </w:rPr>
        <w:t xml:space="preserve">. </w:t>
      </w:r>
      <w:r w:rsidR="00B172B6" w:rsidRPr="00F76A03">
        <w:rPr>
          <w:spacing w:val="-4"/>
          <w:sz w:val="30"/>
          <w:szCs w:val="28"/>
        </w:rPr>
        <w:t>Типовые нормы бесплатной выдачи средств индивидуальной защиты работникам общих</w:t>
      </w:r>
      <w:r w:rsidR="00B172B6" w:rsidRPr="00F76A03">
        <w:rPr>
          <w:sz w:val="30"/>
          <w:szCs w:val="28"/>
        </w:rPr>
        <w:t xml:space="preserve"> профессий и должностей для всех отраслей экономики</w:t>
      </w:r>
      <w:r w:rsidR="00D76953" w:rsidRPr="00F76A03">
        <w:rPr>
          <w:sz w:val="30"/>
          <w:szCs w:val="28"/>
          <w:lang w:val="ru-RU"/>
        </w:rPr>
        <w:t xml:space="preserve"> (п</w:t>
      </w:r>
      <w:r w:rsidR="00B172B6" w:rsidRPr="00F76A03">
        <w:rPr>
          <w:sz w:val="30"/>
          <w:szCs w:val="28"/>
        </w:rPr>
        <w:t>остановление Министерства труда и социальной защиты Республики Беларусь 22.09.2006</w:t>
      </w:r>
      <w:r w:rsidR="00CB7B52" w:rsidRPr="00F76A03">
        <w:rPr>
          <w:sz w:val="30"/>
          <w:szCs w:val="28"/>
        </w:rPr>
        <w:t>№ 110</w:t>
      </w:r>
      <w:r w:rsidR="00054042" w:rsidRPr="00F76A03">
        <w:rPr>
          <w:sz w:val="30"/>
          <w:szCs w:val="28"/>
          <w:lang w:val="ru-RU"/>
        </w:rPr>
        <w:t xml:space="preserve"> (в редакции постановления Министерства труда и социальной защиты Республики Беларусь № 107 от 28.09.2012)</w:t>
      </w:r>
      <w:r w:rsidR="00CB7B52" w:rsidRPr="00F76A03">
        <w:rPr>
          <w:sz w:val="30"/>
          <w:szCs w:val="28"/>
          <w:lang w:val="ru-RU"/>
        </w:rPr>
        <w:t>)</w:t>
      </w:r>
      <w:r w:rsidR="00B172B6" w:rsidRPr="00F76A03">
        <w:rPr>
          <w:sz w:val="30"/>
          <w:szCs w:val="28"/>
        </w:rPr>
        <w:t>.</w:t>
      </w:r>
    </w:p>
    <w:p w:rsidR="00B172B6" w:rsidRPr="00F76A03" w:rsidRDefault="00B741CD" w:rsidP="00E03C2C">
      <w:pPr>
        <w:autoSpaceDE/>
        <w:autoSpaceDN/>
        <w:ind w:firstLine="426"/>
        <w:jc w:val="both"/>
        <w:rPr>
          <w:sz w:val="30"/>
          <w:szCs w:val="28"/>
          <w:lang w:val="ru-RU"/>
        </w:rPr>
      </w:pPr>
      <w:r w:rsidRPr="00F76A03">
        <w:rPr>
          <w:sz w:val="30"/>
          <w:szCs w:val="28"/>
          <w:lang w:val="ru-RU"/>
        </w:rPr>
        <w:t>2</w:t>
      </w:r>
      <w:r w:rsidR="000606D6" w:rsidRPr="00F76A03">
        <w:rPr>
          <w:sz w:val="30"/>
          <w:szCs w:val="28"/>
          <w:lang w:val="ru-RU"/>
        </w:rPr>
        <w:t xml:space="preserve">. </w:t>
      </w:r>
      <w:r w:rsidR="00B172B6" w:rsidRPr="00F76A03">
        <w:rPr>
          <w:sz w:val="30"/>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F76A03">
        <w:rPr>
          <w:sz w:val="30"/>
          <w:szCs w:val="28"/>
          <w:lang w:val="ru-RU"/>
        </w:rPr>
        <w:t xml:space="preserve"> (п</w:t>
      </w:r>
      <w:r w:rsidR="00B172B6" w:rsidRPr="00F76A03">
        <w:rPr>
          <w:sz w:val="30"/>
          <w:szCs w:val="28"/>
        </w:rPr>
        <w:t>риказ Министерства образован</w:t>
      </w:r>
      <w:r w:rsidR="00CB7B52" w:rsidRPr="00F76A03">
        <w:rPr>
          <w:sz w:val="30"/>
          <w:szCs w:val="28"/>
        </w:rPr>
        <w:t>ия Республики Беларусь 24.11.1999№ 696</w:t>
      </w:r>
      <w:r w:rsidR="00660D52" w:rsidRPr="00F76A03">
        <w:rPr>
          <w:sz w:val="30"/>
          <w:szCs w:val="28"/>
          <w:lang w:val="ru-RU"/>
        </w:rPr>
        <w:t xml:space="preserve"> (в редакции постановления Министерства образования Республ</w:t>
      </w:r>
      <w:r w:rsidR="00942E87">
        <w:rPr>
          <w:sz w:val="30"/>
          <w:szCs w:val="28"/>
          <w:lang w:val="ru-RU"/>
        </w:rPr>
        <w:t>ики Беларусь № 50 от 13.11.2000</w:t>
      </w:r>
      <w:r w:rsidR="00CB7B52" w:rsidRPr="00F76A03">
        <w:rPr>
          <w:sz w:val="30"/>
          <w:szCs w:val="28"/>
          <w:lang w:val="ru-RU"/>
        </w:rPr>
        <w:t>)</w:t>
      </w:r>
      <w:r w:rsidR="00B172B6" w:rsidRPr="00F76A03">
        <w:rPr>
          <w:sz w:val="30"/>
          <w:szCs w:val="28"/>
        </w:rPr>
        <w:t>.</w:t>
      </w:r>
    </w:p>
    <w:p w:rsidR="00086431" w:rsidRPr="00F76A03" w:rsidRDefault="00B741CD" w:rsidP="00E03C2C">
      <w:pPr>
        <w:autoSpaceDE/>
        <w:autoSpaceDN/>
        <w:ind w:firstLine="426"/>
        <w:jc w:val="both"/>
        <w:rPr>
          <w:sz w:val="30"/>
          <w:szCs w:val="28"/>
          <w:lang w:val="ru-RU"/>
        </w:rPr>
      </w:pPr>
      <w:r w:rsidRPr="00F76A03">
        <w:rPr>
          <w:sz w:val="30"/>
          <w:szCs w:val="28"/>
          <w:lang w:val="ru-RU"/>
        </w:rPr>
        <w:t>3</w:t>
      </w:r>
      <w:r w:rsidR="00086431" w:rsidRPr="00F76A03">
        <w:rPr>
          <w:sz w:val="30"/>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4819"/>
      </w:tblGrid>
      <w:tr w:rsidR="00B172B6" w:rsidRPr="00F76A03" w:rsidTr="00B61707">
        <w:tc>
          <w:tcPr>
            <w:tcW w:w="4819" w:type="dxa"/>
          </w:tcPr>
          <w:p w:rsidR="007671EE" w:rsidRPr="00F76A03" w:rsidRDefault="007671EE" w:rsidP="00CB7B52">
            <w:pPr>
              <w:widowControl w:val="0"/>
              <w:spacing w:line="280" w:lineRule="exact"/>
              <w:jc w:val="both"/>
              <w:rPr>
                <w:sz w:val="30"/>
                <w:szCs w:val="30"/>
              </w:rPr>
            </w:pPr>
          </w:p>
        </w:tc>
        <w:tc>
          <w:tcPr>
            <w:tcW w:w="4819" w:type="dxa"/>
          </w:tcPr>
          <w:p w:rsidR="00B172B6" w:rsidRPr="00F76A03" w:rsidRDefault="00B172B6" w:rsidP="00CB7B52">
            <w:pPr>
              <w:widowControl w:val="0"/>
              <w:spacing w:line="280" w:lineRule="exact"/>
              <w:rPr>
                <w:sz w:val="30"/>
                <w:szCs w:val="30"/>
              </w:rPr>
            </w:pPr>
          </w:p>
          <w:p w:rsidR="007671EE" w:rsidRPr="00F76A03"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787248" w:rsidRDefault="000606D6" w:rsidP="007B5456">
      <w:pPr>
        <w:ind w:left="5672" w:firstLine="709"/>
        <w:jc w:val="both"/>
        <w:rPr>
          <w:sz w:val="30"/>
          <w:szCs w:val="30"/>
          <w:lang w:val="ru-RU"/>
        </w:rPr>
      </w:pPr>
      <w:r w:rsidRPr="00787248">
        <w:rPr>
          <w:sz w:val="28"/>
          <w:szCs w:val="28"/>
        </w:rPr>
        <w:lastRenderedPageBreak/>
        <w:br w:type="page"/>
      </w:r>
      <w:r w:rsidR="007B5456" w:rsidRPr="00787248">
        <w:rPr>
          <w:sz w:val="30"/>
          <w:szCs w:val="30"/>
        </w:rPr>
        <w:lastRenderedPageBreak/>
        <w:t xml:space="preserve">Приложение </w:t>
      </w:r>
      <w:r w:rsidR="00E2473F" w:rsidRPr="00787248">
        <w:rPr>
          <w:sz w:val="30"/>
          <w:szCs w:val="30"/>
          <w:lang w:val="ru-RU"/>
        </w:rPr>
        <w:t>8</w:t>
      </w:r>
    </w:p>
    <w:p w:rsidR="005556B3" w:rsidRPr="00787248" w:rsidRDefault="005556B3" w:rsidP="000606D6">
      <w:pPr>
        <w:ind w:left="4963"/>
        <w:jc w:val="both"/>
        <w:rPr>
          <w:sz w:val="30"/>
          <w:szCs w:val="30"/>
          <w:lang w:val="ru-RU"/>
        </w:rPr>
      </w:pPr>
    </w:p>
    <w:p w:rsidR="005556B3" w:rsidRPr="00787248" w:rsidRDefault="005556B3" w:rsidP="005556B3">
      <w:pPr>
        <w:jc w:val="center"/>
        <w:rPr>
          <w:sz w:val="30"/>
          <w:szCs w:val="30"/>
        </w:rPr>
      </w:pPr>
    </w:p>
    <w:p w:rsidR="005556B3" w:rsidRPr="00787248" w:rsidRDefault="005556B3" w:rsidP="005556B3">
      <w:pPr>
        <w:jc w:val="center"/>
        <w:rPr>
          <w:sz w:val="30"/>
          <w:szCs w:val="30"/>
        </w:rPr>
      </w:pPr>
      <w:r w:rsidRPr="00787248">
        <w:rPr>
          <w:sz w:val="30"/>
          <w:szCs w:val="30"/>
        </w:rPr>
        <w:t>ПЕРЕЧЕНЬ</w:t>
      </w:r>
    </w:p>
    <w:p w:rsidR="00934600" w:rsidRPr="00787248" w:rsidRDefault="00F76A03" w:rsidP="005556B3">
      <w:pPr>
        <w:jc w:val="center"/>
        <w:rPr>
          <w:sz w:val="30"/>
          <w:szCs w:val="30"/>
          <w:lang w:val="ru-RU"/>
        </w:rPr>
      </w:pPr>
      <w:r>
        <w:rPr>
          <w:sz w:val="30"/>
          <w:szCs w:val="30"/>
          <w:lang w:val="ru-RU"/>
        </w:rPr>
        <w:t>п</w:t>
      </w:r>
      <w:r w:rsidR="00934600" w:rsidRPr="00787248">
        <w:rPr>
          <w:sz w:val="30"/>
          <w:szCs w:val="30"/>
        </w:rPr>
        <w:t>рофесси</w:t>
      </w:r>
      <w:r w:rsidR="00934600" w:rsidRPr="00787248">
        <w:rPr>
          <w:sz w:val="30"/>
          <w:szCs w:val="30"/>
          <w:lang w:val="ru-RU"/>
        </w:rPr>
        <w:t>й</w:t>
      </w:r>
      <w:r>
        <w:rPr>
          <w:sz w:val="30"/>
          <w:szCs w:val="30"/>
          <w:lang w:val="ru-RU"/>
        </w:rPr>
        <w:t xml:space="preserve"> рабочих</w:t>
      </w:r>
      <w:r w:rsidR="00934600" w:rsidRPr="00787248">
        <w:rPr>
          <w:sz w:val="30"/>
          <w:szCs w:val="30"/>
        </w:rPr>
        <w:t xml:space="preserve"> и должност</w:t>
      </w:r>
      <w:r w:rsidR="00934600" w:rsidRPr="00787248">
        <w:rPr>
          <w:sz w:val="30"/>
          <w:szCs w:val="30"/>
          <w:lang w:val="ru-RU"/>
        </w:rPr>
        <w:t>ей</w:t>
      </w:r>
      <w:r>
        <w:rPr>
          <w:sz w:val="30"/>
          <w:szCs w:val="30"/>
          <w:lang w:val="ru-RU"/>
        </w:rPr>
        <w:t xml:space="preserve"> служащих</w:t>
      </w:r>
      <w:r w:rsidR="00934600" w:rsidRPr="00787248">
        <w:rPr>
          <w:sz w:val="30"/>
          <w:szCs w:val="30"/>
        </w:rPr>
        <w:t xml:space="preserve">, </w:t>
      </w:r>
      <w:r>
        <w:rPr>
          <w:sz w:val="30"/>
          <w:szCs w:val="30"/>
          <w:lang w:val="ru-RU"/>
        </w:rPr>
        <w:t>дающих право на оплату труда в повышенном размере путем установления доплат</w:t>
      </w:r>
      <w:r w:rsidR="005556B3" w:rsidRPr="00787248">
        <w:rPr>
          <w:sz w:val="30"/>
          <w:szCs w:val="30"/>
        </w:rPr>
        <w:t>за работу</w:t>
      </w:r>
    </w:p>
    <w:p w:rsidR="005556B3" w:rsidRPr="00F76A03" w:rsidRDefault="005556B3" w:rsidP="005556B3">
      <w:pPr>
        <w:jc w:val="center"/>
        <w:rPr>
          <w:sz w:val="30"/>
          <w:szCs w:val="30"/>
          <w:lang w:val="ru-RU"/>
        </w:rPr>
      </w:pPr>
      <w:r w:rsidRPr="00787248">
        <w:rPr>
          <w:sz w:val="30"/>
          <w:szCs w:val="30"/>
        </w:rPr>
        <w:t xml:space="preserve"> с вредными и (или) опасными условиями труда</w:t>
      </w:r>
      <w:r w:rsidR="00F76A03">
        <w:rPr>
          <w:sz w:val="30"/>
          <w:szCs w:val="30"/>
          <w:lang w:val="ru-RU"/>
        </w:rPr>
        <w:t>, подтвержденными результатами аттестации рабочих мест по условиям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87248">
        <w:tc>
          <w:tcPr>
            <w:tcW w:w="789" w:type="dxa"/>
            <w:vAlign w:val="center"/>
          </w:tcPr>
          <w:p w:rsidR="005556B3" w:rsidRPr="00787248" w:rsidRDefault="005556B3" w:rsidP="00441279">
            <w:pPr>
              <w:jc w:val="center"/>
              <w:rPr>
                <w:sz w:val="30"/>
                <w:szCs w:val="30"/>
              </w:rPr>
            </w:pPr>
            <w:r w:rsidRPr="00787248">
              <w:rPr>
                <w:sz w:val="30"/>
                <w:szCs w:val="30"/>
              </w:rPr>
              <w:t>№№п/п</w:t>
            </w:r>
          </w:p>
        </w:tc>
        <w:tc>
          <w:tcPr>
            <w:tcW w:w="3388" w:type="dxa"/>
            <w:vAlign w:val="center"/>
          </w:tcPr>
          <w:p w:rsidR="005556B3" w:rsidRPr="00787248" w:rsidRDefault="005556B3" w:rsidP="00441279">
            <w:pPr>
              <w:jc w:val="center"/>
              <w:rPr>
                <w:sz w:val="30"/>
                <w:szCs w:val="30"/>
                <w:lang w:val="ru-RU"/>
              </w:rPr>
            </w:pPr>
            <w:r w:rsidRPr="00787248">
              <w:rPr>
                <w:sz w:val="30"/>
                <w:szCs w:val="30"/>
              </w:rPr>
              <w:t>Код и наименование профессии, должности</w:t>
            </w:r>
            <w:r w:rsidR="00934600" w:rsidRPr="00787248">
              <w:rPr>
                <w:sz w:val="30"/>
                <w:szCs w:val="30"/>
                <w:lang w:val="ru-RU"/>
              </w:rPr>
              <w:t>по ОКПД</w:t>
            </w:r>
          </w:p>
        </w:tc>
        <w:tc>
          <w:tcPr>
            <w:tcW w:w="5719" w:type="dxa"/>
            <w:vAlign w:val="center"/>
          </w:tcPr>
          <w:p w:rsidR="005556B3" w:rsidRPr="00787248" w:rsidRDefault="005556B3" w:rsidP="00277FF0">
            <w:pPr>
              <w:jc w:val="center"/>
              <w:rPr>
                <w:sz w:val="30"/>
                <w:szCs w:val="30"/>
              </w:rPr>
            </w:pPr>
            <w:r w:rsidRPr="00787248">
              <w:rPr>
                <w:sz w:val="30"/>
                <w:szCs w:val="30"/>
              </w:rPr>
              <w:t>Вредные и опасные производственные факторы</w:t>
            </w:r>
          </w:p>
        </w:tc>
      </w:tr>
      <w:tr w:rsidR="005556B3" w:rsidRPr="00787248">
        <w:tc>
          <w:tcPr>
            <w:tcW w:w="789" w:type="dxa"/>
          </w:tcPr>
          <w:p w:rsidR="005556B3" w:rsidRPr="00787248" w:rsidRDefault="005556B3" w:rsidP="005556B3">
            <w:pPr>
              <w:jc w:val="center"/>
              <w:rPr>
                <w:sz w:val="30"/>
                <w:szCs w:val="30"/>
              </w:rPr>
            </w:pPr>
            <w:r w:rsidRPr="00787248">
              <w:rPr>
                <w:sz w:val="30"/>
                <w:szCs w:val="30"/>
              </w:rPr>
              <w:t>1.</w:t>
            </w:r>
          </w:p>
        </w:tc>
        <w:tc>
          <w:tcPr>
            <w:tcW w:w="3388" w:type="dxa"/>
          </w:tcPr>
          <w:p w:rsidR="005556B3" w:rsidRPr="00787248" w:rsidRDefault="00934600" w:rsidP="005556B3">
            <w:pPr>
              <w:jc w:val="both"/>
              <w:rPr>
                <w:sz w:val="30"/>
                <w:szCs w:val="30"/>
                <w:lang w:val="ru-RU"/>
              </w:rPr>
            </w:pPr>
            <w:r w:rsidRPr="00787248">
              <w:rPr>
                <w:sz w:val="30"/>
                <w:szCs w:val="30"/>
                <w:lang w:val="ru-RU"/>
              </w:rPr>
              <w:t>Повар</w:t>
            </w:r>
          </w:p>
          <w:p w:rsidR="005556B3" w:rsidRPr="00787248" w:rsidRDefault="00934600" w:rsidP="005556B3">
            <w:pPr>
              <w:jc w:val="both"/>
              <w:rPr>
                <w:sz w:val="30"/>
                <w:szCs w:val="30"/>
                <w:lang w:val="ru-RU"/>
              </w:rPr>
            </w:pPr>
            <w:r w:rsidRPr="00787248">
              <w:rPr>
                <w:sz w:val="30"/>
                <w:szCs w:val="30"/>
                <w:lang w:val="ru-RU"/>
              </w:rPr>
              <w:t>5120-003</w:t>
            </w:r>
          </w:p>
        </w:tc>
        <w:tc>
          <w:tcPr>
            <w:tcW w:w="5719" w:type="dxa"/>
          </w:tcPr>
          <w:p w:rsidR="005556B3" w:rsidRPr="00787248" w:rsidRDefault="00934600" w:rsidP="005556B3">
            <w:pPr>
              <w:jc w:val="both"/>
              <w:rPr>
                <w:sz w:val="30"/>
                <w:szCs w:val="30"/>
                <w:lang w:val="ru-RU"/>
              </w:rPr>
            </w:pPr>
            <w:r w:rsidRPr="00787248">
              <w:rPr>
                <w:sz w:val="30"/>
                <w:szCs w:val="30"/>
                <w:lang w:val="ru-RU"/>
              </w:rPr>
              <w:t>рабочая поза;</w:t>
            </w:r>
          </w:p>
          <w:p w:rsidR="005556B3" w:rsidRPr="00787248" w:rsidRDefault="00934600" w:rsidP="00441279">
            <w:pPr>
              <w:jc w:val="both"/>
              <w:rPr>
                <w:sz w:val="30"/>
                <w:szCs w:val="30"/>
                <w:lang w:val="ru-RU"/>
              </w:rPr>
            </w:pPr>
            <w:r w:rsidRPr="00787248">
              <w:rPr>
                <w:sz w:val="30"/>
                <w:szCs w:val="30"/>
                <w:lang w:val="ru-RU"/>
              </w:rPr>
              <w:t>инфракрасное тепловое излучение</w:t>
            </w:r>
          </w:p>
        </w:tc>
      </w:tr>
      <w:tr w:rsidR="005556B3" w:rsidRPr="00787248">
        <w:tc>
          <w:tcPr>
            <w:tcW w:w="789" w:type="dxa"/>
          </w:tcPr>
          <w:p w:rsidR="005556B3" w:rsidRPr="00787248" w:rsidRDefault="005556B3" w:rsidP="005556B3">
            <w:pPr>
              <w:jc w:val="center"/>
              <w:rPr>
                <w:sz w:val="30"/>
                <w:szCs w:val="30"/>
              </w:rPr>
            </w:pPr>
            <w:r w:rsidRPr="00787248">
              <w:rPr>
                <w:sz w:val="30"/>
                <w:szCs w:val="30"/>
              </w:rPr>
              <w:t>2.</w:t>
            </w:r>
          </w:p>
        </w:tc>
        <w:tc>
          <w:tcPr>
            <w:tcW w:w="3388" w:type="dxa"/>
          </w:tcPr>
          <w:p w:rsidR="005556B3" w:rsidRPr="00787248" w:rsidRDefault="00934600" w:rsidP="005556B3">
            <w:pPr>
              <w:jc w:val="both"/>
              <w:rPr>
                <w:sz w:val="30"/>
                <w:szCs w:val="30"/>
                <w:lang w:val="ru-RU"/>
              </w:rPr>
            </w:pPr>
            <w:r w:rsidRPr="00787248">
              <w:rPr>
                <w:sz w:val="30"/>
                <w:szCs w:val="30"/>
                <w:lang w:val="ru-RU"/>
              </w:rPr>
              <w:t>Кухонный рабочий</w:t>
            </w:r>
          </w:p>
          <w:p w:rsidR="00934600" w:rsidRPr="00787248" w:rsidRDefault="00934600" w:rsidP="005556B3">
            <w:pPr>
              <w:jc w:val="both"/>
              <w:rPr>
                <w:sz w:val="30"/>
                <w:szCs w:val="30"/>
                <w:lang w:val="ru-RU"/>
              </w:rPr>
            </w:pPr>
            <w:r w:rsidRPr="00787248">
              <w:rPr>
                <w:sz w:val="30"/>
                <w:szCs w:val="30"/>
                <w:lang w:val="ru-RU"/>
              </w:rPr>
              <w:t>9412-002</w:t>
            </w:r>
          </w:p>
        </w:tc>
        <w:tc>
          <w:tcPr>
            <w:tcW w:w="5719" w:type="dxa"/>
          </w:tcPr>
          <w:p w:rsidR="005556B3" w:rsidRPr="00787248" w:rsidRDefault="00934600" w:rsidP="005556B3">
            <w:pPr>
              <w:jc w:val="both"/>
              <w:rPr>
                <w:sz w:val="30"/>
                <w:szCs w:val="30"/>
                <w:lang w:val="ru-RU"/>
              </w:rPr>
            </w:pPr>
            <w:r w:rsidRPr="00787248">
              <w:rPr>
                <w:sz w:val="30"/>
                <w:szCs w:val="30"/>
                <w:lang w:val="ru-RU"/>
              </w:rPr>
              <w:t>наклоны корпуса;</w:t>
            </w:r>
          </w:p>
          <w:p w:rsidR="00934600" w:rsidRPr="00787248" w:rsidRDefault="00934600" w:rsidP="005556B3">
            <w:pPr>
              <w:jc w:val="both"/>
              <w:rPr>
                <w:sz w:val="30"/>
                <w:szCs w:val="30"/>
                <w:lang w:val="ru-RU"/>
              </w:rPr>
            </w:pPr>
            <w:r w:rsidRPr="00787248">
              <w:rPr>
                <w:sz w:val="30"/>
                <w:szCs w:val="30"/>
                <w:lang w:val="ru-RU"/>
              </w:rPr>
              <w:t>тяжесть труда</w:t>
            </w:r>
          </w:p>
        </w:tc>
      </w:tr>
      <w:tr w:rsidR="005556B3" w:rsidRPr="00787248">
        <w:tc>
          <w:tcPr>
            <w:tcW w:w="789" w:type="dxa"/>
          </w:tcPr>
          <w:p w:rsidR="005556B3" w:rsidRPr="00787248" w:rsidRDefault="005556B3" w:rsidP="005556B3">
            <w:pPr>
              <w:jc w:val="center"/>
              <w:rPr>
                <w:sz w:val="30"/>
                <w:szCs w:val="30"/>
              </w:rPr>
            </w:pPr>
            <w:r w:rsidRPr="00787248">
              <w:rPr>
                <w:sz w:val="30"/>
                <w:szCs w:val="30"/>
              </w:rPr>
              <w:t>3.</w:t>
            </w:r>
          </w:p>
        </w:tc>
        <w:tc>
          <w:tcPr>
            <w:tcW w:w="3388" w:type="dxa"/>
          </w:tcPr>
          <w:p w:rsidR="005556B3" w:rsidRPr="00787248" w:rsidRDefault="00934600" w:rsidP="005556B3">
            <w:pPr>
              <w:jc w:val="both"/>
              <w:rPr>
                <w:sz w:val="30"/>
                <w:szCs w:val="30"/>
                <w:lang w:val="ru-RU"/>
              </w:rPr>
            </w:pPr>
            <w:r w:rsidRPr="00787248">
              <w:rPr>
                <w:sz w:val="30"/>
                <w:szCs w:val="30"/>
                <w:lang w:val="ru-RU"/>
              </w:rPr>
              <w:t>Водитель ЦКРОиР</w:t>
            </w:r>
          </w:p>
          <w:p w:rsidR="00FE0B88" w:rsidRPr="00787248" w:rsidRDefault="00FE0B88" w:rsidP="005556B3">
            <w:pPr>
              <w:jc w:val="both"/>
              <w:rPr>
                <w:sz w:val="30"/>
                <w:szCs w:val="30"/>
                <w:lang w:val="ru-RU"/>
              </w:rPr>
            </w:pPr>
            <w:r w:rsidRPr="00787248">
              <w:rPr>
                <w:sz w:val="30"/>
                <w:szCs w:val="30"/>
                <w:lang w:val="ru-RU"/>
              </w:rPr>
              <w:t>8331-001</w:t>
            </w:r>
          </w:p>
        </w:tc>
        <w:tc>
          <w:tcPr>
            <w:tcW w:w="5719" w:type="dxa"/>
          </w:tcPr>
          <w:p w:rsidR="005556B3" w:rsidRPr="00787248" w:rsidRDefault="00EF3715" w:rsidP="005556B3">
            <w:pPr>
              <w:jc w:val="both"/>
              <w:rPr>
                <w:sz w:val="30"/>
                <w:szCs w:val="30"/>
                <w:lang w:val="ru-RU"/>
              </w:rPr>
            </w:pPr>
            <w:r w:rsidRPr="00787248">
              <w:rPr>
                <w:sz w:val="30"/>
                <w:szCs w:val="30"/>
                <w:lang w:val="ru-RU"/>
              </w:rPr>
              <w:t>р</w:t>
            </w:r>
            <w:r w:rsidR="00934600" w:rsidRPr="00787248">
              <w:rPr>
                <w:sz w:val="30"/>
                <w:szCs w:val="30"/>
                <w:lang w:val="ru-RU"/>
              </w:rPr>
              <w:t>абочая поза (неудобная поза, работа с поворотом туловища</w:t>
            </w:r>
            <w:r w:rsidRPr="00787248">
              <w:rPr>
                <w:sz w:val="30"/>
                <w:szCs w:val="30"/>
                <w:lang w:val="ru-RU"/>
              </w:rPr>
              <w:t>, неудобное размещение конечностей);</w:t>
            </w:r>
          </w:p>
          <w:p w:rsidR="00EF3715" w:rsidRPr="00787248" w:rsidRDefault="00EF3715" w:rsidP="005556B3">
            <w:pPr>
              <w:jc w:val="both"/>
              <w:rPr>
                <w:sz w:val="30"/>
                <w:szCs w:val="30"/>
                <w:lang w:val="ru-RU"/>
              </w:rPr>
            </w:pPr>
            <w:r w:rsidRPr="00787248">
              <w:rPr>
                <w:sz w:val="30"/>
                <w:szCs w:val="30"/>
                <w:lang w:val="ru-RU"/>
              </w:rPr>
              <w:t>фиксированная поза;</w:t>
            </w:r>
          </w:p>
          <w:p w:rsidR="00EF3715" w:rsidRPr="00787248" w:rsidRDefault="00EF3715"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5556B3" w:rsidRPr="00787248">
        <w:tc>
          <w:tcPr>
            <w:tcW w:w="789" w:type="dxa"/>
          </w:tcPr>
          <w:p w:rsidR="005556B3" w:rsidRPr="00787248" w:rsidRDefault="005556B3" w:rsidP="005556B3">
            <w:pPr>
              <w:jc w:val="center"/>
              <w:rPr>
                <w:sz w:val="30"/>
                <w:szCs w:val="30"/>
              </w:rPr>
            </w:pPr>
            <w:r w:rsidRPr="00787248">
              <w:rPr>
                <w:sz w:val="30"/>
                <w:szCs w:val="30"/>
              </w:rPr>
              <w:t>4.</w:t>
            </w:r>
          </w:p>
        </w:tc>
        <w:tc>
          <w:tcPr>
            <w:tcW w:w="3388" w:type="dxa"/>
          </w:tcPr>
          <w:p w:rsidR="005556B3" w:rsidRPr="00787248" w:rsidRDefault="00EF3715" w:rsidP="005556B3">
            <w:pPr>
              <w:jc w:val="both"/>
              <w:rPr>
                <w:sz w:val="30"/>
                <w:szCs w:val="30"/>
                <w:lang w:val="ru-RU"/>
              </w:rPr>
            </w:pPr>
            <w:r w:rsidRPr="00787248">
              <w:rPr>
                <w:sz w:val="30"/>
                <w:szCs w:val="30"/>
              </w:rPr>
              <w:t xml:space="preserve">Кочегар </w:t>
            </w:r>
          </w:p>
          <w:p w:rsidR="005556B3" w:rsidRPr="00787248" w:rsidRDefault="007979FA" w:rsidP="005556B3">
            <w:pPr>
              <w:jc w:val="both"/>
              <w:rPr>
                <w:sz w:val="30"/>
                <w:szCs w:val="30"/>
                <w:lang w:val="ru-RU"/>
              </w:rPr>
            </w:pPr>
            <w:r w:rsidRPr="00787248">
              <w:rPr>
                <w:sz w:val="30"/>
                <w:szCs w:val="30"/>
                <w:lang w:val="ru-RU"/>
              </w:rPr>
              <w:t>8182-020</w:t>
            </w:r>
          </w:p>
        </w:tc>
        <w:tc>
          <w:tcPr>
            <w:tcW w:w="5719" w:type="dxa"/>
          </w:tcPr>
          <w:p w:rsidR="005556B3" w:rsidRPr="00787248" w:rsidRDefault="005556B3" w:rsidP="005556B3">
            <w:pPr>
              <w:jc w:val="both"/>
              <w:rPr>
                <w:sz w:val="30"/>
                <w:szCs w:val="30"/>
                <w:lang w:val="ru-RU"/>
              </w:rPr>
            </w:pPr>
            <w:r w:rsidRPr="00787248">
              <w:rPr>
                <w:sz w:val="30"/>
                <w:szCs w:val="30"/>
              </w:rPr>
              <w:t xml:space="preserve">вредные </w:t>
            </w:r>
            <w:r w:rsidR="00EF3715" w:rsidRPr="00787248">
              <w:rPr>
                <w:sz w:val="30"/>
                <w:szCs w:val="30"/>
              </w:rPr>
              <w:t>вещества в воздухе рабочей зоны</w:t>
            </w:r>
            <w:r w:rsidR="00EF3715" w:rsidRPr="00787248">
              <w:rPr>
                <w:sz w:val="30"/>
                <w:szCs w:val="30"/>
                <w:lang w:val="ru-RU"/>
              </w:rPr>
              <w:t xml:space="preserve"> (сернистый ангидрид)</w:t>
            </w:r>
          </w:p>
        </w:tc>
      </w:tr>
      <w:tr w:rsidR="00EF3715" w:rsidRPr="00787248">
        <w:tc>
          <w:tcPr>
            <w:tcW w:w="789" w:type="dxa"/>
          </w:tcPr>
          <w:p w:rsidR="00EF3715" w:rsidRPr="00787248" w:rsidRDefault="00EF3715" w:rsidP="005556B3">
            <w:pPr>
              <w:jc w:val="center"/>
              <w:rPr>
                <w:sz w:val="30"/>
                <w:szCs w:val="30"/>
                <w:lang w:val="ru-RU"/>
              </w:rPr>
            </w:pPr>
            <w:r w:rsidRPr="00787248">
              <w:rPr>
                <w:sz w:val="30"/>
                <w:szCs w:val="30"/>
                <w:lang w:val="ru-RU"/>
              </w:rPr>
              <w:t>5.</w:t>
            </w:r>
          </w:p>
        </w:tc>
        <w:tc>
          <w:tcPr>
            <w:tcW w:w="3388" w:type="dxa"/>
          </w:tcPr>
          <w:p w:rsidR="00EF3715" w:rsidRPr="00787248" w:rsidRDefault="00EF3715" w:rsidP="005556B3">
            <w:pPr>
              <w:jc w:val="both"/>
              <w:rPr>
                <w:sz w:val="30"/>
                <w:szCs w:val="30"/>
                <w:lang w:val="ru-RU"/>
              </w:rPr>
            </w:pPr>
            <w:r w:rsidRPr="00787248">
              <w:rPr>
                <w:sz w:val="30"/>
                <w:szCs w:val="30"/>
                <w:lang w:val="ru-RU"/>
              </w:rPr>
              <w:t>Помощник воспитателя</w:t>
            </w:r>
          </w:p>
          <w:p w:rsidR="00EC55A9" w:rsidRPr="00787248" w:rsidRDefault="00EC55A9" w:rsidP="005556B3">
            <w:pPr>
              <w:jc w:val="both"/>
              <w:rPr>
                <w:sz w:val="30"/>
                <w:szCs w:val="30"/>
                <w:lang w:val="ru-RU"/>
              </w:rPr>
            </w:pPr>
            <w:r w:rsidRPr="00787248">
              <w:rPr>
                <w:sz w:val="30"/>
                <w:szCs w:val="30"/>
                <w:lang w:val="ru-RU"/>
              </w:rPr>
              <w:t>5312-001</w:t>
            </w:r>
          </w:p>
        </w:tc>
        <w:tc>
          <w:tcPr>
            <w:tcW w:w="5719" w:type="dxa"/>
          </w:tcPr>
          <w:p w:rsidR="00EF3715" w:rsidRPr="00787248" w:rsidRDefault="00EC55A9" w:rsidP="005556B3">
            <w:pPr>
              <w:jc w:val="both"/>
              <w:rPr>
                <w:sz w:val="30"/>
                <w:szCs w:val="30"/>
                <w:lang w:val="ru-RU"/>
              </w:rPr>
            </w:pPr>
            <w:r w:rsidRPr="00787248">
              <w:rPr>
                <w:sz w:val="30"/>
                <w:szCs w:val="30"/>
                <w:lang w:val="ru-RU"/>
              </w:rPr>
              <w:t>рабочая поза;</w:t>
            </w:r>
          </w:p>
          <w:p w:rsidR="00EC55A9" w:rsidRPr="00787248" w:rsidRDefault="00EC55A9"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441279" w:rsidRPr="00787248" w:rsidRDefault="005556B3" w:rsidP="00C7145D">
      <w:pPr>
        <w:jc w:val="both"/>
        <w:rPr>
          <w:color w:val="000000"/>
          <w:lang w:val="ru-RU"/>
        </w:rPr>
      </w:pPr>
      <w:r w:rsidRPr="00787248">
        <w:rPr>
          <w:sz w:val="30"/>
          <w:szCs w:val="30"/>
        </w:rPr>
        <w:t>и другие</w:t>
      </w:r>
    </w:p>
    <w:p w:rsidR="00441279" w:rsidRPr="00787248" w:rsidRDefault="00441279" w:rsidP="00441279">
      <w:pPr>
        <w:rPr>
          <w:lang w:val="ru-RU"/>
        </w:rPr>
      </w:pPr>
    </w:p>
    <w:p w:rsidR="005556B3" w:rsidRPr="00787248" w:rsidRDefault="005556B3"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787248">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Процент от</w:t>
            </w:r>
            <w:r w:rsidR="007979FA"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5556B3" w:rsidRPr="00787248">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1 класс </w:t>
            </w:r>
          </w:p>
          <w:p w:rsidR="005556B3" w:rsidRPr="00787248" w:rsidRDefault="005556B3" w:rsidP="003B2F39">
            <w:pPr>
              <w:rPr>
                <w:sz w:val="30"/>
                <w:szCs w:val="30"/>
              </w:rPr>
            </w:pPr>
            <w:r w:rsidRPr="00787248">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2 класс </w:t>
            </w:r>
          </w:p>
          <w:p w:rsidR="005556B3" w:rsidRPr="00787248" w:rsidRDefault="005556B3" w:rsidP="003B2F39">
            <w:pPr>
              <w:rPr>
                <w:sz w:val="30"/>
                <w:szCs w:val="30"/>
              </w:rPr>
            </w:pPr>
            <w:r w:rsidRPr="00787248">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708"/>
        </w:trPr>
        <w:tc>
          <w:tcPr>
            <w:tcW w:w="4428" w:type="dxa"/>
            <w:tcBorders>
              <w:top w:val="single" w:sz="4" w:space="0" w:color="auto"/>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787248" w:rsidRDefault="005556B3" w:rsidP="003B2F39">
            <w:pPr>
              <w:jc w:val="center"/>
              <w:rPr>
                <w:sz w:val="30"/>
                <w:szCs w:val="30"/>
              </w:rPr>
            </w:pPr>
          </w:p>
          <w:p w:rsidR="005556B3" w:rsidRPr="00787248" w:rsidRDefault="005556B3" w:rsidP="003B2F39">
            <w:pPr>
              <w:jc w:val="center"/>
              <w:rPr>
                <w:sz w:val="30"/>
                <w:szCs w:val="30"/>
              </w:rPr>
            </w:pP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lastRenderedPageBreak/>
              <w:t>3.1 (1 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03</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3.2 (2степени)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04</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3.3 (3степени)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05</w:t>
            </w:r>
          </w:p>
        </w:tc>
      </w:tr>
      <w:tr w:rsidR="005556B3" w:rsidRPr="00787248">
        <w:trPr>
          <w:trHeight w:val="347"/>
        </w:trPr>
        <w:tc>
          <w:tcPr>
            <w:tcW w:w="4428" w:type="dxa"/>
            <w:tcBorders>
              <w:top w:val="nil"/>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06</w:t>
            </w:r>
          </w:p>
        </w:tc>
      </w:tr>
      <w:tr w:rsidR="005556B3" w:rsidRPr="00787248">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07</w:t>
            </w:r>
          </w:p>
        </w:tc>
      </w:tr>
    </w:tbl>
    <w:p w:rsidR="005556B3" w:rsidRPr="00787248" w:rsidRDefault="005556B3" w:rsidP="005556B3">
      <w:pPr>
        <w:jc w:val="both"/>
        <w:rPr>
          <w:b/>
          <w:sz w:val="30"/>
          <w:szCs w:val="30"/>
          <w:lang w:val="ru-RU"/>
        </w:rPr>
      </w:pPr>
    </w:p>
    <w:p w:rsidR="000E0A0D" w:rsidRPr="00787248" w:rsidRDefault="000E0A0D" w:rsidP="005556B3">
      <w:pPr>
        <w:jc w:val="both"/>
        <w:rPr>
          <w:b/>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F76A03"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F76A03">
        <w:rPr>
          <w:sz w:val="30"/>
          <w:szCs w:val="30"/>
          <w:lang w:val="ru-RU"/>
        </w:rPr>
        <w:t>2.</w:t>
      </w:r>
      <w:r w:rsidR="000E732C" w:rsidRPr="00F76A03">
        <w:rPr>
          <w:sz w:val="30"/>
          <w:szCs w:val="30"/>
          <w:lang w:val="ru-RU"/>
        </w:rPr>
        <w:t xml:space="preserve">Статья 13 </w:t>
      </w:r>
      <w:r w:rsidRPr="00F76A03">
        <w:rPr>
          <w:sz w:val="30"/>
          <w:szCs w:val="30"/>
          <w:lang w:val="ru-RU"/>
        </w:rPr>
        <w:t>Закон</w:t>
      </w:r>
      <w:r w:rsidR="000E732C" w:rsidRPr="00F76A03">
        <w:rPr>
          <w:sz w:val="30"/>
          <w:szCs w:val="30"/>
          <w:lang w:val="ru-RU"/>
        </w:rPr>
        <w:t>а</w:t>
      </w:r>
      <w:r w:rsidRPr="00F76A03">
        <w:rPr>
          <w:sz w:val="30"/>
          <w:szCs w:val="30"/>
          <w:lang w:val="ru-RU"/>
        </w:rPr>
        <w:t xml:space="preserve"> Республики Беларусь «Об охране труда»</w:t>
      </w:r>
      <w:r w:rsidRPr="00F76A03">
        <w:rPr>
          <w:sz w:val="30"/>
          <w:szCs w:val="28"/>
          <w:lang w:val="ru-RU"/>
        </w:rPr>
        <w:t xml:space="preserve"> от 23.06.2008 № 356-З (в редакции Закона Республики Беларусь от 18.12.2019 №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t>4</w:t>
      </w:r>
      <w:r w:rsidRPr="00787248">
        <w:rPr>
          <w:sz w:val="30"/>
          <w:szCs w:val="30"/>
        </w:rPr>
        <w:t>.</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7B5456" w:rsidRPr="00787248">
        <w:rPr>
          <w:sz w:val="30"/>
          <w:szCs w:val="30"/>
        </w:rPr>
        <w:lastRenderedPageBreak/>
        <w:t>Приложение</w:t>
      </w:r>
      <w:r w:rsidR="00E2473F" w:rsidRPr="00787248">
        <w:rPr>
          <w:sz w:val="30"/>
          <w:szCs w:val="30"/>
          <w:lang w:val="ru-RU"/>
        </w:rPr>
        <w:t xml:space="preserve"> 9</w:t>
      </w:r>
    </w:p>
    <w:p w:rsidR="0050680F" w:rsidRPr="00787248" w:rsidRDefault="0050680F" w:rsidP="00332589">
      <w:pPr>
        <w:ind w:left="4248" w:firstLine="708"/>
        <w:jc w:val="both"/>
        <w:rPr>
          <w:sz w:val="30"/>
          <w:szCs w:val="30"/>
          <w:lang w:val="ru-RU"/>
        </w:rPr>
      </w:pPr>
    </w:p>
    <w:p w:rsidR="0050680F" w:rsidRPr="00787248" w:rsidRDefault="0050680F" w:rsidP="0050680F">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80F" w:rsidRPr="00787248" w:rsidRDefault="00F76A03" w:rsidP="0050680F">
      <w:pPr>
        <w:jc w:val="center"/>
        <w:rPr>
          <w:sz w:val="30"/>
          <w:szCs w:val="30"/>
          <w:lang w:val="ru-RU"/>
        </w:rPr>
      </w:pPr>
      <w:r>
        <w:rPr>
          <w:sz w:val="30"/>
          <w:szCs w:val="30"/>
          <w:lang w:val="ru-RU"/>
        </w:rPr>
        <w:t>п</w:t>
      </w:r>
      <w:r w:rsidR="0050680F" w:rsidRPr="00787248">
        <w:rPr>
          <w:sz w:val="30"/>
          <w:szCs w:val="30"/>
        </w:rPr>
        <w:t>рофесси</w:t>
      </w:r>
      <w:r w:rsidR="00897137" w:rsidRPr="00787248">
        <w:rPr>
          <w:sz w:val="30"/>
          <w:szCs w:val="30"/>
          <w:lang w:val="ru-RU"/>
        </w:rPr>
        <w:t>й</w:t>
      </w:r>
      <w:r>
        <w:rPr>
          <w:sz w:val="30"/>
          <w:szCs w:val="30"/>
          <w:lang w:val="ru-RU"/>
        </w:rPr>
        <w:t xml:space="preserve"> рабочих</w:t>
      </w:r>
      <w:r w:rsidR="0050680F" w:rsidRPr="00787248">
        <w:rPr>
          <w:sz w:val="30"/>
          <w:szCs w:val="30"/>
        </w:rPr>
        <w:t xml:space="preserve"> и должност</w:t>
      </w:r>
      <w:r w:rsidR="00897137" w:rsidRPr="00787248">
        <w:rPr>
          <w:sz w:val="30"/>
          <w:szCs w:val="30"/>
          <w:lang w:val="ru-RU"/>
        </w:rPr>
        <w:t xml:space="preserve">ей </w:t>
      </w:r>
      <w:r>
        <w:rPr>
          <w:sz w:val="30"/>
          <w:szCs w:val="30"/>
          <w:lang w:val="ru-RU"/>
        </w:rPr>
        <w:t xml:space="preserve">служащих, дающих право на </w:t>
      </w:r>
      <w:r w:rsidR="0050680F" w:rsidRPr="00787248">
        <w:rPr>
          <w:sz w:val="30"/>
          <w:szCs w:val="30"/>
        </w:rPr>
        <w:t xml:space="preserve">дополнительный отпуск </w:t>
      </w:r>
      <w:r w:rsidR="0050680F" w:rsidRPr="00787248">
        <w:rPr>
          <w:sz w:val="30"/>
          <w:szCs w:val="30"/>
          <w:lang w:val="ru-RU"/>
        </w:rPr>
        <w:t>за работу с вредными и (или) опасными условиями труда</w:t>
      </w:r>
      <w:r>
        <w:rPr>
          <w:sz w:val="30"/>
          <w:szCs w:val="30"/>
          <w:lang w:val="ru-RU"/>
        </w:rPr>
        <w:t xml:space="preserve"> и дополнительный отпуск за особый характер работы</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87248">
        <w:tc>
          <w:tcPr>
            <w:tcW w:w="673" w:type="dxa"/>
            <w:vAlign w:val="center"/>
          </w:tcPr>
          <w:p w:rsidR="0050680F" w:rsidRPr="00787248" w:rsidRDefault="0050680F" w:rsidP="00D945D1">
            <w:pPr>
              <w:jc w:val="center"/>
              <w:rPr>
                <w:sz w:val="30"/>
                <w:szCs w:val="30"/>
              </w:rPr>
            </w:pPr>
            <w:r w:rsidRPr="00787248">
              <w:rPr>
                <w:sz w:val="30"/>
                <w:szCs w:val="30"/>
              </w:rPr>
              <w:t>№№п/п</w:t>
            </w:r>
          </w:p>
        </w:tc>
        <w:tc>
          <w:tcPr>
            <w:tcW w:w="6345" w:type="dxa"/>
            <w:vAlign w:val="center"/>
          </w:tcPr>
          <w:p w:rsidR="0050680F" w:rsidRPr="00787248" w:rsidRDefault="0050680F" w:rsidP="00D945D1">
            <w:pPr>
              <w:jc w:val="center"/>
              <w:rPr>
                <w:sz w:val="30"/>
                <w:szCs w:val="30"/>
              </w:rPr>
            </w:pPr>
            <w:r w:rsidRPr="00787248">
              <w:rPr>
                <w:sz w:val="30"/>
                <w:szCs w:val="30"/>
              </w:rPr>
              <w:t>Наименование профессий и должностей</w:t>
            </w:r>
          </w:p>
        </w:tc>
        <w:tc>
          <w:tcPr>
            <w:tcW w:w="2835" w:type="dxa"/>
            <w:vAlign w:val="center"/>
          </w:tcPr>
          <w:p w:rsidR="0050680F" w:rsidRPr="00787248" w:rsidRDefault="0050680F" w:rsidP="00D945D1">
            <w:pPr>
              <w:jc w:val="center"/>
              <w:rPr>
                <w:sz w:val="30"/>
                <w:szCs w:val="30"/>
                <w:lang w:val="ru-RU"/>
              </w:rPr>
            </w:pPr>
            <w:r w:rsidRPr="00787248">
              <w:rPr>
                <w:sz w:val="30"/>
                <w:szCs w:val="30"/>
                <w:lang w:val="ru-RU"/>
              </w:rPr>
              <w:t>Продолжительностьотпуска</w:t>
            </w:r>
          </w:p>
        </w:tc>
      </w:tr>
      <w:tr w:rsidR="0050680F" w:rsidRPr="00787248">
        <w:tc>
          <w:tcPr>
            <w:tcW w:w="673" w:type="dxa"/>
          </w:tcPr>
          <w:p w:rsidR="0050680F" w:rsidRPr="00787248" w:rsidRDefault="0050680F" w:rsidP="003B2F39">
            <w:pPr>
              <w:jc w:val="center"/>
              <w:rPr>
                <w:sz w:val="30"/>
                <w:szCs w:val="30"/>
              </w:rPr>
            </w:pPr>
            <w:r w:rsidRPr="00787248">
              <w:rPr>
                <w:sz w:val="30"/>
                <w:szCs w:val="30"/>
              </w:rPr>
              <w:t>1.</w:t>
            </w:r>
          </w:p>
        </w:tc>
        <w:tc>
          <w:tcPr>
            <w:tcW w:w="6345" w:type="dxa"/>
          </w:tcPr>
          <w:p w:rsidR="0050680F" w:rsidRPr="00787248" w:rsidRDefault="0050680F" w:rsidP="003B2F39">
            <w:pPr>
              <w:jc w:val="both"/>
              <w:rPr>
                <w:sz w:val="30"/>
                <w:szCs w:val="30"/>
                <w:lang w:val="ru-RU"/>
              </w:rPr>
            </w:pPr>
            <w:r w:rsidRPr="00787248">
              <w:rPr>
                <w:sz w:val="30"/>
                <w:szCs w:val="30"/>
              </w:rPr>
              <w:t>Водитель автомобиля</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rPr>
            </w:pPr>
            <w:r w:rsidRPr="00787248">
              <w:rPr>
                <w:sz w:val="30"/>
                <w:szCs w:val="30"/>
              </w:rPr>
              <w:t>2.</w:t>
            </w:r>
          </w:p>
        </w:tc>
        <w:tc>
          <w:tcPr>
            <w:tcW w:w="6345" w:type="dxa"/>
          </w:tcPr>
          <w:p w:rsidR="0050680F" w:rsidRPr="00787248" w:rsidRDefault="0050680F" w:rsidP="003B2F39">
            <w:pPr>
              <w:jc w:val="both"/>
              <w:rPr>
                <w:sz w:val="30"/>
                <w:szCs w:val="30"/>
                <w:lang w:val="ru-RU"/>
              </w:rPr>
            </w:pPr>
            <w:r w:rsidRPr="00787248">
              <w:rPr>
                <w:sz w:val="30"/>
                <w:szCs w:val="30"/>
              </w:rPr>
              <w:t>Повар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lang w:val="ru-RU"/>
              </w:rPr>
            </w:pPr>
            <w:r w:rsidRPr="00787248">
              <w:rPr>
                <w:sz w:val="30"/>
                <w:szCs w:val="30"/>
                <w:lang w:val="ru-RU"/>
              </w:rPr>
              <w:t>3.</w:t>
            </w:r>
          </w:p>
        </w:tc>
        <w:tc>
          <w:tcPr>
            <w:tcW w:w="6345" w:type="dxa"/>
          </w:tcPr>
          <w:p w:rsidR="0050680F" w:rsidRPr="00787248" w:rsidRDefault="0050680F" w:rsidP="003B2F39">
            <w:pPr>
              <w:jc w:val="both"/>
              <w:rPr>
                <w:sz w:val="30"/>
                <w:szCs w:val="30"/>
                <w:lang w:val="ru-RU"/>
              </w:rPr>
            </w:pPr>
            <w:r w:rsidRPr="00787248">
              <w:rPr>
                <w:sz w:val="30"/>
                <w:szCs w:val="30"/>
                <w:lang w:val="ru-RU"/>
              </w:rPr>
              <w:t>Кухонный рабочий</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rPr>
            </w:pPr>
            <w:r w:rsidRPr="00787248">
              <w:rPr>
                <w:sz w:val="30"/>
                <w:szCs w:val="30"/>
                <w:lang w:val="ru-RU"/>
              </w:rPr>
              <w:t>4</w:t>
            </w:r>
            <w:r w:rsidR="0050680F" w:rsidRPr="00787248">
              <w:rPr>
                <w:sz w:val="30"/>
                <w:szCs w:val="30"/>
              </w:rPr>
              <w:t>.</w:t>
            </w:r>
          </w:p>
        </w:tc>
        <w:tc>
          <w:tcPr>
            <w:tcW w:w="6345" w:type="dxa"/>
          </w:tcPr>
          <w:p w:rsidR="0050680F" w:rsidRPr="00787248" w:rsidRDefault="0050680F" w:rsidP="003B2F39">
            <w:pPr>
              <w:jc w:val="both"/>
              <w:rPr>
                <w:sz w:val="30"/>
                <w:szCs w:val="30"/>
                <w:lang w:val="ru-RU"/>
              </w:rPr>
            </w:pPr>
            <w:r w:rsidRPr="00787248">
              <w:rPr>
                <w:sz w:val="30"/>
                <w:szCs w:val="30"/>
                <w:lang w:val="ru-RU"/>
              </w:rPr>
              <w:t>Кочегар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lang w:val="ru-RU"/>
              </w:rPr>
            </w:pPr>
            <w:r w:rsidRPr="00787248">
              <w:rPr>
                <w:sz w:val="30"/>
                <w:szCs w:val="30"/>
                <w:lang w:val="ru-RU"/>
              </w:rPr>
              <w:t>5</w:t>
            </w:r>
            <w:r w:rsidR="0050680F" w:rsidRPr="00787248">
              <w:rPr>
                <w:sz w:val="30"/>
                <w:szCs w:val="30"/>
                <w:lang w:val="ru-RU"/>
              </w:rPr>
              <w:t>.</w:t>
            </w:r>
          </w:p>
        </w:tc>
        <w:tc>
          <w:tcPr>
            <w:tcW w:w="6345" w:type="dxa"/>
          </w:tcPr>
          <w:p w:rsidR="0050680F" w:rsidRPr="00787248" w:rsidRDefault="0050680F"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50680F" w:rsidRPr="00787248" w:rsidRDefault="0050680F" w:rsidP="003B2F39">
            <w:pPr>
              <w:jc w:val="both"/>
              <w:rPr>
                <w:sz w:val="30"/>
                <w:szCs w:val="30"/>
              </w:rPr>
            </w:pPr>
          </w:p>
        </w:tc>
      </w:tr>
      <w:tr w:rsidR="00897137" w:rsidRPr="00787248">
        <w:tc>
          <w:tcPr>
            <w:tcW w:w="673" w:type="dxa"/>
          </w:tcPr>
          <w:p w:rsidR="00897137" w:rsidRPr="00787248" w:rsidRDefault="00897137" w:rsidP="003B2F39">
            <w:pPr>
              <w:jc w:val="center"/>
              <w:rPr>
                <w:sz w:val="30"/>
                <w:szCs w:val="30"/>
                <w:lang w:val="ru-RU"/>
              </w:rPr>
            </w:pPr>
            <w:r w:rsidRPr="00787248">
              <w:rPr>
                <w:sz w:val="30"/>
                <w:szCs w:val="30"/>
                <w:lang w:val="ru-RU"/>
              </w:rPr>
              <w:t>6</w:t>
            </w:r>
          </w:p>
        </w:tc>
        <w:tc>
          <w:tcPr>
            <w:tcW w:w="6345" w:type="dxa"/>
          </w:tcPr>
          <w:p w:rsidR="00897137" w:rsidRPr="00787248" w:rsidRDefault="00897137" w:rsidP="003B2F39">
            <w:pPr>
              <w:jc w:val="both"/>
              <w:rPr>
                <w:sz w:val="30"/>
                <w:szCs w:val="30"/>
                <w:lang w:val="ru-RU"/>
              </w:rPr>
            </w:pPr>
            <w:r w:rsidRPr="00787248">
              <w:rPr>
                <w:sz w:val="30"/>
                <w:szCs w:val="30"/>
                <w:lang w:val="ru-RU"/>
              </w:rPr>
              <w:t>Маляр</w:t>
            </w:r>
          </w:p>
        </w:tc>
        <w:tc>
          <w:tcPr>
            <w:tcW w:w="2835" w:type="dxa"/>
          </w:tcPr>
          <w:p w:rsidR="00897137" w:rsidRPr="00787248" w:rsidRDefault="00897137" w:rsidP="003B2F39">
            <w:pPr>
              <w:jc w:val="both"/>
              <w:rPr>
                <w:sz w:val="30"/>
                <w:szCs w:val="30"/>
              </w:rPr>
            </w:pPr>
          </w:p>
        </w:tc>
      </w:tr>
    </w:tbl>
    <w:p w:rsidR="0050680F" w:rsidRPr="00787248" w:rsidRDefault="0050680F" w:rsidP="0050680F">
      <w:pPr>
        <w:jc w:val="both"/>
        <w:rPr>
          <w:sz w:val="30"/>
          <w:szCs w:val="30"/>
        </w:rPr>
      </w:pPr>
      <w:r w:rsidRPr="00787248">
        <w:rPr>
          <w:sz w:val="30"/>
          <w:szCs w:val="30"/>
        </w:rPr>
        <w:t>и другие</w:t>
      </w:r>
    </w:p>
    <w:p w:rsidR="0050680F" w:rsidRPr="00787248" w:rsidRDefault="0050680F" w:rsidP="0050680F">
      <w:pPr>
        <w:jc w:val="both"/>
      </w:pPr>
    </w:p>
    <w:p w:rsidR="00C7700A" w:rsidRPr="00787248" w:rsidRDefault="0050680F"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50680F" w:rsidRPr="00787248" w:rsidRDefault="0050680F"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50680F"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опти</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маль</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допус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тимыеусло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3-й класс </w:t>
            </w:r>
            <w:r w:rsidR="00D945D1" w:rsidRPr="00787248">
              <w:rPr>
                <w:rFonts w:ascii="Times New Roman" w:hAnsi="Times New Roman" w:cs="Times New Roman"/>
                <w:sz w:val="30"/>
                <w:szCs w:val="30"/>
              </w:rPr>
              <w:t>–</w:t>
            </w:r>
            <w:r w:rsidRPr="00787248">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опас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r>
      <w:tr w:rsidR="0050680F"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w:t>
            </w:r>
            <w:r w:rsidR="00D945D1" w:rsidRPr="00787248">
              <w:rPr>
                <w:rFonts w:ascii="Times New Roman" w:hAnsi="Times New Roman" w:cs="Times New Roman"/>
                <w:sz w:val="30"/>
                <w:szCs w:val="30"/>
              </w:rPr>
              <w:t>сте</w:t>
            </w:r>
            <w:r w:rsidRPr="00787248">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r>
      <w:tr w:rsidR="0050680F"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787248" w:rsidRDefault="00155463" w:rsidP="00155463">
            <w:pPr>
              <w:pStyle w:val="ConsPlusNormal"/>
              <w:widowControl/>
              <w:ind w:firstLine="0"/>
              <w:rPr>
                <w:rFonts w:ascii="Times New Roman" w:hAnsi="Times New Roman" w:cs="Times New Roman"/>
                <w:sz w:val="30"/>
                <w:szCs w:val="30"/>
              </w:rPr>
            </w:pPr>
            <w:r w:rsidRPr="00787248">
              <w:rPr>
                <w:rFonts w:ascii="Times New Roman" w:hAnsi="Times New Roman" w:cs="Times New Roman"/>
                <w:sz w:val="30"/>
                <w:szCs w:val="30"/>
              </w:rPr>
              <w:t>Продолжитель-ность</w:t>
            </w:r>
            <w:r w:rsidR="0050680F" w:rsidRPr="00787248">
              <w:rPr>
                <w:rFonts w:ascii="Times New Roman" w:hAnsi="Times New Roman" w:cs="Times New Roman"/>
                <w:sz w:val="30"/>
                <w:szCs w:val="30"/>
              </w:rPr>
              <w:t xml:space="preserve">дополнительного отпуска за работус вредными и (или) опасными условиями труда </w:t>
            </w:r>
            <w:r w:rsidR="0050680F" w:rsidRPr="00787248">
              <w:rPr>
                <w:rFonts w:ascii="Times New Roman" w:hAnsi="Times New Roman" w:cs="Times New Roman"/>
                <w:sz w:val="30"/>
                <w:szCs w:val="30"/>
              </w:rPr>
              <w:lastRenderedPageBreak/>
              <w:t>вкалендарных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2A3264" w:rsidRPr="00787248"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50680F" w:rsidRPr="00787248" w:rsidRDefault="0050680F" w:rsidP="0050680F">
      <w:pPr>
        <w:jc w:val="both"/>
        <w:rPr>
          <w:sz w:val="30"/>
          <w:szCs w:val="30"/>
          <w:lang w:val="ru-RU"/>
        </w:rPr>
      </w:pPr>
      <w:r w:rsidRPr="00787248">
        <w:rPr>
          <w:sz w:val="30"/>
          <w:szCs w:val="30"/>
        </w:rPr>
        <w:lastRenderedPageBreak/>
        <w:t>Основание:</w:t>
      </w:r>
    </w:p>
    <w:p w:rsidR="0050680F" w:rsidRPr="00787248" w:rsidRDefault="00332589" w:rsidP="000E732C">
      <w:pPr>
        <w:autoSpaceDE/>
        <w:ind w:left="360"/>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AA3057" w:rsidRDefault="00332589" w:rsidP="000E732C">
      <w:pPr>
        <w:ind w:left="360"/>
        <w:jc w:val="both"/>
        <w:rPr>
          <w:sz w:val="30"/>
          <w:szCs w:val="30"/>
          <w:lang w:val="ru-RU"/>
        </w:rPr>
      </w:pPr>
      <w:r w:rsidRPr="00AA3057">
        <w:rPr>
          <w:sz w:val="30"/>
          <w:szCs w:val="30"/>
          <w:lang w:val="ru-RU"/>
        </w:rPr>
        <w:t xml:space="preserve">2. </w:t>
      </w:r>
      <w:r w:rsidR="000E732C" w:rsidRPr="00AA3057">
        <w:rPr>
          <w:sz w:val="30"/>
          <w:szCs w:val="30"/>
          <w:lang w:val="ru-RU"/>
        </w:rPr>
        <w:t>Статья 13</w:t>
      </w:r>
      <w:r w:rsidR="0050680F" w:rsidRPr="00AA3057">
        <w:rPr>
          <w:sz w:val="30"/>
          <w:szCs w:val="30"/>
          <w:lang w:val="ru-RU"/>
        </w:rPr>
        <w:t xml:space="preserve"> Закона Республики Беларусь «Об охране труда»</w:t>
      </w:r>
      <w:r w:rsidR="000E732C" w:rsidRPr="00AA3057">
        <w:rPr>
          <w:sz w:val="30"/>
          <w:szCs w:val="28"/>
          <w:lang w:val="ru-RU"/>
        </w:rPr>
        <w:t>от 23.06.2008 № 356-З (в редакции Закона Республики Беларусь от 18.12.2019 № 274-З).</w:t>
      </w:r>
    </w:p>
    <w:p w:rsidR="0050680F" w:rsidRPr="00787248" w:rsidRDefault="00332589" w:rsidP="00332589">
      <w:pPr>
        <w:autoSpaceDE/>
        <w:ind w:left="360"/>
        <w:jc w:val="both"/>
        <w:rPr>
          <w:sz w:val="30"/>
          <w:szCs w:val="30"/>
        </w:rPr>
      </w:pPr>
      <w:r w:rsidRPr="00787248">
        <w:rPr>
          <w:sz w:val="30"/>
          <w:szCs w:val="30"/>
          <w:lang w:val="ru-RU"/>
        </w:rPr>
        <w:t xml:space="preserve">3. </w:t>
      </w:r>
      <w:r w:rsidR="0050680F" w:rsidRPr="00787248">
        <w:rPr>
          <w:sz w:val="30"/>
          <w:szCs w:val="30"/>
        </w:rPr>
        <w:t xml:space="preserve">Постановление Совета Министров Республики Беларусь от 19 января 2008г. № 73 </w:t>
      </w:r>
      <w:r w:rsidR="000F40B2" w:rsidRPr="00787248">
        <w:rPr>
          <w:sz w:val="30"/>
          <w:szCs w:val="30"/>
          <w:lang w:val="ru-RU"/>
        </w:rPr>
        <w:t>(в редакции постановления Совета Мин</w:t>
      </w:r>
      <w:r w:rsidR="00AA3057">
        <w:rPr>
          <w:sz w:val="30"/>
          <w:szCs w:val="30"/>
          <w:lang w:val="ru-RU"/>
        </w:rPr>
        <w:t>истров Республики Беларусь № 301 от 10.05.2023</w:t>
      </w:r>
      <w:r w:rsidR="000F40B2" w:rsidRPr="00787248">
        <w:rPr>
          <w:sz w:val="30"/>
          <w:szCs w:val="30"/>
          <w:lang w:val="ru-RU"/>
        </w:rPr>
        <w:t xml:space="preserve">) </w:t>
      </w:r>
      <w:r w:rsidR="0050680F" w:rsidRPr="00787248">
        <w:rPr>
          <w:sz w:val="30"/>
          <w:szCs w:val="30"/>
        </w:rPr>
        <w:t>«О дополнительных отпусках за работу с вредными и (или) опасными условиями труда и особый характер работы».</w:t>
      </w:r>
    </w:p>
    <w:p w:rsidR="0050680F" w:rsidRPr="00787248" w:rsidRDefault="0050680F" w:rsidP="0050680F">
      <w:pPr>
        <w:autoSpaceDE/>
        <w:ind w:left="720"/>
        <w:jc w:val="both"/>
        <w:rPr>
          <w:sz w:val="30"/>
          <w:szCs w:val="30"/>
        </w:rPr>
      </w:pPr>
    </w:p>
    <w:p w:rsidR="0050680F" w:rsidRPr="00787248" w:rsidRDefault="0050680F"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332589" w:rsidRPr="00787248" w:rsidRDefault="00332589" w:rsidP="007B5456">
      <w:pPr>
        <w:ind w:left="6382" w:right="27" w:firstLine="708"/>
        <w:rPr>
          <w:sz w:val="30"/>
          <w:szCs w:val="30"/>
          <w:lang w:val="ru-RU"/>
        </w:rPr>
      </w:pPr>
      <w:r w:rsidRPr="00787248">
        <w:rPr>
          <w:sz w:val="28"/>
          <w:szCs w:val="28"/>
          <w:lang w:val="ru-RU"/>
        </w:rPr>
        <w:br w:type="page"/>
      </w:r>
      <w:r w:rsidR="007B5456" w:rsidRPr="00787248">
        <w:rPr>
          <w:sz w:val="30"/>
          <w:szCs w:val="30"/>
          <w:lang w:val="ru-RU"/>
        </w:rPr>
        <w:lastRenderedPageBreak/>
        <w:t xml:space="preserve">Приложение </w:t>
      </w:r>
      <w:r w:rsidR="00E2473F" w:rsidRPr="00787248">
        <w:rPr>
          <w:sz w:val="30"/>
          <w:szCs w:val="30"/>
          <w:lang w:val="ru-RU"/>
        </w:rPr>
        <w:t>10</w:t>
      </w:r>
    </w:p>
    <w:p w:rsidR="00995A0A" w:rsidRPr="00787248" w:rsidRDefault="00995A0A" w:rsidP="00332589">
      <w:pPr>
        <w:ind w:left="4255" w:right="27" w:firstLine="708"/>
        <w:rPr>
          <w:sz w:val="30"/>
          <w:szCs w:val="30"/>
          <w:lang w:val="ru-RU"/>
        </w:rPr>
      </w:pPr>
    </w:p>
    <w:p w:rsidR="00995A0A" w:rsidRPr="00787248" w:rsidRDefault="00995A0A" w:rsidP="00995A0A">
      <w:pPr>
        <w:tabs>
          <w:tab w:val="left" w:pos="5400"/>
        </w:tabs>
        <w:ind w:left="3540" w:right="1075" w:firstLine="708"/>
        <w:jc w:val="right"/>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995A0A" w:rsidRPr="00787248" w:rsidRDefault="00815148" w:rsidP="00C7700A">
      <w:pPr>
        <w:ind w:right="27"/>
        <w:jc w:val="center"/>
        <w:rPr>
          <w:sz w:val="30"/>
          <w:szCs w:val="30"/>
          <w:lang w:val="ru-RU"/>
        </w:rPr>
      </w:pPr>
      <w:r>
        <w:rPr>
          <w:sz w:val="30"/>
          <w:szCs w:val="30"/>
          <w:lang w:val="ru-RU"/>
        </w:rPr>
        <w:t>п</w:t>
      </w:r>
      <w:r w:rsidR="00086431" w:rsidRPr="00787248">
        <w:rPr>
          <w:sz w:val="30"/>
          <w:szCs w:val="30"/>
          <w:lang w:val="ru-RU"/>
        </w:rPr>
        <w:t>рофессий</w:t>
      </w:r>
      <w:r w:rsidR="003322A4">
        <w:rPr>
          <w:sz w:val="30"/>
          <w:szCs w:val="30"/>
          <w:lang w:val="ru-RU"/>
        </w:rPr>
        <w:t xml:space="preserve"> рабочих и должностей служащих</w:t>
      </w:r>
      <w:r>
        <w:rPr>
          <w:sz w:val="30"/>
          <w:szCs w:val="30"/>
          <w:lang w:val="ru-RU"/>
        </w:rPr>
        <w:t xml:space="preserve"> на сокращенную </w:t>
      </w:r>
      <w:r w:rsidR="00995A0A" w:rsidRPr="00787248">
        <w:rPr>
          <w:sz w:val="30"/>
          <w:szCs w:val="30"/>
          <w:lang w:val="ru-RU"/>
        </w:rPr>
        <w:t>продолжительность рабочего времени заработу с вредными и (или) опасными условиями труда</w:t>
      </w:r>
    </w:p>
    <w:p w:rsidR="00995A0A" w:rsidRPr="00787248"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625"/>
        <w:gridCol w:w="2716"/>
        <w:gridCol w:w="2792"/>
      </w:tblGrid>
      <w:tr w:rsidR="00995A0A" w:rsidRPr="00787248" w:rsidTr="008E32AE">
        <w:trPr>
          <w:trHeight w:val="1615"/>
        </w:trPr>
        <w:tc>
          <w:tcPr>
            <w:tcW w:w="817" w:type="dxa"/>
            <w:vAlign w:val="center"/>
          </w:tcPr>
          <w:p w:rsidR="00995A0A" w:rsidRPr="00787248" w:rsidRDefault="00995A0A" w:rsidP="00155463">
            <w:pPr>
              <w:jc w:val="center"/>
              <w:rPr>
                <w:sz w:val="30"/>
                <w:szCs w:val="30"/>
                <w:lang w:val="ru-RU"/>
              </w:rPr>
            </w:pPr>
            <w:r w:rsidRPr="00787248">
              <w:rPr>
                <w:sz w:val="30"/>
                <w:szCs w:val="30"/>
                <w:lang w:val="ru-RU"/>
              </w:rPr>
              <w:t>№ п/п</w:t>
            </w:r>
          </w:p>
        </w:tc>
        <w:tc>
          <w:tcPr>
            <w:tcW w:w="2216" w:type="dxa"/>
            <w:vAlign w:val="center"/>
          </w:tcPr>
          <w:p w:rsidR="00995A0A" w:rsidRPr="00787248" w:rsidRDefault="00995A0A" w:rsidP="00155463">
            <w:pPr>
              <w:jc w:val="center"/>
              <w:rPr>
                <w:sz w:val="30"/>
                <w:szCs w:val="30"/>
                <w:lang w:val="ru-RU"/>
              </w:rPr>
            </w:pPr>
            <w:r w:rsidRPr="00787248">
              <w:rPr>
                <w:sz w:val="30"/>
                <w:szCs w:val="30"/>
                <w:lang w:val="ru-RU"/>
              </w:rPr>
              <w:t>Наименованиепрофессийи должностей</w:t>
            </w:r>
          </w:p>
        </w:tc>
        <w:tc>
          <w:tcPr>
            <w:tcW w:w="3738" w:type="dxa"/>
            <w:vAlign w:val="center"/>
          </w:tcPr>
          <w:p w:rsidR="00995A0A" w:rsidRPr="00787248" w:rsidRDefault="00995A0A" w:rsidP="00155463">
            <w:pPr>
              <w:jc w:val="center"/>
              <w:rPr>
                <w:sz w:val="30"/>
                <w:szCs w:val="30"/>
                <w:lang w:val="ru-RU"/>
              </w:rPr>
            </w:pPr>
            <w:r w:rsidRPr="00787248">
              <w:rPr>
                <w:sz w:val="30"/>
                <w:szCs w:val="30"/>
                <w:lang w:val="ru-RU"/>
              </w:rPr>
              <w:t>Видыработ</w:t>
            </w:r>
          </w:p>
        </w:tc>
        <w:tc>
          <w:tcPr>
            <w:tcW w:w="2800" w:type="dxa"/>
            <w:vAlign w:val="center"/>
          </w:tcPr>
          <w:p w:rsidR="00995A0A" w:rsidRPr="00787248" w:rsidRDefault="00A80B81" w:rsidP="00155463">
            <w:pPr>
              <w:jc w:val="center"/>
              <w:rPr>
                <w:sz w:val="30"/>
                <w:szCs w:val="30"/>
                <w:lang w:val="ru-RU"/>
              </w:rPr>
            </w:pPr>
            <w:r w:rsidRPr="00787248">
              <w:rPr>
                <w:sz w:val="30"/>
                <w:szCs w:val="30"/>
                <w:lang w:val="ru-RU"/>
              </w:rPr>
              <w:t xml:space="preserve">Норма продолжительности </w:t>
            </w:r>
            <w:r w:rsidR="00995A0A" w:rsidRPr="00787248">
              <w:rPr>
                <w:sz w:val="30"/>
                <w:szCs w:val="30"/>
                <w:lang w:val="ru-RU"/>
              </w:rPr>
              <w:t>рабочей неделив часах</w:t>
            </w:r>
          </w:p>
        </w:tc>
      </w:tr>
    </w:tbl>
    <w:p w:rsidR="00995A0A" w:rsidRPr="00787248" w:rsidRDefault="00995A0A"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38"/>
        <w:gridCol w:w="2492"/>
      </w:tblGrid>
      <w:tr w:rsidR="00995A0A" w:rsidRPr="00787248" w:rsidTr="00CE782A">
        <w:trPr>
          <w:trHeight w:val="1256"/>
        </w:trPr>
        <w:tc>
          <w:tcPr>
            <w:tcW w:w="441" w:type="dxa"/>
          </w:tcPr>
          <w:p w:rsidR="00995A0A" w:rsidRPr="00787248" w:rsidRDefault="00995A0A" w:rsidP="003B2F39">
            <w:pPr>
              <w:jc w:val="center"/>
              <w:rPr>
                <w:sz w:val="30"/>
                <w:szCs w:val="30"/>
                <w:lang w:val="ru-RU"/>
              </w:rPr>
            </w:pPr>
            <w:r w:rsidRPr="00787248">
              <w:rPr>
                <w:sz w:val="30"/>
                <w:szCs w:val="30"/>
                <w:lang w:val="ru-RU"/>
              </w:rPr>
              <w:t>1.</w:t>
            </w:r>
          </w:p>
        </w:tc>
        <w:tc>
          <w:tcPr>
            <w:tcW w:w="2547" w:type="dxa"/>
            <w:vAlign w:val="center"/>
          </w:tcPr>
          <w:p w:rsidR="00995A0A" w:rsidRPr="00787248" w:rsidRDefault="00995A0A" w:rsidP="00155463">
            <w:pPr>
              <w:jc w:val="center"/>
              <w:rPr>
                <w:sz w:val="30"/>
                <w:szCs w:val="30"/>
                <w:lang w:val="ru-RU"/>
              </w:rPr>
            </w:pPr>
            <w:r w:rsidRPr="00787248">
              <w:rPr>
                <w:sz w:val="30"/>
                <w:szCs w:val="30"/>
                <w:lang w:val="ru-RU"/>
              </w:rPr>
              <w:t>Помощниквоспитателя</w:t>
            </w:r>
          </w:p>
        </w:tc>
        <w:tc>
          <w:tcPr>
            <w:tcW w:w="3780" w:type="dxa"/>
            <w:vAlign w:val="center"/>
          </w:tcPr>
          <w:p w:rsidR="00995A0A" w:rsidRPr="00787248" w:rsidRDefault="00995A0A" w:rsidP="00155463">
            <w:pPr>
              <w:jc w:val="center"/>
              <w:rPr>
                <w:sz w:val="30"/>
                <w:szCs w:val="30"/>
                <w:lang w:val="ru-RU"/>
              </w:rPr>
            </w:pPr>
            <w:r w:rsidRPr="00787248">
              <w:rPr>
                <w:sz w:val="30"/>
                <w:szCs w:val="30"/>
                <w:lang w:val="ru-RU"/>
              </w:rPr>
              <w:t xml:space="preserve">Непосредственнозанятые с </w:t>
            </w:r>
            <w:r w:rsidR="000F40B2" w:rsidRPr="00787248">
              <w:rPr>
                <w:sz w:val="30"/>
                <w:szCs w:val="30"/>
                <w:lang w:val="ru-RU"/>
              </w:rPr>
              <w:t>об</w:t>
            </w:r>
            <w:r w:rsidRPr="00787248">
              <w:rPr>
                <w:sz w:val="30"/>
                <w:szCs w:val="30"/>
                <w:lang w:val="ru-RU"/>
              </w:rPr>
              <w:t>уча</w:t>
            </w:r>
            <w:r w:rsidR="000F40B2" w:rsidRPr="00787248">
              <w:rPr>
                <w:sz w:val="30"/>
                <w:szCs w:val="30"/>
                <w:lang w:val="ru-RU"/>
              </w:rPr>
              <w:t>ю</w:t>
            </w:r>
            <w:r w:rsidRPr="00787248">
              <w:rPr>
                <w:sz w:val="30"/>
                <w:szCs w:val="30"/>
                <w:lang w:val="ru-RU"/>
              </w:rPr>
              <w:t>щимися, воспитанникамив организациях</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2.</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Воспитатель</w:t>
            </w:r>
            <w:r w:rsidR="0017508A">
              <w:rPr>
                <w:sz w:val="30"/>
                <w:szCs w:val="30"/>
                <w:lang w:val="ru-RU"/>
              </w:rPr>
              <w:t xml:space="preserve"> дошкольного образования</w:t>
            </w:r>
          </w:p>
        </w:tc>
        <w:tc>
          <w:tcPr>
            <w:tcW w:w="3780" w:type="dxa"/>
            <w:vAlign w:val="center"/>
          </w:tcPr>
          <w:p w:rsidR="00995A0A" w:rsidRPr="00787248" w:rsidRDefault="00995A0A" w:rsidP="009E1629">
            <w:pPr>
              <w:jc w:val="center"/>
              <w:rPr>
                <w:sz w:val="30"/>
                <w:szCs w:val="30"/>
                <w:lang w:val="ru-RU"/>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3.</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995A0A" w:rsidRPr="00787248" w:rsidRDefault="00995A0A" w:rsidP="009E1629">
            <w:pPr>
              <w:jc w:val="center"/>
              <w:rPr>
                <w:sz w:val="30"/>
                <w:szCs w:val="30"/>
                <w:lang w:val="en-US"/>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bl>
    <w:p w:rsidR="00995A0A" w:rsidRPr="00787248" w:rsidRDefault="00995A0A" w:rsidP="00995A0A">
      <w:pPr>
        <w:ind w:left="360"/>
        <w:rPr>
          <w:sz w:val="30"/>
          <w:szCs w:val="30"/>
          <w:lang w:val="ru-RU"/>
        </w:rPr>
      </w:pPr>
      <w:r w:rsidRPr="00787248">
        <w:rPr>
          <w:sz w:val="30"/>
          <w:szCs w:val="30"/>
          <w:lang w:val="ru-RU"/>
        </w:rPr>
        <w:t>и другие</w:t>
      </w:r>
    </w:p>
    <w:p w:rsidR="008E32AE" w:rsidRPr="00787248" w:rsidRDefault="008E32AE" w:rsidP="00995A0A">
      <w:pPr>
        <w:ind w:left="360"/>
        <w:rPr>
          <w:sz w:val="30"/>
          <w:szCs w:val="30"/>
          <w:lang w:val="ru-RU"/>
        </w:rPr>
      </w:pPr>
    </w:p>
    <w:p w:rsidR="00995A0A" w:rsidRPr="00787248" w:rsidRDefault="00995A0A" w:rsidP="00CE782A">
      <w:pPr>
        <w:rPr>
          <w:sz w:val="30"/>
          <w:szCs w:val="30"/>
          <w:lang w:val="ru-RU"/>
        </w:rPr>
      </w:pPr>
      <w:r w:rsidRPr="00787248">
        <w:rPr>
          <w:sz w:val="30"/>
          <w:szCs w:val="30"/>
          <w:lang w:val="ru-RU"/>
        </w:rPr>
        <w:t>Основание:</w:t>
      </w:r>
    </w:p>
    <w:p w:rsidR="00995A0A" w:rsidRPr="00787248" w:rsidRDefault="00332589" w:rsidP="00CE782A">
      <w:pPr>
        <w:pStyle w:val="af"/>
        <w:autoSpaceDE w:val="0"/>
        <w:autoSpaceDN w:val="0"/>
        <w:ind w:left="708"/>
        <w:rPr>
          <w:sz w:val="30"/>
          <w:szCs w:val="30"/>
        </w:rPr>
      </w:pPr>
      <w:r w:rsidRPr="00787248">
        <w:rPr>
          <w:sz w:val="30"/>
          <w:szCs w:val="30"/>
        </w:rPr>
        <w:t xml:space="preserve">1. </w:t>
      </w:r>
      <w:r w:rsidR="00995A0A" w:rsidRPr="00787248">
        <w:rPr>
          <w:sz w:val="30"/>
          <w:szCs w:val="30"/>
        </w:rPr>
        <w:t>Статья 225 Трудового Кодекса Республики Беларусь.</w:t>
      </w:r>
    </w:p>
    <w:p w:rsidR="00995A0A" w:rsidRPr="00815148" w:rsidRDefault="00A80B81" w:rsidP="00CE782A">
      <w:pPr>
        <w:ind w:left="708"/>
        <w:jc w:val="both"/>
        <w:rPr>
          <w:sz w:val="30"/>
          <w:szCs w:val="30"/>
        </w:rPr>
      </w:pPr>
      <w:r w:rsidRPr="00815148">
        <w:rPr>
          <w:sz w:val="30"/>
          <w:szCs w:val="30"/>
        </w:rPr>
        <w:t>2.</w:t>
      </w:r>
      <w:r w:rsidR="000F40B2" w:rsidRPr="00815148">
        <w:rPr>
          <w:sz w:val="30"/>
          <w:szCs w:val="30"/>
        </w:rPr>
        <w:t>Статья 13</w:t>
      </w:r>
      <w:r w:rsidR="00995A0A" w:rsidRPr="00815148">
        <w:rPr>
          <w:sz w:val="30"/>
          <w:szCs w:val="30"/>
        </w:rPr>
        <w:t xml:space="preserve"> Закона Респуб</w:t>
      </w:r>
      <w:r w:rsidR="000F40B2" w:rsidRPr="00815148">
        <w:rPr>
          <w:sz w:val="30"/>
          <w:szCs w:val="30"/>
        </w:rPr>
        <w:t xml:space="preserve">лики Беларусь «Об охране труда» </w:t>
      </w:r>
      <w:r w:rsidR="000F40B2" w:rsidRPr="00815148">
        <w:rPr>
          <w:sz w:val="30"/>
          <w:szCs w:val="28"/>
          <w:lang w:val="ru-RU"/>
        </w:rPr>
        <w:t>от 23.06.2008 № 356-З (в редакции Закона Республики Беларусь от 18.12.2019 № 274-З).</w:t>
      </w:r>
    </w:p>
    <w:p w:rsidR="00995A0A" w:rsidRPr="00787248" w:rsidRDefault="00A80B81" w:rsidP="00CE782A">
      <w:pPr>
        <w:pStyle w:val="af"/>
        <w:autoSpaceDE w:val="0"/>
        <w:autoSpaceDN w:val="0"/>
        <w:ind w:left="708"/>
        <w:jc w:val="both"/>
        <w:rPr>
          <w:sz w:val="30"/>
          <w:szCs w:val="30"/>
        </w:rPr>
      </w:pPr>
      <w:r w:rsidRPr="00787248">
        <w:rPr>
          <w:sz w:val="30"/>
          <w:szCs w:val="30"/>
        </w:rPr>
        <w:t>3.</w:t>
      </w:r>
      <w:r w:rsidR="00995A0A" w:rsidRPr="00787248">
        <w:rPr>
          <w:sz w:val="30"/>
          <w:szCs w:val="30"/>
        </w:rPr>
        <w:t xml:space="preserve">Постановление Министерства труда и социальной </w:t>
      </w:r>
      <w:r w:rsidR="00EA21EE" w:rsidRPr="00787248">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87248">
        <w:rPr>
          <w:sz w:val="30"/>
          <w:szCs w:val="30"/>
        </w:rPr>
        <w:t>».</w:t>
      </w:r>
    </w:p>
    <w:p w:rsidR="00086431" w:rsidRPr="00787248" w:rsidRDefault="00086431" w:rsidP="00CE782A">
      <w:pPr>
        <w:pStyle w:val="af"/>
        <w:autoSpaceDE w:val="0"/>
        <w:autoSpaceDN w:val="0"/>
        <w:ind w:left="708"/>
        <w:jc w:val="both"/>
        <w:rPr>
          <w:sz w:val="30"/>
          <w:szCs w:val="30"/>
        </w:rPr>
      </w:pPr>
    </w:p>
    <w:p w:rsidR="00086431" w:rsidRPr="00787248" w:rsidRDefault="00086431" w:rsidP="00CE782A">
      <w:pPr>
        <w:pStyle w:val="af"/>
        <w:autoSpaceDE w:val="0"/>
        <w:autoSpaceDN w:val="0"/>
        <w:ind w:left="708"/>
        <w:jc w:val="both"/>
        <w:rPr>
          <w:sz w:val="30"/>
          <w:szCs w:val="30"/>
        </w:rPr>
      </w:pPr>
    </w:p>
    <w:p w:rsidR="00995A0A" w:rsidRPr="00787248" w:rsidRDefault="00995A0A" w:rsidP="00CE782A">
      <w:pPr>
        <w:pStyle w:val="af"/>
        <w:jc w:val="both"/>
        <w:rPr>
          <w:sz w:val="30"/>
          <w:szCs w:val="30"/>
        </w:rPr>
      </w:pPr>
      <w:r w:rsidRPr="00787248">
        <w:rPr>
          <w:sz w:val="30"/>
          <w:szCs w:val="30"/>
        </w:rPr>
        <w:t>Примечание:</w:t>
      </w:r>
      <w:r w:rsidR="00086431" w:rsidRPr="00787248">
        <w:rPr>
          <w:sz w:val="30"/>
          <w:szCs w:val="30"/>
        </w:rPr>
        <w:t>Сокращенная</w:t>
      </w:r>
      <w:r w:rsidRPr="00787248">
        <w:rPr>
          <w:sz w:val="30"/>
          <w:szCs w:val="30"/>
        </w:rPr>
        <w:t xml:space="preserve"> продо</w:t>
      </w:r>
      <w:r w:rsidR="00086431" w:rsidRPr="00787248">
        <w:rPr>
          <w:sz w:val="30"/>
          <w:szCs w:val="30"/>
        </w:rPr>
        <w:t>лжительность рабочего времени предоставляется работникам, профессии и</w:t>
      </w:r>
      <w:r w:rsidRPr="00787248">
        <w:rPr>
          <w:sz w:val="30"/>
          <w:szCs w:val="30"/>
        </w:rPr>
        <w:t xml:space="preserve"> должности которых предусмотрены Списком производств, цехов, профессий и должностей с вредными и </w:t>
      </w:r>
      <w:r w:rsidR="00086431" w:rsidRPr="00787248">
        <w:rPr>
          <w:sz w:val="30"/>
          <w:szCs w:val="30"/>
        </w:rPr>
        <w:t xml:space="preserve">(или) </w:t>
      </w:r>
      <w:r w:rsidRPr="00787248">
        <w:rPr>
          <w:sz w:val="30"/>
          <w:szCs w:val="30"/>
        </w:rPr>
        <w:t xml:space="preserve">опасными условиями труда, работа в </w:t>
      </w:r>
      <w:r w:rsidRPr="00787248">
        <w:rPr>
          <w:sz w:val="30"/>
          <w:szCs w:val="30"/>
        </w:rPr>
        <w:lastRenderedPageBreak/>
        <w:t>которых дает право на сокращенную продолжительность ра</w:t>
      </w:r>
      <w:r w:rsidR="00086431" w:rsidRPr="00787248">
        <w:rPr>
          <w:sz w:val="30"/>
          <w:szCs w:val="30"/>
        </w:rPr>
        <w:t>бочего времени:</w:t>
      </w:r>
    </w:p>
    <w:p w:rsidR="00086431" w:rsidRPr="00787248" w:rsidRDefault="008E32A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8E32AE" w:rsidRPr="00787248" w:rsidRDefault="008E32A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787248" w:rsidRDefault="00995A0A"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11</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15148" w:rsidP="00805521">
      <w:pPr>
        <w:pStyle w:val="titlep"/>
        <w:spacing w:before="0" w:after="0"/>
        <w:rPr>
          <w:b w:val="0"/>
          <w:sz w:val="30"/>
        </w:rPr>
      </w:pPr>
      <w:r>
        <w:rPr>
          <w:b w:val="0"/>
          <w:sz w:val="30"/>
        </w:rPr>
        <w:t>п</w:t>
      </w:r>
      <w:r w:rsidR="00805521" w:rsidRPr="00787248">
        <w:rPr>
          <w:b w:val="0"/>
          <w:sz w:val="30"/>
        </w:rPr>
        <w:t>рофессий</w:t>
      </w:r>
      <w:r>
        <w:rPr>
          <w:b w:val="0"/>
          <w:sz w:val="30"/>
        </w:rPr>
        <w:t xml:space="preserve"> рабочих и должностей служащих</w:t>
      </w:r>
      <w:r w:rsidR="00805521" w:rsidRPr="00787248">
        <w:rPr>
          <w:b w:val="0"/>
          <w:sz w:val="30"/>
        </w:rPr>
        <w:t>, подлежащих</w:t>
      </w:r>
      <w:r>
        <w:rPr>
          <w:b w:val="0"/>
          <w:sz w:val="30"/>
        </w:rPr>
        <w:t xml:space="preserve"> обязательным</w:t>
      </w:r>
      <w:r w:rsidR="003322A4">
        <w:rPr>
          <w:b w:val="0"/>
          <w:sz w:val="30"/>
        </w:rPr>
        <w:t xml:space="preserve">предварительным при приеме на работу и </w:t>
      </w:r>
      <w:r w:rsidR="00805521" w:rsidRPr="00787248">
        <w:rPr>
          <w:b w:val="0"/>
          <w:sz w:val="30"/>
        </w:rPr>
        <w:t xml:space="preserve">периодическим </w:t>
      </w:r>
      <w:r w:rsidR="00D37C6D" w:rsidRPr="00787248">
        <w:rPr>
          <w:b w:val="0"/>
          <w:sz w:val="30"/>
        </w:rPr>
        <w:t>м</w:t>
      </w:r>
      <w:r w:rsidR="00805521"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Грузчик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r w:rsidR="0017508A">
              <w:rPr>
                <w:sz w:val="30"/>
                <w:szCs w:val="24"/>
              </w:rPr>
              <w:t>, уборщик территорий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4</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Кастелянша</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6</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Комендант общежития</w:t>
            </w:r>
          </w:p>
          <w:p w:rsidR="00805521" w:rsidRPr="00787248" w:rsidRDefault="00805521" w:rsidP="00805521">
            <w:pPr>
              <w:pStyle w:val="table10"/>
              <w:snapToGrid w:val="0"/>
              <w:jc w:val="center"/>
              <w:rPr>
                <w:sz w:val="30"/>
                <w:szCs w:val="24"/>
              </w:rPr>
            </w:pPr>
            <w:r w:rsidRPr="00787248">
              <w:rPr>
                <w:sz w:val="30"/>
                <w:szCs w:val="24"/>
              </w:rPr>
              <w:t>Воспитатель</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П.26. Работы в гостиницах, общежитиях, связанные с </w:t>
            </w:r>
            <w:r w:rsidRPr="00787248">
              <w:rPr>
                <w:sz w:val="30"/>
                <w:szCs w:val="24"/>
              </w:rPr>
              <w:lastRenderedPageBreak/>
              <w:t>непосредственным обслуживанием людей</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7</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8</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Лифтер</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 xml:space="preserve">1 раз в два года </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9</w:t>
            </w:r>
          </w:p>
        </w:tc>
        <w:tc>
          <w:tcPr>
            <w:tcW w:w="220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Мастер производственного обучения</w:t>
            </w: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tc>
        <w:tc>
          <w:tcPr>
            <w:tcW w:w="467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both"/>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связанные с непосредственным обслуживанием детей</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color w:val="000000"/>
                <w:sz w:val="30"/>
                <w:szCs w:val="24"/>
              </w:rPr>
            </w:pPr>
            <w:r w:rsidRPr="00787248">
              <w:rPr>
                <w:color w:val="000000"/>
                <w:sz w:val="30"/>
                <w:szCs w:val="24"/>
              </w:rPr>
              <w:t>10</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rPr>
                <w:color w:val="000000"/>
                <w:sz w:val="30"/>
                <w:szCs w:val="24"/>
              </w:rPr>
            </w:pPr>
            <w:r w:rsidRPr="00787248">
              <w:rPr>
                <w:color w:val="000000"/>
                <w:sz w:val="30"/>
                <w:szCs w:val="24"/>
              </w:rPr>
              <w:t>Кочегар котельной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rStyle w:val="rvts20"/>
                <w:color w:val="000000"/>
                <w:sz w:val="30"/>
                <w:szCs w:val="24"/>
              </w:rPr>
            </w:pPr>
            <w:r w:rsidRPr="00787248">
              <w:rPr>
                <w:color w:val="000000"/>
                <w:sz w:val="30"/>
                <w:szCs w:val="24"/>
              </w:rPr>
              <w:t xml:space="preserve">              Приложение 1</w:t>
            </w:r>
          </w:p>
          <w:p w:rsidR="00805521" w:rsidRPr="00787248" w:rsidRDefault="00805521"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787248" w:rsidRDefault="00805521"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color w:val="000000"/>
                <w:sz w:val="30"/>
                <w:szCs w:val="24"/>
              </w:rPr>
            </w:pPr>
          </w:p>
          <w:p w:rsidR="00805521" w:rsidRPr="00787248" w:rsidRDefault="00805521" w:rsidP="00805521">
            <w:pPr>
              <w:snapToGrid w:val="0"/>
              <w:rPr>
                <w:color w:val="000000"/>
                <w:sz w:val="30"/>
                <w:szCs w:val="24"/>
              </w:rPr>
            </w:pPr>
            <w:r w:rsidRPr="00787248">
              <w:rPr>
                <w:color w:val="000000"/>
                <w:sz w:val="30"/>
                <w:szCs w:val="24"/>
              </w:rPr>
              <w:t>1 раз в два года</w:t>
            </w:r>
          </w:p>
          <w:p w:rsidR="00805521" w:rsidRPr="00787248" w:rsidRDefault="00805521" w:rsidP="00805521">
            <w:pPr>
              <w:snapToGrid w:val="0"/>
              <w:rPr>
                <w:color w:val="000000"/>
                <w:sz w:val="30"/>
                <w:szCs w:val="24"/>
              </w:rPr>
            </w:pP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11</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Парикмахер</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12</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p>
          <w:p w:rsidR="00805521" w:rsidRPr="00787248" w:rsidRDefault="00805521" w:rsidP="00805521">
            <w:pPr>
              <w:pStyle w:val="table10"/>
              <w:snapToGrid w:val="0"/>
              <w:jc w:val="center"/>
              <w:rPr>
                <w:sz w:val="30"/>
                <w:szCs w:val="24"/>
              </w:rPr>
            </w:pPr>
            <w:r w:rsidRPr="00787248">
              <w:rPr>
                <w:sz w:val="30"/>
                <w:szCs w:val="24"/>
              </w:rPr>
              <w:lastRenderedPageBreak/>
              <w:t>Шеф-повар</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sz w:val="30"/>
                <w:szCs w:val="24"/>
              </w:rPr>
            </w:pPr>
            <w:r w:rsidRPr="00787248">
              <w:rPr>
                <w:sz w:val="30"/>
                <w:szCs w:val="24"/>
              </w:rPr>
              <w:lastRenderedPageBreak/>
              <w:t xml:space="preserve">              Приложение 3</w:t>
            </w:r>
          </w:p>
          <w:p w:rsidR="00805521" w:rsidRPr="00787248" w:rsidRDefault="00805521" w:rsidP="00805521">
            <w:pPr>
              <w:snapToGrid w:val="0"/>
              <w:jc w:val="both"/>
              <w:rPr>
                <w:sz w:val="30"/>
                <w:szCs w:val="24"/>
              </w:rPr>
            </w:pPr>
            <w:r w:rsidRPr="00787248">
              <w:rPr>
                <w:sz w:val="30"/>
                <w:szCs w:val="24"/>
              </w:rPr>
              <w:lastRenderedPageBreak/>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lastRenderedPageBreak/>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13</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14</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 xml:space="preserve">Рабочий по </w:t>
            </w:r>
            <w:r w:rsidRPr="00787248">
              <w:rPr>
                <w:sz w:val="30"/>
                <w:szCs w:val="24"/>
              </w:rPr>
              <w:lastRenderedPageBreak/>
              <w:t>стирке и ремонту спецодежды</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lastRenderedPageBreak/>
              <w:t>Приложение 3</w:t>
            </w:r>
          </w:p>
          <w:p w:rsidR="00805521" w:rsidRPr="00787248" w:rsidRDefault="00805521" w:rsidP="00805521">
            <w:pPr>
              <w:snapToGrid w:val="0"/>
              <w:jc w:val="both"/>
              <w:rPr>
                <w:sz w:val="30"/>
                <w:szCs w:val="24"/>
              </w:rPr>
            </w:pPr>
            <w:r w:rsidRPr="00787248">
              <w:rPr>
                <w:sz w:val="30"/>
                <w:szCs w:val="24"/>
              </w:rPr>
              <w:lastRenderedPageBreak/>
              <w:t>П.24. Работы в организациях бытового обслуживания (бани, парикмахерские, прачечные, пункты приема белья)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lastRenderedPageBreak/>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16</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r w:rsidRPr="00787248">
              <w:rPr>
                <w:sz w:val="30"/>
                <w:szCs w:val="24"/>
              </w:rPr>
              <w:t>Вахтер</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17</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Тракторист</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 мазуты</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18</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19</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20</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Экспедитор</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21</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805521" w:rsidRPr="00787248" w:rsidRDefault="00805521" w:rsidP="00805521">
            <w:pPr>
              <w:snapToGrid w:val="0"/>
              <w:jc w:val="both"/>
              <w:rPr>
                <w:sz w:val="30"/>
                <w:szCs w:val="22"/>
                <w:lang w:eastAsia="en-US"/>
              </w:rPr>
            </w:pPr>
            <w:r w:rsidRPr="00787248">
              <w:rPr>
                <w:rStyle w:val="rvts20"/>
                <w:sz w:val="30"/>
                <w:szCs w:val="24"/>
                <w:shd w:val="clear" w:color="auto" w:fill="F7F7F7"/>
              </w:rPr>
              <w:t xml:space="preserve">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w:t>
            </w:r>
            <w:r w:rsidRPr="00787248">
              <w:rPr>
                <w:rStyle w:val="rvts20"/>
                <w:sz w:val="30"/>
                <w:szCs w:val="24"/>
                <w:shd w:val="clear" w:color="auto" w:fill="F7F7F7"/>
              </w:rPr>
              <w:lastRenderedPageBreak/>
              <w:t>работ</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22</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23</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24</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общепита и пищеблоков (шеф-повар, повар, буфетчик и т.д.)</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bCs/>
                <w:sz w:val="30"/>
                <w:szCs w:val="24"/>
              </w:rPr>
            </w:pPr>
            <w:r w:rsidRPr="00787248">
              <w:rPr>
                <w:bCs/>
                <w:sz w:val="30"/>
                <w:szCs w:val="24"/>
              </w:rPr>
              <w:t>Приложение 3</w:t>
            </w:r>
          </w:p>
          <w:p w:rsidR="00805521" w:rsidRPr="00787248" w:rsidRDefault="00805521" w:rsidP="00805521">
            <w:pPr>
              <w:snapToGrid w:val="0"/>
              <w:jc w:val="both"/>
              <w:rPr>
                <w:sz w:val="30"/>
                <w:szCs w:val="24"/>
              </w:rPr>
            </w:pPr>
            <w:r w:rsidRPr="00787248">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3322A4">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25</w:t>
            </w:r>
          </w:p>
        </w:tc>
        <w:tc>
          <w:tcPr>
            <w:tcW w:w="2209" w:type="dxa"/>
            <w:tcBorders>
              <w:top w:val="single" w:sz="4" w:space="0" w:color="000000"/>
              <w:left w:val="single" w:sz="4" w:space="0" w:color="000000"/>
              <w:bottom w:val="single" w:sz="4" w:space="0" w:color="000000"/>
              <w:right w:val="single" w:sz="4" w:space="0" w:color="000000"/>
            </w:tcBorders>
          </w:tcPr>
          <w:p w:rsidR="00805521" w:rsidRPr="00942E87" w:rsidRDefault="00942E87" w:rsidP="00805521">
            <w:pPr>
              <w:snapToGrid w:val="0"/>
              <w:rPr>
                <w:sz w:val="30"/>
                <w:szCs w:val="24"/>
                <w:lang w:val="ru-RU"/>
              </w:rPr>
            </w:pPr>
            <w:r>
              <w:rPr>
                <w:sz w:val="30"/>
                <w:szCs w:val="24"/>
                <w:lang w:val="ru-RU"/>
              </w:rPr>
              <w:t>Работники общежитий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b/>
          <w:sz w:val="30"/>
          <w:szCs w:val="24"/>
          <w:lang w:val="ru-RU"/>
        </w:rPr>
      </w:pPr>
      <w:r w:rsidRPr="00787248">
        <w:rPr>
          <w:sz w:val="30"/>
          <w:szCs w:val="24"/>
          <w:lang w:val="ru-RU"/>
        </w:rPr>
        <w:t>и другие</w:t>
      </w: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 xml:space="preserve">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w:t>
      </w:r>
      <w:r w:rsidRPr="00787248">
        <w:rPr>
          <w:sz w:val="30"/>
          <w:szCs w:val="24"/>
        </w:rPr>
        <w:lastRenderedPageBreak/>
        <w:t xml:space="preserve">опасных факторов производственной среды, показателей тяжести и напряженности трудового процесса. </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3322A4" w:rsidRDefault="00D37C6D" w:rsidP="00D37C6D">
      <w:pPr>
        <w:ind w:left="360"/>
        <w:jc w:val="both"/>
        <w:rPr>
          <w:sz w:val="30"/>
          <w:szCs w:val="28"/>
          <w:lang w:val="ru-RU"/>
        </w:rPr>
      </w:pPr>
      <w:r w:rsidRPr="00787248">
        <w:rPr>
          <w:sz w:val="30"/>
          <w:szCs w:val="30"/>
          <w:lang w:val="ru-RU"/>
        </w:rPr>
        <w:tab/>
      </w:r>
      <w:r w:rsidRPr="003322A4">
        <w:rPr>
          <w:sz w:val="30"/>
          <w:szCs w:val="30"/>
          <w:lang w:val="ru-RU"/>
        </w:rPr>
        <w:t>2.</w:t>
      </w:r>
      <w:r w:rsidRPr="003322A4">
        <w:rPr>
          <w:sz w:val="30"/>
          <w:szCs w:val="30"/>
        </w:rPr>
        <w:t>Статья 2</w:t>
      </w:r>
      <w:r w:rsidRPr="003322A4">
        <w:rPr>
          <w:sz w:val="30"/>
          <w:szCs w:val="30"/>
          <w:lang w:val="ru-RU"/>
        </w:rPr>
        <w:t>7</w:t>
      </w:r>
      <w:r w:rsidRPr="003322A4">
        <w:rPr>
          <w:sz w:val="30"/>
          <w:szCs w:val="30"/>
        </w:rPr>
        <w:t xml:space="preserve"> Закона Республики Беларусь «Об охране труда»</w:t>
      </w:r>
      <w:r w:rsidRPr="003322A4">
        <w:rPr>
          <w:sz w:val="30"/>
          <w:szCs w:val="28"/>
          <w:lang w:val="ru-RU"/>
        </w:rPr>
        <w:t xml:space="preserve"> от 23.06.2008 № 356-З (в редакции Закона Республики Беларусь от 18.12.2019 № 274-З).</w:t>
      </w:r>
    </w:p>
    <w:p w:rsidR="00D37C6D" w:rsidRPr="00787248" w:rsidRDefault="00D37C6D" w:rsidP="00D3405B">
      <w:pPr>
        <w:ind w:left="360" w:firstLine="349"/>
        <w:jc w:val="both"/>
        <w:rPr>
          <w:sz w:val="30"/>
          <w:szCs w:val="24"/>
          <w:lang w:val="ru-RU"/>
        </w:rPr>
      </w:pPr>
      <w:r w:rsidRPr="00787248">
        <w:rPr>
          <w:sz w:val="28"/>
          <w:szCs w:val="28"/>
          <w:lang w:val="ru-RU"/>
        </w:rPr>
        <w:t>3.</w:t>
      </w:r>
      <w:r w:rsidRPr="00787248">
        <w:rPr>
          <w:sz w:val="30"/>
          <w:szCs w:val="24"/>
        </w:rPr>
        <w:t xml:space="preserve">Постановление Министерства здравоохранения Республики Беларусь от 29 июля 2019 года № 74 </w:t>
      </w:r>
      <w:r w:rsidR="003322A4">
        <w:rPr>
          <w:sz w:val="30"/>
          <w:szCs w:val="24"/>
          <w:lang w:val="ru-RU"/>
        </w:rPr>
        <w:t xml:space="preserve">(в редакции постановления Минздрава РБ № 51 от 15.03.2024) </w:t>
      </w:r>
      <w:r w:rsidRPr="00787248">
        <w:rPr>
          <w:sz w:val="30"/>
          <w:szCs w:val="24"/>
        </w:rPr>
        <w:t>«О проведении обязательных и внеочередных медицинских осмотров работающих».</w:t>
      </w:r>
    </w:p>
    <w:p w:rsidR="00873C68" w:rsidRDefault="00D37C6D" w:rsidP="00D3405B">
      <w:pPr>
        <w:ind w:left="360" w:firstLine="349"/>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w:t>
      </w:r>
      <w:r w:rsidR="00881F40">
        <w:rPr>
          <w:sz w:val="30"/>
          <w:szCs w:val="30"/>
          <w:lang w:val="ru-RU"/>
        </w:rPr>
        <w:t>арусь № 809 от 10.10.2016).</w:t>
      </w:r>
    </w:p>
    <w:p w:rsidR="00881F40" w:rsidRPr="00787248" w:rsidRDefault="00881F40" w:rsidP="00D3405B">
      <w:pPr>
        <w:ind w:left="360" w:firstLine="349"/>
        <w:jc w:val="both"/>
        <w:rPr>
          <w:sz w:val="30"/>
          <w:szCs w:val="30"/>
          <w:lang w:val="ru-RU"/>
        </w:rPr>
      </w:pPr>
      <w:r>
        <w:rPr>
          <w:sz w:val="30"/>
          <w:szCs w:val="30"/>
          <w:lang w:val="ru-RU"/>
        </w:rPr>
        <w:t>5.Постановление Совета Министров Республики Беларусь № 583 от 02.09.2022 «Перечень должностей педагогических работников, должностей служащих, связанных с выполнением воспитательных функций, других должностей служащих, профессий рабочих, связанных с потсоянной работой с детьми».</w:t>
      </w:r>
    </w:p>
    <w:tbl>
      <w:tblPr>
        <w:tblW w:w="0" w:type="auto"/>
        <w:tblLook w:val="01E0" w:firstRow="1" w:lastRow="1" w:firstColumn="1" w:lastColumn="1" w:noHBand="0" w:noVBand="0"/>
      </w:tblPr>
      <w:tblGrid>
        <w:gridCol w:w="4870"/>
        <w:gridCol w:w="4871"/>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881F40" w:rsidP="007B5456">
      <w:pPr>
        <w:widowControl w:val="0"/>
        <w:ind w:left="5672" w:firstLine="709"/>
        <w:jc w:val="both"/>
        <w:rPr>
          <w:sz w:val="30"/>
          <w:szCs w:val="30"/>
          <w:lang w:val="ru-RU"/>
        </w:rPr>
      </w:pPr>
      <w:r>
        <w:rPr>
          <w:sz w:val="30"/>
          <w:szCs w:val="30"/>
          <w:lang w:val="ru-RU"/>
        </w:rPr>
        <w:t>П</w:t>
      </w:r>
      <w:r w:rsidR="007B5456" w:rsidRPr="00787248">
        <w:rPr>
          <w:sz w:val="30"/>
          <w:szCs w:val="30"/>
        </w:rPr>
        <w:t>риложение</w:t>
      </w:r>
      <w:r w:rsidR="00E2473F" w:rsidRPr="00787248">
        <w:rPr>
          <w:sz w:val="30"/>
          <w:szCs w:val="30"/>
          <w:lang w:val="ru-RU"/>
        </w:rPr>
        <w:t>12</w:t>
      </w:r>
    </w:p>
    <w:p w:rsidR="00506EA7" w:rsidRPr="00787248" w:rsidRDefault="00506EA7" w:rsidP="00506EA7">
      <w:pPr>
        <w:jc w:val="both"/>
        <w:rPr>
          <w:sz w:val="30"/>
          <w:szCs w:val="30"/>
        </w:rPr>
      </w:pPr>
    </w:p>
    <w:p w:rsidR="00506EA7" w:rsidRPr="00787248" w:rsidRDefault="00506EA7" w:rsidP="00506EA7">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EA7" w:rsidRPr="00787248" w:rsidRDefault="00506EA7" w:rsidP="00506EA7">
      <w:pPr>
        <w:jc w:val="center"/>
        <w:rPr>
          <w:sz w:val="30"/>
          <w:szCs w:val="30"/>
          <w:lang w:val="ru-RU"/>
        </w:rPr>
      </w:pPr>
      <w:r w:rsidRPr="00787248">
        <w:rPr>
          <w:sz w:val="30"/>
          <w:szCs w:val="30"/>
        </w:rPr>
        <w:t xml:space="preserve"> профессий </w:t>
      </w:r>
      <w:r w:rsidR="00881F40">
        <w:rPr>
          <w:sz w:val="30"/>
          <w:szCs w:val="30"/>
          <w:lang w:val="ru-RU"/>
        </w:rPr>
        <w:t xml:space="preserve">рабочих </w:t>
      </w:r>
      <w:r w:rsidR="00881F40">
        <w:rPr>
          <w:sz w:val="30"/>
          <w:szCs w:val="30"/>
        </w:rPr>
        <w:t xml:space="preserve">и должностей </w:t>
      </w:r>
      <w:r w:rsidR="00881F40">
        <w:rPr>
          <w:sz w:val="30"/>
          <w:szCs w:val="30"/>
          <w:lang w:val="ru-RU"/>
        </w:rPr>
        <w:t>служащих</w:t>
      </w:r>
      <w:r w:rsidRPr="00787248">
        <w:rPr>
          <w:sz w:val="30"/>
          <w:szCs w:val="30"/>
        </w:rPr>
        <w:t xml:space="preserve">,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506EA7" w:rsidRPr="00787248" w:rsidRDefault="00506EA7" w:rsidP="00506EA7">
      <w:pPr>
        <w:jc w:val="center"/>
        <w:rPr>
          <w:sz w:val="30"/>
          <w:szCs w:val="30"/>
        </w:rPr>
      </w:pPr>
    </w:p>
    <w:tbl>
      <w:tblPr>
        <w:tblW w:w="9648" w:type="dxa"/>
        <w:tblLook w:val="01E0" w:firstRow="1" w:lastRow="1" w:firstColumn="1" w:lastColumn="1" w:noHBand="0" w:noVBand="0"/>
      </w:tblPr>
      <w:tblGrid>
        <w:gridCol w:w="1193"/>
        <w:gridCol w:w="3540"/>
        <w:gridCol w:w="3179"/>
        <w:gridCol w:w="1736"/>
      </w:tblGrid>
      <w:tr w:rsidR="00506EA7" w:rsidRPr="00787248">
        <w:tc>
          <w:tcPr>
            <w:tcW w:w="78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1</w:t>
            </w:r>
            <w:r w:rsidR="00B54AF4"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2A3264"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2</w:t>
            </w:r>
            <w:r w:rsidR="00B54AF4"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п.1</w:t>
            </w:r>
          </w:p>
        </w:tc>
      </w:tr>
    </w:tbl>
    <w:p w:rsidR="00506EA7" w:rsidRPr="00787248" w:rsidRDefault="00506EA7" w:rsidP="00506EA7">
      <w:pPr>
        <w:rPr>
          <w:sz w:val="30"/>
          <w:szCs w:val="30"/>
          <w:lang w:val="ru-RU"/>
        </w:rPr>
      </w:pPr>
      <w:r w:rsidRPr="00787248">
        <w:rPr>
          <w:sz w:val="30"/>
          <w:szCs w:val="30"/>
          <w:lang w:val="ru-RU"/>
        </w:rPr>
        <w:t>и другие</w:t>
      </w:r>
    </w:p>
    <w:p w:rsidR="00506EA7" w:rsidRPr="00787248" w:rsidRDefault="00506EA7" w:rsidP="00506EA7">
      <w:pPr>
        <w:rPr>
          <w:sz w:val="30"/>
          <w:szCs w:val="30"/>
          <w:lang w:val="ru-RU"/>
        </w:rPr>
      </w:pPr>
    </w:p>
    <w:p w:rsidR="00506EA7" w:rsidRPr="00787248" w:rsidRDefault="00506EA7" w:rsidP="00506EA7">
      <w:pPr>
        <w:rPr>
          <w:sz w:val="30"/>
          <w:szCs w:val="30"/>
        </w:rPr>
      </w:pPr>
      <w:r w:rsidRPr="00787248">
        <w:rPr>
          <w:sz w:val="30"/>
          <w:szCs w:val="30"/>
        </w:rPr>
        <w:t xml:space="preserve">Основание: </w:t>
      </w:r>
    </w:p>
    <w:p w:rsidR="00506EA7" w:rsidRPr="00787248" w:rsidRDefault="00506EA7"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D108CA" w:rsidRPr="00787248" w:rsidRDefault="00D108CA"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06EA7" w:rsidRPr="00787248" w:rsidRDefault="00D108CA" w:rsidP="00332589">
      <w:pPr>
        <w:autoSpaceDE/>
        <w:autoSpaceDN/>
        <w:ind w:left="360"/>
        <w:jc w:val="both"/>
        <w:rPr>
          <w:sz w:val="30"/>
          <w:szCs w:val="30"/>
        </w:rPr>
      </w:pPr>
      <w:r w:rsidRPr="00787248">
        <w:rPr>
          <w:sz w:val="30"/>
          <w:szCs w:val="30"/>
          <w:lang w:val="ru-RU"/>
        </w:rPr>
        <w:t>3.</w:t>
      </w:r>
      <w:r w:rsidR="00506EA7"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787248" w:rsidRDefault="00D108CA" w:rsidP="00D108CA">
      <w:pPr>
        <w:autoSpaceDE/>
        <w:autoSpaceDN/>
        <w:ind w:left="360"/>
        <w:jc w:val="both"/>
        <w:rPr>
          <w:sz w:val="30"/>
          <w:szCs w:val="30"/>
        </w:rPr>
      </w:pPr>
      <w:r w:rsidRPr="00787248">
        <w:rPr>
          <w:sz w:val="30"/>
          <w:szCs w:val="30"/>
          <w:lang w:val="ru-RU"/>
        </w:rPr>
        <w:t>4.</w:t>
      </w:r>
      <w:r w:rsidR="00506EA7"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D108CA" w:rsidRPr="00787248" w:rsidRDefault="00506EA7"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w:t>
      </w:r>
      <w:r w:rsidRPr="00787248">
        <w:rPr>
          <w:sz w:val="30"/>
          <w:szCs w:val="30"/>
        </w:rPr>
        <w:lastRenderedPageBreak/>
        <w:t xml:space="preserve">работника с </w:t>
      </w:r>
      <w:r w:rsidR="006133E4" w:rsidRPr="00787248">
        <w:rPr>
          <w:sz w:val="30"/>
          <w:szCs w:val="30"/>
        </w:rPr>
        <w:t xml:space="preserve">вредными веществами не менее </w:t>
      </w:r>
      <w:r w:rsidR="006133E4" w:rsidRPr="00787248">
        <w:rPr>
          <w:sz w:val="30"/>
          <w:szCs w:val="30"/>
          <w:lang w:val="ru-RU"/>
        </w:rPr>
        <w:t>50%</w:t>
      </w:r>
      <w:r w:rsidR="006133E4" w:rsidRPr="00787248">
        <w:rPr>
          <w:sz w:val="30"/>
          <w:szCs w:val="30"/>
        </w:rPr>
        <w:t xml:space="preserve"> рабочего </w:t>
      </w:r>
      <w:r w:rsidR="006133E4" w:rsidRPr="00787248">
        <w:rPr>
          <w:sz w:val="30"/>
          <w:szCs w:val="30"/>
          <w:lang w:val="ru-RU"/>
        </w:rPr>
        <w:t>времени</w:t>
      </w:r>
      <w:r w:rsidRPr="00787248">
        <w:rPr>
          <w:sz w:val="30"/>
          <w:szCs w:val="30"/>
        </w:rPr>
        <w:t xml:space="preserve"> (смены), установленного законодательством.</w:t>
      </w:r>
    </w:p>
    <w:p w:rsidR="00B8544E" w:rsidRPr="00787248" w:rsidRDefault="00176003" w:rsidP="007B5456">
      <w:pPr>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13</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w:t>
      </w:r>
      <w:r w:rsidR="00881F40">
        <w:rPr>
          <w:sz w:val="30"/>
          <w:szCs w:val="30"/>
          <w:lang w:val="ru-RU"/>
        </w:rPr>
        <w:t xml:space="preserve">рабочих </w:t>
      </w:r>
      <w:r w:rsidR="00881F40">
        <w:rPr>
          <w:sz w:val="30"/>
          <w:szCs w:val="30"/>
        </w:rPr>
        <w:t xml:space="preserve">и должностей </w:t>
      </w:r>
      <w:r w:rsidR="00881F40">
        <w:rPr>
          <w:sz w:val="30"/>
          <w:szCs w:val="30"/>
          <w:lang w:val="ru-RU"/>
        </w:rPr>
        <w:t>служащих</w:t>
      </w:r>
      <w:r w:rsidRPr="00787248">
        <w:rPr>
          <w:sz w:val="30"/>
          <w:szCs w:val="30"/>
        </w:rPr>
        <w:t xml:space="preserve">,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193"/>
        <w:gridCol w:w="5555"/>
        <w:gridCol w:w="3087"/>
      </w:tblGrid>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17508A" w:rsidRDefault="00942E87" w:rsidP="00176003">
            <w:pPr>
              <w:widowControl w:val="0"/>
              <w:adjustRightInd w:val="0"/>
              <w:jc w:val="center"/>
              <w:rPr>
                <w:sz w:val="30"/>
                <w:szCs w:val="30"/>
                <w:lang w:val="ru-RU"/>
              </w:rPr>
            </w:pPr>
            <w:r>
              <w:rPr>
                <w:sz w:val="30"/>
                <w:szCs w:val="30"/>
                <w:lang w:val="ru-RU"/>
              </w:rPr>
              <w:t>У</w:t>
            </w:r>
            <w:r w:rsidR="0017508A">
              <w:rPr>
                <w:sz w:val="30"/>
                <w:szCs w:val="30"/>
                <w:lang w:val="ru-RU"/>
              </w:rPr>
              <w:t>борщик тер</w:t>
            </w:r>
            <w:r>
              <w:rPr>
                <w:sz w:val="30"/>
                <w:szCs w:val="30"/>
                <w:lang w:val="ru-RU"/>
              </w:rPr>
              <w:t>р</w:t>
            </w:r>
            <w:r w:rsidR="0017508A">
              <w:rPr>
                <w:sz w:val="30"/>
                <w:szCs w:val="30"/>
                <w:lang w:val="ru-RU"/>
              </w:rPr>
              <w:t>итори</w:t>
            </w:r>
            <w:r>
              <w:rPr>
                <w:sz w:val="30"/>
                <w:szCs w:val="30"/>
                <w:lang w:val="ru-RU"/>
              </w:rPr>
              <w:t>и</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3</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2A3264"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4</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w:t>
            </w:r>
            <w:r w:rsidR="00942E87">
              <w:rPr>
                <w:sz w:val="30"/>
                <w:szCs w:val="30"/>
                <w:lang w:val="ru-RU"/>
              </w:rPr>
              <w:t xml:space="preserve"> </w:t>
            </w:r>
            <w:r w:rsidRPr="00787248">
              <w:rPr>
                <w:sz w:val="30"/>
                <w:szCs w:val="30"/>
              </w:rPr>
              <w:t>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CE782A">
        <w:trPr>
          <w:trHeight w:val="150"/>
        </w:trPr>
        <w:tc>
          <w:tcPr>
            <w:tcW w:w="751" w:type="dxa"/>
            <w:tcBorders>
              <w:left w:val="single" w:sz="4" w:space="0" w:color="auto"/>
              <w:right w:val="single" w:sz="4" w:space="0" w:color="auto"/>
            </w:tcBorders>
            <w:vAlign w:val="center"/>
          </w:tcPr>
          <w:p w:rsidR="00B8544E" w:rsidRDefault="002A3264" w:rsidP="00D95CE4">
            <w:pPr>
              <w:widowControl w:val="0"/>
              <w:adjustRightInd w:val="0"/>
              <w:jc w:val="center"/>
              <w:rPr>
                <w:sz w:val="30"/>
                <w:szCs w:val="30"/>
                <w:lang w:val="ru-RU"/>
              </w:rPr>
            </w:pPr>
            <w:r w:rsidRPr="00787248">
              <w:rPr>
                <w:sz w:val="30"/>
                <w:szCs w:val="30"/>
                <w:lang w:val="ru-RU"/>
              </w:rPr>
              <w:t>5.</w:t>
            </w:r>
          </w:p>
          <w:p w:rsidR="00972DEE" w:rsidRDefault="00972DEE" w:rsidP="00D95CE4">
            <w:pPr>
              <w:widowControl w:val="0"/>
              <w:adjustRightInd w:val="0"/>
              <w:jc w:val="center"/>
              <w:rPr>
                <w:sz w:val="30"/>
                <w:szCs w:val="30"/>
                <w:lang w:val="ru-RU"/>
              </w:rPr>
            </w:pPr>
          </w:p>
          <w:p w:rsidR="00972DEE" w:rsidRPr="00787248" w:rsidRDefault="00972DE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B8544E" w:rsidRDefault="00B8544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lang w:val="ru-RU"/>
              </w:rPr>
              <w:t>Мыло, 400гр.</w:t>
            </w:r>
          </w:p>
        </w:tc>
      </w:tr>
      <w:tr w:rsidR="00CE782A" w:rsidRPr="00787248">
        <w:trPr>
          <w:trHeight w:val="150"/>
        </w:trPr>
        <w:tc>
          <w:tcPr>
            <w:tcW w:w="751"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787248" w:rsidRDefault="00CE782A" w:rsidP="00B8544E">
            <w:pPr>
              <w:widowControl w:val="0"/>
              <w:adjustRightInd w:val="0"/>
              <w:jc w:val="center"/>
              <w:rPr>
                <w:sz w:val="30"/>
                <w:szCs w:val="30"/>
                <w:lang w:val="ru-RU"/>
              </w:rPr>
            </w:pPr>
            <w:r w:rsidRPr="00787248">
              <w:rPr>
                <w:sz w:val="30"/>
                <w:szCs w:val="30"/>
                <w:lang w:val="ru-RU"/>
              </w:rPr>
              <w:t>Мыло, 400гр.</w:t>
            </w: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881F40" w:rsidRDefault="007B5456" w:rsidP="00766274">
      <w:pPr>
        <w:autoSpaceDE/>
        <w:autoSpaceDN/>
        <w:ind w:left="720"/>
        <w:jc w:val="both"/>
        <w:rPr>
          <w:sz w:val="30"/>
          <w:szCs w:val="30"/>
          <w:lang w:val="ru-RU"/>
        </w:rPr>
      </w:pPr>
      <w:r w:rsidRPr="00787248">
        <w:rPr>
          <w:sz w:val="30"/>
          <w:szCs w:val="30"/>
          <w:lang w:val="ru-RU"/>
        </w:rPr>
        <w:t>1</w:t>
      </w:r>
      <w:r w:rsidRPr="00881F40">
        <w:rPr>
          <w:sz w:val="30"/>
          <w:szCs w:val="30"/>
          <w:lang w:val="ru-RU"/>
        </w:rPr>
        <w:t>. </w:t>
      </w:r>
      <w:r w:rsidR="00D108CA" w:rsidRPr="00881F40">
        <w:rPr>
          <w:sz w:val="30"/>
          <w:szCs w:val="30"/>
        </w:rPr>
        <w:t>Статья 2</w:t>
      </w:r>
      <w:r w:rsidR="00D108CA" w:rsidRPr="00881F40">
        <w:rPr>
          <w:sz w:val="30"/>
          <w:szCs w:val="30"/>
          <w:lang w:val="ru-RU"/>
        </w:rPr>
        <w:t>8</w:t>
      </w:r>
      <w:r w:rsidR="00D108CA" w:rsidRPr="00881F40">
        <w:rPr>
          <w:sz w:val="30"/>
          <w:szCs w:val="30"/>
        </w:rPr>
        <w:t xml:space="preserve"> Закона Республики Беларусь «Об охране труда»</w:t>
      </w:r>
      <w:r w:rsidR="00D108CA" w:rsidRPr="00881F40">
        <w:rPr>
          <w:sz w:val="30"/>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E2473F" w:rsidRPr="00787248">
        <w:rPr>
          <w:sz w:val="30"/>
          <w:szCs w:val="30"/>
          <w:lang w:val="ru-RU"/>
        </w:rPr>
        <w:t>14</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881F40" w:rsidRDefault="00881F40" w:rsidP="004D4495">
      <w:pPr>
        <w:jc w:val="center"/>
        <w:rPr>
          <w:sz w:val="30"/>
          <w:szCs w:val="30"/>
          <w:lang w:val="ru-RU"/>
        </w:rPr>
      </w:pPr>
      <w:r>
        <w:rPr>
          <w:sz w:val="30"/>
          <w:szCs w:val="30"/>
        </w:rPr>
        <w:t xml:space="preserve">для обеспечения </w:t>
      </w:r>
      <w:r w:rsidR="004D4495" w:rsidRPr="00787248">
        <w:rPr>
          <w:sz w:val="30"/>
          <w:szCs w:val="30"/>
        </w:rPr>
        <w:t xml:space="preserve"> аптечками</w:t>
      </w:r>
      <w:r>
        <w:rPr>
          <w:sz w:val="30"/>
          <w:szCs w:val="30"/>
          <w:lang w:val="ru-RU"/>
        </w:rPr>
        <w:t xml:space="preserve"> первой помощи (универсальными)</w:t>
      </w:r>
    </w:p>
    <w:p w:rsidR="004D4495" w:rsidRPr="00787248" w:rsidRDefault="004D4495" w:rsidP="004D4495">
      <w:pPr>
        <w:jc w:val="center"/>
        <w:rPr>
          <w:sz w:val="30"/>
          <w:szCs w:val="30"/>
        </w:rPr>
      </w:pPr>
      <w:r w:rsidRPr="00787248">
        <w:rPr>
          <w:sz w:val="30"/>
          <w:szCs w:val="30"/>
        </w:rPr>
        <w:t xml:space="preserve">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942E87">
        <w:rPr>
          <w:sz w:val="30"/>
          <w:szCs w:val="30"/>
        </w:rPr>
        <w:t>Вахты</w:t>
      </w:r>
      <w:r w:rsidR="00942E87">
        <w:rPr>
          <w:sz w:val="30"/>
          <w:szCs w:val="30"/>
          <w:lang w:val="ru-RU"/>
        </w:rPr>
        <w:t>.</w:t>
      </w:r>
    </w:p>
    <w:p w:rsidR="004D4495" w:rsidRPr="00787248" w:rsidRDefault="00332589" w:rsidP="00332589">
      <w:pPr>
        <w:autoSpaceDE/>
        <w:autoSpaceDN/>
        <w:ind w:left="360"/>
        <w:jc w:val="both"/>
        <w:rPr>
          <w:sz w:val="30"/>
          <w:szCs w:val="30"/>
        </w:rPr>
      </w:pPr>
      <w:r w:rsidRPr="00787248">
        <w:rPr>
          <w:sz w:val="30"/>
          <w:szCs w:val="30"/>
          <w:lang w:val="ru-RU"/>
        </w:rPr>
        <w:t xml:space="preserve">2. </w:t>
      </w:r>
      <w:r w:rsidR="004D4495" w:rsidRPr="00787248">
        <w:rPr>
          <w:sz w:val="30"/>
          <w:szCs w:val="30"/>
        </w:rPr>
        <w:t>Гараж.</w:t>
      </w:r>
    </w:p>
    <w:p w:rsidR="004D4495" w:rsidRPr="00787248" w:rsidRDefault="00332589" w:rsidP="00332589">
      <w:pPr>
        <w:autoSpaceDE/>
        <w:autoSpaceDN/>
        <w:ind w:left="360"/>
        <w:jc w:val="both"/>
        <w:rPr>
          <w:sz w:val="30"/>
          <w:szCs w:val="30"/>
        </w:rPr>
      </w:pPr>
      <w:r w:rsidRPr="00787248">
        <w:rPr>
          <w:sz w:val="30"/>
          <w:szCs w:val="30"/>
          <w:lang w:val="ru-RU"/>
        </w:rPr>
        <w:t xml:space="preserve">3. </w:t>
      </w:r>
      <w:r w:rsidR="004D4495" w:rsidRPr="00787248">
        <w:rPr>
          <w:sz w:val="30"/>
          <w:szCs w:val="30"/>
        </w:rPr>
        <w:t>Пищеблок.</w:t>
      </w:r>
    </w:p>
    <w:p w:rsidR="004D4495" w:rsidRPr="00787248" w:rsidRDefault="00332589" w:rsidP="00332589">
      <w:pPr>
        <w:autoSpaceDE/>
        <w:autoSpaceDN/>
        <w:ind w:left="360"/>
        <w:jc w:val="both"/>
        <w:rPr>
          <w:sz w:val="30"/>
          <w:szCs w:val="30"/>
        </w:rPr>
      </w:pPr>
      <w:r w:rsidRPr="00787248">
        <w:rPr>
          <w:sz w:val="30"/>
          <w:szCs w:val="30"/>
          <w:lang w:val="ru-RU"/>
        </w:rPr>
        <w:t xml:space="preserve">5. </w:t>
      </w:r>
      <w:r w:rsidR="004D4495" w:rsidRPr="00787248">
        <w:rPr>
          <w:sz w:val="30"/>
          <w:szCs w:val="30"/>
        </w:rPr>
        <w:t>Химические лаборатории.</w:t>
      </w:r>
    </w:p>
    <w:p w:rsidR="004D4495" w:rsidRPr="00787248" w:rsidRDefault="00332589" w:rsidP="00332589">
      <w:pPr>
        <w:autoSpaceDE/>
        <w:autoSpaceDN/>
        <w:ind w:left="360"/>
        <w:jc w:val="both"/>
        <w:rPr>
          <w:sz w:val="30"/>
          <w:szCs w:val="30"/>
        </w:rPr>
      </w:pPr>
      <w:r w:rsidRPr="00787248">
        <w:rPr>
          <w:sz w:val="30"/>
          <w:szCs w:val="30"/>
          <w:lang w:val="ru-RU"/>
        </w:rPr>
        <w:t xml:space="preserve">6. </w:t>
      </w:r>
      <w:r w:rsidR="004D4495" w:rsidRPr="00787248">
        <w:rPr>
          <w:sz w:val="30"/>
          <w:szCs w:val="30"/>
        </w:rPr>
        <w:t>Столярные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7. </w:t>
      </w:r>
      <w:r w:rsidR="004D4495" w:rsidRPr="00787248">
        <w:rPr>
          <w:sz w:val="30"/>
          <w:szCs w:val="30"/>
        </w:rPr>
        <w:t>Учебные мастерские.</w:t>
      </w:r>
    </w:p>
    <w:p w:rsidR="004D4495" w:rsidRPr="00787248" w:rsidRDefault="00CE782A" w:rsidP="004D4495">
      <w:pPr>
        <w:ind w:left="360"/>
        <w:jc w:val="both"/>
        <w:rPr>
          <w:sz w:val="30"/>
          <w:szCs w:val="30"/>
          <w:lang w:val="ru-RU"/>
        </w:rPr>
      </w:pPr>
      <w:r w:rsidRPr="00787248">
        <w:rPr>
          <w:sz w:val="30"/>
          <w:szCs w:val="30"/>
          <w:lang w:val="ru-RU"/>
        </w:rPr>
        <w:t>9. Спортивный зал.</w:t>
      </w:r>
    </w:p>
    <w:p w:rsidR="00CE782A" w:rsidRPr="00787248" w:rsidRDefault="00CE782A" w:rsidP="004D4495">
      <w:pPr>
        <w:ind w:left="360"/>
        <w:jc w:val="both"/>
        <w:rPr>
          <w:sz w:val="30"/>
          <w:szCs w:val="30"/>
          <w:lang w:val="ru-RU"/>
        </w:rPr>
      </w:pPr>
      <w:r w:rsidRPr="00787248">
        <w:rPr>
          <w:sz w:val="30"/>
          <w:szCs w:val="30"/>
          <w:lang w:val="ru-RU"/>
        </w:rPr>
        <w:t>10. Приемная комиссия.</w:t>
      </w:r>
    </w:p>
    <w:p w:rsidR="004D4495" w:rsidRPr="00787248" w:rsidRDefault="004D4495" w:rsidP="004D4495">
      <w:pPr>
        <w:jc w:val="both"/>
        <w:rPr>
          <w:sz w:val="30"/>
          <w:szCs w:val="30"/>
        </w:rPr>
      </w:pPr>
    </w:p>
    <w:p w:rsidR="004D4495" w:rsidRPr="007B4436" w:rsidRDefault="007B4436" w:rsidP="00766274">
      <w:pPr>
        <w:autoSpaceDE/>
        <w:autoSpaceDN/>
        <w:jc w:val="both"/>
        <w:rPr>
          <w:sz w:val="30"/>
          <w:szCs w:val="30"/>
          <w:lang w:val="ru-RU"/>
        </w:rPr>
      </w:pPr>
      <w:r w:rsidRPr="007B4436">
        <w:rPr>
          <w:sz w:val="30"/>
          <w:szCs w:val="30"/>
        </w:rPr>
        <w:t>Основание: 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7B4436" w:rsidRPr="007B4436" w:rsidRDefault="007B4436" w:rsidP="00332589">
      <w:pPr>
        <w:ind w:left="709" w:firstLine="709"/>
        <w:jc w:val="both"/>
        <w:rPr>
          <w:sz w:val="30"/>
          <w:szCs w:val="30"/>
          <w:lang w:val="be-BY"/>
        </w:rPr>
      </w:pPr>
      <w:r w:rsidRPr="007B4436">
        <w:rPr>
          <w:sz w:val="30"/>
          <w:szCs w:val="30"/>
        </w:rPr>
        <w:t>2. </w:t>
      </w:r>
      <w:r w:rsidRPr="007B4436">
        <w:rPr>
          <w:sz w:val="30"/>
          <w:szCs w:val="30"/>
          <w:lang w:val="be-BY"/>
        </w:rPr>
        <w:t>П.77</w:t>
      </w:r>
      <w:r w:rsidR="000F3B6F">
        <w:rPr>
          <w:sz w:val="30"/>
          <w:szCs w:val="30"/>
          <w:lang w:val="be-BY"/>
        </w:rPr>
        <w:t>, глава 5</w:t>
      </w:r>
      <w:r w:rsidR="00942E87">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Pr="007B4436">
        <w:rPr>
          <w:sz w:val="30"/>
          <w:szCs w:val="30"/>
          <w:lang w:val="be-BY"/>
        </w:rPr>
        <w:t>Правил по охране труда</w:t>
      </w:r>
      <w:r w:rsidR="000F3B6F">
        <w:rPr>
          <w:sz w:val="30"/>
          <w:szCs w:val="30"/>
          <w:lang w:val="be-BY"/>
        </w:rPr>
        <w:t>”</w:t>
      </w:r>
      <w:r w:rsidRPr="007B4436">
        <w:rPr>
          <w:sz w:val="30"/>
          <w:szCs w:val="30"/>
          <w:lang w:val="be-BY"/>
        </w:rPr>
        <w:t>.</w:t>
      </w:r>
    </w:p>
    <w:p w:rsidR="004D4495" w:rsidRPr="007B4436" w:rsidRDefault="007B4436" w:rsidP="00332589">
      <w:pPr>
        <w:ind w:left="709" w:firstLine="709"/>
        <w:jc w:val="both"/>
        <w:rPr>
          <w:sz w:val="30"/>
          <w:szCs w:val="30"/>
          <w:lang w:val="ru-RU"/>
        </w:rPr>
      </w:pPr>
      <w:r w:rsidRPr="007B4436">
        <w:rPr>
          <w:sz w:val="30"/>
          <w:szCs w:val="30"/>
        </w:rPr>
        <w:t>3. 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B774B0">
        <w:rPr>
          <w:sz w:val="30"/>
          <w:szCs w:val="30"/>
          <w:lang w:val="ru-RU"/>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w:t>
      </w:r>
      <w:r w:rsidR="00B774B0">
        <w:rPr>
          <w:sz w:val="30"/>
          <w:szCs w:val="30"/>
        </w:rPr>
        <w:t xml:space="preserve">щих в аптечку первой </w:t>
      </w:r>
      <w:r w:rsidRPr="00787248">
        <w:rPr>
          <w:sz w:val="30"/>
          <w:szCs w:val="30"/>
        </w:rPr>
        <w:t xml:space="preserve"> помощи</w:t>
      </w:r>
    </w:p>
    <w:p w:rsidR="004D4495" w:rsidRDefault="004D4495" w:rsidP="00D95CE4">
      <w:pPr>
        <w:spacing w:line="280" w:lineRule="exact"/>
        <w:jc w:val="center"/>
        <w:rPr>
          <w:sz w:val="30"/>
          <w:szCs w:val="30"/>
          <w:lang w:val="ru-RU"/>
        </w:rPr>
      </w:pPr>
      <w:r w:rsidRPr="00787248">
        <w:rPr>
          <w:sz w:val="30"/>
          <w:szCs w:val="30"/>
        </w:rPr>
        <w:t>универсальную</w:t>
      </w:r>
    </w:p>
    <w:p w:rsidR="00391E4F" w:rsidRPr="00787248" w:rsidRDefault="00391E4F" w:rsidP="00D95CE4">
      <w:pPr>
        <w:spacing w:line="280" w:lineRule="exact"/>
        <w:jc w:val="center"/>
        <w:rPr>
          <w:sz w:val="30"/>
          <w:szCs w:val="3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1150"/>
      </w:tblGrid>
      <w:tr w:rsidR="00F86188" w:rsidRPr="00787248" w:rsidTr="005A388C">
        <w:tc>
          <w:tcPr>
            <w:tcW w:w="8569" w:type="dxa"/>
          </w:tcPr>
          <w:p w:rsidR="00F86188" w:rsidRPr="005A388C" w:rsidRDefault="00A111E0" w:rsidP="00A111E0">
            <w:pPr>
              <w:spacing w:line="320" w:lineRule="exact"/>
              <w:jc w:val="both"/>
              <w:rPr>
                <w:color w:val="000000" w:themeColor="text1"/>
                <w:sz w:val="30"/>
                <w:szCs w:val="30"/>
                <w:lang w:val="ru-RU"/>
              </w:rPr>
            </w:pPr>
            <w:r w:rsidRPr="005A388C">
              <w:rPr>
                <w:color w:val="000000" w:themeColor="text1"/>
                <w:sz w:val="30"/>
                <w:szCs w:val="30"/>
                <w:lang w:val="ru-RU"/>
              </w:rPr>
              <w:t>1.</w:t>
            </w:r>
            <w:r w:rsidR="00D8265D" w:rsidRPr="005A388C">
              <w:rPr>
                <w:color w:val="000000" w:themeColor="text1"/>
                <w:sz w:val="30"/>
                <w:szCs w:val="30"/>
              </w:rPr>
              <w:t xml:space="preserve">Бинт </w:t>
            </w:r>
            <w:r w:rsidR="00D8265D" w:rsidRPr="005A388C">
              <w:rPr>
                <w:color w:val="000000" w:themeColor="text1"/>
                <w:sz w:val="30"/>
                <w:szCs w:val="30"/>
                <w:lang w:val="ru-RU"/>
              </w:rPr>
              <w:t xml:space="preserve">медицинский </w:t>
            </w:r>
            <w:r w:rsidR="00D8265D" w:rsidRPr="005A388C">
              <w:rPr>
                <w:color w:val="000000" w:themeColor="text1"/>
                <w:sz w:val="30"/>
                <w:szCs w:val="30"/>
              </w:rPr>
              <w:t xml:space="preserve">стерильный </w:t>
            </w:r>
            <w:smartTag w:uri="urn:schemas-microsoft-com:office:smarttags" w:element="metricconverter">
              <w:smartTagPr>
                <w:attr w:name="ProductID" w:val="5 м"/>
              </w:smartTagPr>
              <w:r w:rsidR="00D8265D" w:rsidRPr="005A388C">
                <w:rPr>
                  <w:color w:val="000000" w:themeColor="text1"/>
                  <w:sz w:val="30"/>
                  <w:szCs w:val="30"/>
                </w:rPr>
                <w:t>5 м</w:t>
              </w:r>
            </w:smartTag>
            <w:r w:rsidR="00D8265D" w:rsidRPr="005A388C">
              <w:rPr>
                <w:color w:val="000000" w:themeColor="text1"/>
                <w:sz w:val="30"/>
                <w:szCs w:val="30"/>
              </w:rPr>
              <w:t xml:space="preserve"> х </w:t>
            </w:r>
            <w:smartTag w:uri="urn:schemas-microsoft-com:office:smarttags" w:element="metricconverter">
              <w:smartTagPr>
                <w:attr w:name="ProductID" w:val="10 см"/>
              </w:smartTagPr>
              <w:r w:rsidR="00D8265D" w:rsidRPr="005A388C">
                <w:rPr>
                  <w:color w:val="000000" w:themeColor="text1"/>
                  <w:sz w:val="30"/>
                  <w:szCs w:val="30"/>
                </w:rPr>
                <w:t>10 см</w:t>
              </w:r>
            </w:smartTag>
          </w:p>
        </w:tc>
        <w:tc>
          <w:tcPr>
            <w:tcW w:w="1037" w:type="dxa"/>
          </w:tcPr>
          <w:p w:rsidR="00F86188" w:rsidRPr="00D8265D" w:rsidRDefault="00F86188" w:rsidP="00D95CE4">
            <w:pPr>
              <w:spacing w:line="320" w:lineRule="exact"/>
              <w:jc w:val="both"/>
              <w:rPr>
                <w:sz w:val="30"/>
                <w:szCs w:val="30"/>
                <w:lang w:val="ru-RU"/>
              </w:rPr>
            </w:pPr>
            <w:r w:rsidRPr="00787248">
              <w:rPr>
                <w:sz w:val="30"/>
                <w:szCs w:val="30"/>
              </w:rPr>
              <w:t xml:space="preserve">1 </w:t>
            </w:r>
            <w:r w:rsidR="00D8265D">
              <w:rPr>
                <w:sz w:val="30"/>
                <w:szCs w:val="30"/>
                <w:lang w:val="ru-RU"/>
              </w:rPr>
              <w:t>шт.</w:t>
            </w:r>
          </w:p>
        </w:tc>
      </w:tr>
      <w:tr w:rsidR="00D8265D" w:rsidRPr="00787248" w:rsidTr="005A388C">
        <w:tc>
          <w:tcPr>
            <w:tcW w:w="8569" w:type="dxa"/>
          </w:tcPr>
          <w:p w:rsidR="00D8265D" w:rsidRPr="005A388C" w:rsidRDefault="00A111E0" w:rsidP="00D95CE4">
            <w:pPr>
              <w:spacing w:line="320" w:lineRule="exact"/>
              <w:jc w:val="both"/>
              <w:rPr>
                <w:color w:val="000000" w:themeColor="text1"/>
                <w:sz w:val="30"/>
                <w:szCs w:val="30"/>
              </w:rPr>
            </w:pPr>
            <w:r w:rsidRPr="005A388C">
              <w:rPr>
                <w:color w:val="000000" w:themeColor="text1"/>
                <w:sz w:val="30"/>
                <w:szCs w:val="30"/>
                <w:lang w:val="ru-RU"/>
              </w:rPr>
              <w:t>2.</w:t>
            </w:r>
            <w:r w:rsidR="00D8265D" w:rsidRPr="005A388C">
              <w:rPr>
                <w:color w:val="000000" w:themeColor="text1"/>
                <w:sz w:val="30"/>
                <w:szCs w:val="30"/>
              </w:rPr>
              <w:t xml:space="preserve">Бинт </w:t>
            </w:r>
            <w:r w:rsidR="00D8265D" w:rsidRPr="005A388C">
              <w:rPr>
                <w:color w:val="000000" w:themeColor="text1"/>
                <w:sz w:val="30"/>
                <w:szCs w:val="30"/>
                <w:lang w:val="ru-RU"/>
              </w:rPr>
              <w:t xml:space="preserve">медицинский </w:t>
            </w:r>
            <w:r w:rsidR="00D8265D" w:rsidRPr="005A388C">
              <w:rPr>
                <w:color w:val="000000" w:themeColor="text1"/>
                <w:sz w:val="30"/>
                <w:szCs w:val="30"/>
              </w:rPr>
              <w:t xml:space="preserve">стерильный </w:t>
            </w:r>
            <w:r w:rsidR="00D8265D" w:rsidRPr="005A388C">
              <w:rPr>
                <w:color w:val="000000" w:themeColor="text1"/>
                <w:sz w:val="30"/>
                <w:szCs w:val="30"/>
                <w:lang w:val="ru-RU"/>
              </w:rPr>
              <w:t>7</w:t>
            </w:r>
            <w:r w:rsidR="00D8265D" w:rsidRPr="005A388C">
              <w:rPr>
                <w:color w:val="000000" w:themeColor="text1"/>
                <w:sz w:val="30"/>
                <w:szCs w:val="30"/>
              </w:rPr>
              <w:t xml:space="preserve"> м х 1</w:t>
            </w:r>
            <w:r w:rsidR="00D8265D" w:rsidRPr="005A388C">
              <w:rPr>
                <w:color w:val="000000" w:themeColor="text1"/>
                <w:sz w:val="30"/>
                <w:szCs w:val="30"/>
                <w:lang w:val="ru-RU"/>
              </w:rPr>
              <w:t>4</w:t>
            </w:r>
            <w:r w:rsidR="00D8265D" w:rsidRPr="005A388C">
              <w:rPr>
                <w:color w:val="000000" w:themeColor="text1"/>
                <w:sz w:val="30"/>
                <w:szCs w:val="30"/>
              </w:rPr>
              <w:t xml:space="preserve"> см</w:t>
            </w:r>
          </w:p>
        </w:tc>
        <w:tc>
          <w:tcPr>
            <w:tcW w:w="1037" w:type="dxa"/>
          </w:tcPr>
          <w:p w:rsidR="00D8265D" w:rsidRPr="00D8265D" w:rsidRDefault="00D8265D" w:rsidP="00D95CE4">
            <w:pPr>
              <w:spacing w:line="320" w:lineRule="exact"/>
              <w:jc w:val="both"/>
              <w:rPr>
                <w:sz w:val="30"/>
                <w:szCs w:val="30"/>
                <w:lang w:val="ru-RU"/>
              </w:rPr>
            </w:pPr>
            <w:r>
              <w:rPr>
                <w:sz w:val="30"/>
                <w:szCs w:val="30"/>
                <w:lang w:val="ru-RU"/>
              </w:rPr>
              <w:t>1шт.</w:t>
            </w:r>
          </w:p>
        </w:tc>
      </w:tr>
      <w:tr w:rsidR="00F86188" w:rsidRPr="00787248" w:rsidTr="005A388C">
        <w:tc>
          <w:tcPr>
            <w:tcW w:w="8569" w:type="dxa"/>
          </w:tcPr>
          <w:p w:rsidR="00F86188"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3.</w:t>
            </w:r>
            <w:r w:rsidR="00F86188" w:rsidRPr="005A388C">
              <w:rPr>
                <w:color w:val="000000" w:themeColor="text1"/>
                <w:sz w:val="30"/>
                <w:szCs w:val="30"/>
              </w:rPr>
              <w:t xml:space="preserve">Глицерил тринитрат </w:t>
            </w:r>
            <w:r w:rsidR="00F76034" w:rsidRPr="005A388C">
              <w:rPr>
                <w:color w:val="000000" w:themeColor="text1"/>
                <w:sz w:val="30"/>
                <w:szCs w:val="30"/>
                <w:lang w:val="ru-RU"/>
              </w:rPr>
              <w:t>таблетки подъязычные 0,5 мг или спрей подъязычный дозорованный 0,4 мг/доза в баллонах 10 г</w:t>
            </w:r>
          </w:p>
        </w:tc>
        <w:tc>
          <w:tcPr>
            <w:tcW w:w="1037" w:type="dxa"/>
          </w:tcPr>
          <w:p w:rsidR="00F86188" w:rsidRPr="00D8265D" w:rsidRDefault="00D8265D" w:rsidP="00D95CE4">
            <w:pPr>
              <w:spacing w:line="320" w:lineRule="exact"/>
              <w:jc w:val="both"/>
              <w:rPr>
                <w:sz w:val="30"/>
                <w:szCs w:val="30"/>
                <w:lang w:val="ru-RU"/>
              </w:rPr>
            </w:pPr>
            <w:r>
              <w:rPr>
                <w:sz w:val="30"/>
                <w:szCs w:val="30"/>
                <w:lang w:val="ru-RU"/>
              </w:rPr>
              <w:t>20 табл.</w:t>
            </w:r>
          </w:p>
        </w:tc>
      </w:tr>
      <w:tr w:rsidR="00F86188" w:rsidRPr="00787248" w:rsidTr="005A388C">
        <w:tc>
          <w:tcPr>
            <w:tcW w:w="8569" w:type="dxa"/>
          </w:tcPr>
          <w:p w:rsidR="00F86188"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4.</w:t>
            </w:r>
            <w:r w:rsidR="00F86188" w:rsidRPr="005A388C">
              <w:rPr>
                <w:color w:val="000000" w:themeColor="text1"/>
                <w:sz w:val="30"/>
                <w:szCs w:val="30"/>
              </w:rPr>
              <w:t xml:space="preserve">Дротаверин </w:t>
            </w:r>
            <w:r w:rsidR="00D8265D" w:rsidRPr="005A388C">
              <w:rPr>
                <w:color w:val="000000" w:themeColor="text1"/>
                <w:sz w:val="30"/>
                <w:szCs w:val="30"/>
                <w:lang w:val="ru-RU"/>
              </w:rPr>
              <w:t>таблетки 40 мг</w:t>
            </w:r>
          </w:p>
        </w:tc>
        <w:tc>
          <w:tcPr>
            <w:tcW w:w="1037" w:type="dxa"/>
          </w:tcPr>
          <w:p w:rsidR="00F86188" w:rsidRPr="00D8265D" w:rsidRDefault="00F86188" w:rsidP="00D95CE4">
            <w:pPr>
              <w:spacing w:line="320" w:lineRule="exact"/>
              <w:jc w:val="both"/>
              <w:rPr>
                <w:sz w:val="30"/>
                <w:szCs w:val="30"/>
                <w:lang w:val="ru-RU"/>
              </w:rPr>
            </w:pPr>
            <w:r w:rsidRPr="00787248">
              <w:rPr>
                <w:sz w:val="30"/>
                <w:szCs w:val="30"/>
              </w:rPr>
              <w:t>1</w:t>
            </w:r>
            <w:r w:rsidR="00D8265D">
              <w:rPr>
                <w:sz w:val="30"/>
                <w:szCs w:val="30"/>
                <w:lang w:val="ru-RU"/>
              </w:rPr>
              <w:t>0 табл.</w:t>
            </w:r>
          </w:p>
        </w:tc>
      </w:tr>
      <w:tr w:rsidR="00D8265D" w:rsidRPr="00787248" w:rsidTr="005A388C">
        <w:tc>
          <w:tcPr>
            <w:tcW w:w="8569" w:type="dxa"/>
          </w:tcPr>
          <w:p w:rsidR="00D8265D"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5.</w:t>
            </w:r>
            <w:r w:rsidR="00D8265D" w:rsidRPr="005A388C">
              <w:rPr>
                <w:color w:val="000000" w:themeColor="text1"/>
                <w:sz w:val="30"/>
                <w:szCs w:val="30"/>
              </w:rPr>
              <w:t>Жгут кровоостанавливающий</w:t>
            </w:r>
            <w:r w:rsidR="00D8265D" w:rsidRPr="005A388C">
              <w:rPr>
                <w:color w:val="000000" w:themeColor="text1"/>
                <w:sz w:val="30"/>
                <w:szCs w:val="30"/>
                <w:lang w:val="ru-RU"/>
              </w:rPr>
              <w:t xml:space="preserve"> типа Эсмарха</w:t>
            </w:r>
          </w:p>
        </w:tc>
        <w:tc>
          <w:tcPr>
            <w:tcW w:w="1037" w:type="dxa"/>
          </w:tcPr>
          <w:p w:rsidR="00D8265D" w:rsidRPr="00D8265D" w:rsidRDefault="00D8265D" w:rsidP="00D95CE4">
            <w:pPr>
              <w:spacing w:line="320" w:lineRule="exact"/>
              <w:jc w:val="both"/>
              <w:rPr>
                <w:sz w:val="30"/>
                <w:szCs w:val="30"/>
                <w:lang w:val="ru-RU"/>
              </w:rPr>
            </w:pPr>
            <w:r>
              <w:rPr>
                <w:sz w:val="30"/>
                <w:szCs w:val="30"/>
                <w:lang w:val="ru-RU"/>
              </w:rPr>
              <w:t>1 шт.</w:t>
            </w:r>
          </w:p>
        </w:tc>
      </w:tr>
      <w:tr w:rsidR="00F86188" w:rsidRPr="00787248" w:rsidTr="005A388C">
        <w:tc>
          <w:tcPr>
            <w:tcW w:w="8569" w:type="dxa"/>
          </w:tcPr>
          <w:p w:rsidR="00F86188"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6.</w:t>
            </w:r>
            <w:r w:rsidR="00D8265D" w:rsidRPr="005A388C">
              <w:rPr>
                <w:color w:val="000000" w:themeColor="text1"/>
                <w:sz w:val="30"/>
                <w:szCs w:val="30"/>
                <w:lang w:val="ru-RU"/>
              </w:rPr>
              <w:t>Каптоприл таблетки 25 мг</w:t>
            </w:r>
          </w:p>
        </w:tc>
        <w:tc>
          <w:tcPr>
            <w:tcW w:w="1037" w:type="dxa"/>
          </w:tcPr>
          <w:p w:rsidR="00F86188" w:rsidRPr="00D8265D" w:rsidRDefault="00D8265D" w:rsidP="00D95CE4">
            <w:pPr>
              <w:spacing w:line="320" w:lineRule="exact"/>
              <w:jc w:val="both"/>
              <w:rPr>
                <w:sz w:val="30"/>
                <w:szCs w:val="30"/>
                <w:lang w:val="ru-RU"/>
              </w:rPr>
            </w:pPr>
            <w:r>
              <w:rPr>
                <w:sz w:val="30"/>
                <w:szCs w:val="30"/>
                <w:lang w:val="ru-RU"/>
              </w:rPr>
              <w:t>20 табл.</w:t>
            </w:r>
          </w:p>
        </w:tc>
      </w:tr>
      <w:tr w:rsidR="00F86188" w:rsidRPr="00787248" w:rsidTr="005A388C">
        <w:tc>
          <w:tcPr>
            <w:tcW w:w="8569" w:type="dxa"/>
          </w:tcPr>
          <w:p w:rsidR="00F86188"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7.</w:t>
            </w:r>
            <w:r w:rsidR="00D8265D" w:rsidRPr="005A388C">
              <w:rPr>
                <w:color w:val="000000" w:themeColor="text1"/>
                <w:sz w:val="30"/>
                <w:szCs w:val="30"/>
                <w:lang w:val="ru-RU"/>
              </w:rPr>
              <w:t>Кеторолак табл</w:t>
            </w:r>
            <w:r w:rsidRPr="005A388C">
              <w:rPr>
                <w:color w:val="000000" w:themeColor="text1"/>
                <w:sz w:val="30"/>
                <w:szCs w:val="30"/>
                <w:lang w:val="ru-RU"/>
              </w:rPr>
              <w:t>етки, покрытые пленочной оболочк</w:t>
            </w:r>
            <w:r w:rsidR="00D8265D" w:rsidRPr="005A388C">
              <w:rPr>
                <w:color w:val="000000" w:themeColor="text1"/>
                <w:sz w:val="30"/>
                <w:szCs w:val="30"/>
                <w:lang w:val="ru-RU"/>
              </w:rPr>
              <w:t>ой, 10 мг</w:t>
            </w:r>
          </w:p>
        </w:tc>
        <w:tc>
          <w:tcPr>
            <w:tcW w:w="1037" w:type="dxa"/>
          </w:tcPr>
          <w:p w:rsidR="00F86188" w:rsidRPr="00A111E0" w:rsidRDefault="00F86188" w:rsidP="00D95CE4">
            <w:pPr>
              <w:spacing w:line="320" w:lineRule="exact"/>
              <w:jc w:val="both"/>
              <w:rPr>
                <w:sz w:val="30"/>
                <w:szCs w:val="30"/>
                <w:lang w:val="ru-RU"/>
              </w:rPr>
            </w:pPr>
            <w:r w:rsidRPr="00787248">
              <w:rPr>
                <w:sz w:val="30"/>
                <w:szCs w:val="30"/>
              </w:rPr>
              <w:t>1</w:t>
            </w:r>
            <w:r w:rsidR="00A111E0">
              <w:rPr>
                <w:sz w:val="30"/>
                <w:szCs w:val="30"/>
                <w:lang w:val="ru-RU"/>
              </w:rPr>
              <w:t>0 табл.</w:t>
            </w:r>
          </w:p>
        </w:tc>
      </w:tr>
      <w:tr w:rsidR="00F86188" w:rsidRPr="00787248" w:rsidTr="005A388C">
        <w:tc>
          <w:tcPr>
            <w:tcW w:w="8569" w:type="dxa"/>
          </w:tcPr>
          <w:p w:rsidR="00F86188"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8.Лейкопластырь бактерицидный размер не менее 4 см х 10 см</w:t>
            </w:r>
          </w:p>
        </w:tc>
        <w:tc>
          <w:tcPr>
            <w:tcW w:w="1037" w:type="dxa"/>
          </w:tcPr>
          <w:p w:rsidR="00F86188" w:rsidRPr="00A111E0" w:rsidRDefault="00F86188" w:rsidP="00D95CE4">
            <w:pPr>
              <w:spacing w:line="320" w:lineRule="exact"/>
              <w:jc w:val="both"/>
              <w:rPr>
                <w:sz w:val="30"/>
                <w:szCs w:val="30"/>
                <w:lang w:val="ru-RU"/>
              </w:rPr>
            </w:pPr>
            <w:r w:rsidRPr="00787248">
              <w:rPr>
                <w:sz w:val="30"/>
                <w:szCs w:val="30"/>
              </w:rPr>
              <w:t>1</w:t>
            </w:r>
            <w:r w:rsidR="00A111E0">
              <w:rPr>
                <w:sz w:val="30"/>
                <w:szCs w:val="30"/>
                <w:lang w:val="ru-RU"/>
              </w:rPr>
              <w:t>0 шт.</w:t>
            </w:r>
          </w:p>
        </w:tc>
      </w:tr>
      <w:tr w:rsidR="00F86188" w:rsidRPr="00787248" w:rsidTr="005A388C">
        <w:tc>
          <w:tcPr>
            <w:tcW w:w="8569" w:type="dxa"/>
          </w:tcPr>
          <w:p w:rsidR="00F86188" w:rsidRPr="005A388C" w:rsidRDefault="00A111E0" w:rsidP="00D95CE4">
            <w:pPr>
              <w:spacing w:line="320" w:lineRule="exact"/>
              <w:jc w:val="both"/>
              <w:rPr>
                <w:color w:val="000000" w:themeColor="text1"/>
                <w:sz w:val="30"/>
                <w:szCs w:val="30"/>
                <w:lang w:val="ru-RU"/>
              </w:rPr>
            </w:pPr>
            <w:r w:rsidRPr="005A388C">
              <w:rPr>
                <w:color w:val="000000" w:themeColor="text1"/>
                <w:sz w:val="30"/>
                <w:szCs w:val="30"/>
                <w:lang w:val="ru-RU"/>
              </w:rPr>
              <w:t>9.</w:t>
            </w:r>
            <w:r w:rsidR="00F86188" w:rsidRPr="005A388C">
              <w:rPr>
                <w:color w:val="000000" w:themeColor="text1"/>
                <w:sz w:val="30"/>
                <w:szCs w:val="30"/>
              </w:rPr>
              <w:t xml:space="preserve">Лоратадин </w:t>
            </w:r>
            <w:r w:rsidRPr="005A388C">
              <w:rPr>
                <w:color w:val="000000" w:themeColor="text1"/>
                <w:sz w:val="30"/>
                <w:szCs w:val="30"/>
                <w:lang w:val="ru-RU"/>
              </w:rPr>
              <w:t>таблетки 10 мг или Дезлоратадин таблетки 5 мг, покрытые оболочкой</w:t>
            </w:r>
          </w:p>
        </w:tc>
        <w:tc>
          <w:tcPr>
            <w:tcW w:w="1037" w:type="dxa"/>
          </w:tcPr>
          <w:p w:rsidR="00F86188" w:rsidRPr="00A3556D" w:rsidRDefault="00636F49" w:rsidP="00D95CE4">
            <w:pPr>
              <w:spacing w:line="320" w:lineRule="exact"/>
              <w:jc w:val="both"/>
              <w:rPr>
                <w:sz w:val="30"/>
                <w:szCs w:val="30"/>
                <w:lang w:val="ru-RU"/>
              </w:rPr>
            </w:pPr>
            <w:r w:rsidRPr="00787248">
              <w:rPr>
                <w:sz w:val="30"/>
                <w:szCs w:val="30"/>
              </w:rPr>
              <w:t>1</w:t>
            </w:r>
            <w:r w:rsidR="00A3556D">
              <w:rPr>
                <w:sz w:val="30"/>
                <w:szCs w:val="30"/>
                <w:lang w:val="ru-RU"/>
              </w:rPr>
              <w:t>0 табл.</w:t>
            </w:r>
          </w:p>
        </w:tc>
      </w:tr>
      <w:tr w:rsidR="00F86188" w:rsidRPr="00787248" w:rsidTr="005A388C">
        <w:tc>
          <w:tcPr>
            <w:tcW w:w="8569" w:type="dxa"/>
          </w:tcPr>
          <w:p w:rsidR="00F86188" w:rsidRPr="005A388C" w:rsidRDefault="00A3556D" w:rsidP="00D95CE4">
            <w:pPr>
              <w:spacing w:line="320" w:lineRule="exact"/>
              <w:jc w:val="both"/>
              <w:rPr>
                <w:color w:val="000000" w:themeColor="text1"/>
                <w:sz w:val="30"/>
                <w:szCs w:val="30"/>
                <w:lang w:val="ru-RU"/>
              </w:rPr>
            </w:pPr>
            <w:r w:rsidRPr="005A388C">
              <w:rPr>
                <w:color w:val="000000" w:themeColor="text1"/>
                <w:sz w:val="30"/>
                <w:szCs w:val="30"/>
                <w:lang w:val="ru-RU"/>
              </w:rPr>
              <w:t>10.</w:t>
            </w:r>
            <w:r w:rsidR="00F86188" w:rsidRPr="005A388C">
              <w:rPr>
                <w:color w:val="000000" w:themeColor="text1"/>
                <w:sz w:val="30"/>
                <w:szCs w:val="30"/>
              </w:rPr>
              <w:t>Ма</w:t>
            </w:r>
            <w:r w:rsidRPr="005A388C">
              <w:rPr>
                <w:color w:val="000000" w:themeColor="text1"/>
                <w:sz w:val="30"/>
                <w:szCs w:val="30"/>
                <w:lang w:val="ru-RU"/>
              </w:rPr>
              <w:t>ска медицинская нестерильная одноразовая</w:t>
            </w:r>
          </w:p>
        </w:tc>
        <w:tc>
          <w:tcPr>
            <w:tcW w:w="1037" w:type="dxa"/>
          </w:tcPr>
          <w:p w:rsidR="00F86188" w:rsidRPr="00A3556D" w:rsidRDefault="00A3556D" w:rsidP="00D95CE4">
            <w:pPr>
              <w:spacing w:line="320" w:lineRule="exact"/>
              <w:jc w:val="both"/>
              <w:rPr>
                <w:sz w:val="30"/>
                <w:szCs w:val="30"/>
                <w:lang w:val="ru-RU"/>
              </w:rPr>
            </w:pPr>
            <w:r>
              <w:rPr>
                <w:sz w:val="30"/>
                <w:szCs w:val="30"/>
                <w:lang w:val="ru-RU"/>
              </w:rPr>
              <w:t>5 шт.</w:t>
            </w:r>
          </w:p>
        </w:tc>
      </w:tr>
      <w:tr w:rsidR="00F86188" w:rsidRPr="00787248" w:rsidTr="005A388C">
        <w:tc>
          <w:tcPr>
            <w:tcW w:w="8569" w:type="dxa"/>
          </w:tcPr>
          <w:p w:rsidR="00F86188" w:rsidRPr="005A388C" w:rsidRDefault="00A3556D" w:rsidP="00D95CE4">
            <w:pPr>
              <w:spacing w:line="320" w:lineRule="exact"/>
              <w:jc w:val="both"/>
              <w:rPr>
                <w:color w:val="000000" w:themeColor="text1"/>
                <w:sz w:val="30"/>
                <w:szCs w:val="30"/>
                <w:lang w:val="ru-RU"/>
              </w:rPr>
            </w:pPr>
            <w:r w:rsidRPr="005A388C">
              <w:rPr>
                <w:color w:val="000000" w:themeColor="text1"/>
                <w:sz w:val="30"/>
                <w:szCs w:val="30"/>
                <w:lang w:val="ru-RU"/>
              </w:rPr>
              <w:t>11.Ножницы атравматические для резки бинта и одежды</w:t>
            </w:r>
          </w:p>
        </w:tc>
        <w:tc>
          <w:tcPr>
            <w:tcW w:w="1037" w:type="dxa"/>
          </w:tcPr>
          <w:p w:rsidR="00F86188" w:rsidRPr="00A3556D" w:rsidRDefault="00A3556D" w:rsidP="00D95CE4">
            <w:pPr>
              <w:spacing w:line="320" w:lineRule="exact"/>
              <w:jc w:val="both"/>
              <w:rPr>
                <w:sz w:val="30"/>
                <w:szCs w:val="30"/>
                <w:lang w:val="ru-RU"/>
              </w:rPr>
            </w:pPr>
            <w:r>
              <w:rPr>
                <w:sz w:val="30"/>
                <w:szCs w:val="30"/>
                <w:lang w:val="ru-RU"/>
              </w:rPr>
              <w:t>1 шт.</w:t>
            </w:r>
          </w:p>
        </w:tc>
      </w:tr>
      <w:tr w:rsidR="00F86188" w:rsidRPr="00787248" w:rsidTr="005A388C">
        <w:tc>
          <w:tcPr>
            <w:tcW w:w="8569" w:type="dxa"/>
          </w:tcPr>
          <w:p w:rsidR="00F86188" w:rsidRPr="005A388C" w:rsidRDefault="00A3556D" w:rsidP="00D95CE4">
            <w:pPr>
              <w:spacing w:line="320" w:lineRule="exact"/>
              <w:jc w:val="both"/>
              <w:rPr>
                <w:color w:val="000000" w:themeColor="text1"/>
                <w:sz w:val="30"/>
                <w:szCs w:val="30"/>
                <w:lang w:val="ru-RU"/>
              </w:rPr>
            </w:pPr>
            <w:r w:rsidRPr="005A388C">
              <w:rPr>
                <w:color w:val="000000" w:themeColor="text1"/>
                <w:sz w:val="30"/>
                <w:szCs w:val="30"/>
                <w:lang w:val="ru-RU"/>
              </w:rPr>
              <w:t>12.</w:t>
            </w:r>
            <w:r w:rsidR="008F1443" w:rsidRPr="005A388C">
              <w:rPr>
                <w:color w:val="000000" w:themeColor="text1"/>
                <w:sz w:val="30"/>
                <w:szCs w:val="30"/>
                <w:lang w:val="ru-RU"/>
              </w:rPr>
              <w:t>Пакет гипотермический охлаждающий</w:t>
            </w:r>
          </w:p>
        </w:tc>
        <w:tc>
          <w:tcPr>
            <w:tcW w:w="1037" w:type="dxa"/>
          </w:tcPr>
          <w:p w:rsidR="00F86188" w:rsidRPr="008F1443" w:rsidRDefault="00636F49" w:rsidP="00D95CE4">
            <w:pPr>
              <w:spacing w:line="320" w:lineRule="exact"/>
              <w:jc w:val="both"/>
              <w:rPr>
                <w:sz w:val="30"/>
                <w:szCs w:val="30"/>
                <w:lang w:val="ru-RU"/>
              </w:rPr>
            </w:pPr>
            <w:r w:rsidRPr="00787248">
              <w:rPr>
                <w:sz w:val="30"/>
                <w:szCs w:val="30"/>
              </w:rPr>
              <w:t xml:space="preserve">1 </w:t>
            </w:r>
            <w:r w:rsidR="008F1443">
              <w:rPr>
                <w:sz w:val="30"/>
                <w:szCs w:val="30"/>
                <w:lang w:val="ru-RU"/>
              </w:rPr>
              <w:t>шт.</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13.Пакет перевязочный медицинский индивидуальный стерильный</w:t>
            </w:r>
          </w:p>
        </w:tc>
        <w:tc>
          <w:tcPr>
            <w:tcW w:w="1037" w:type="dxa"/>
          </w:tcPr>
          <w:p w:rsidR="00F86188" w:rsidRPr="008F1443" w:rsidRDefault="008F1443" w:rsidP="00D95CE4">
            <w:pPr>
              <w:spacing w:line="320" w:lineRule="exact"/>
              <w:jc w:val="both"/>
              <w:rPr>
                <w:sz w:val="30"/>
                <w:szCs w:val="30"/>
                <w:lang w:val="ru-RU"/>
              </w:rPr>
            </w:pPr>
            <w:r>
              <w:rPr>
                <w:sz w:val="30"/>
                <w:szCs w:val="30"/>
                <w:lang w:val="ru-RU"/>
              </w:rPr>
              <w:t>2 шт.</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14.</w:t>
            </w:r>
            <w:r w:rsidR="00F86188" w:rsidRPr="005A388C">
              <w:rPr>
                <w:color w:val="000000" w:themeColor="text1"/>
                <w:sz w:val="30"/>
                <w:szCs w:val="30"/>
              </w:rPr>
              <w:t xml:space="preserve">Парацетамол </w:t>
            </w:r>
            <w:r w:rsidRPr="005A388C">
              <w:rPr>
                <w:color w:val="000000" w:themeColor="text1"/>
                <w:sz w:val="30"/>
                <w:szCs w:val="30"/>
                <w:lang w:val="ru-RU"/>
              </w:rPr>
              <w:t>таблетки 500 мг</w:t>
            </w:r>
          </w:p>
        </w:tc>
        <w:tc>
          <w:tcPr>
            <w:tcW w:w="1037" w:type="dxa"/>
          </w:tcPr>
          <w:p w:rsidR="00F86188" w:rsidRPr="008F1443" w:rsidRDefault="008F1443" w:rsidP="00D95CE4">
            <w:pPr>
              <w:spacing w:line="320" w:lineRule="exact"/>
              <w:jc w:val="both"/>
              <w:rPr>
                <w:sz w:val="30"/>
                <w:szCs w:val="30"/>
                <w:lang w:val="ru-RU"/>
              </w:rPr>
            </w:pPr>
            <w:r>
              <w:rPr>
                <w:sz w:val="30"/>
                <w:szCs w:val="30"/>
                <w:lang w:val="ru-RU"/>
              </w:rPr>
              <w:t>10 табл.</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15.</w:t>
            </w:r>
            <w:r w:rsidRPr="005A388C">
              <w:rPr>
                <w:color w:val="000000" w:themeColor="text1"/>
                <w:sz w:val="30"/>
                <w:szCs w:val="30"/>
              </w:rPr>
              <w:t xml:space="preserve">Перекиси водорода  3% - </w:t>
            </w:r>
            <w:r w:rsidRPr="005A388C">
              <w:rPr>
                <w:color w:val="000000" w:themeColor="text1"/>
                <w:sz w:val="30"/>
                <w:szCs w:val="30"/>
                <w:lang w:val="ru-RU"/>
              </w:rPr>
              <w:t>100</w:t>
            </w:r>
            <w:r w:rsidR="00F86188" w:rsidRPr="005A388C">
              <w:rPr>
                <w:color w:val="000000" w:themeColor="text1"/>
                <w:sz w:val="30"/>
                <w:szCs w:val="30"/>
              </w:rPr>
              <w:t xml:space="preserve"> мл</w:t>
            </w:r>
          </w:p>
        </w:tc>
        <w:tc>
          <w:tcPr>
            <w:tcW w:w="1037"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16.Перчатки медицинские нестерильные</w:t>
            </w:r>
          </w:p>
        </w:tc>
        <w:tc>
          <w:tcPr>
            <w:tcW w:w="1037" w:type="dxa"/>
          </w:tcPr>
          <w:p w:rsidR="00F86188" w:rsidRPr="008F1443" w:rsidRDefault="008F1443" w:rsidP="00D95CE4">
            <w:pPr>
              <w:spacing w:line="320" w:lineRule="exact"/>
              <w:jc w:val="both"/>
              <w:rPr>
                <w:sz w:val="30"/>
                <w:szCs w:val="30"/>
                <w:lang w:val="ru-RU"/>
              </w:rPr>
            </w:pPr>
            <w:r>
              <w:rPr>
                <w:sz w:val="30"/>
                <w:szCs w:val="30"/>
                <w:lang w:val="ru-RU"/>
              </w:rPr>
              <w:t>5 пар</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17.Салфетка антисептическая с этанолом</w:t>
            </w:r>
          </w:p>
        </w:tc>
        <w:tc>
          <w:tcPr>
            <w:tcW w:w="1037" w:type="dxa"/>
          </w:tcPr>
          <w:p w:rsidR="00F86188" w:rsidRPr="008F1443" w:rsidRDefault="008F1443" w:rsidP="00D95CE4">
            <w:pPr>
              <w:spacing w:line="320" w:lineRule="exact"/>
              <w:jc w:val="both"/>
              <w:rPr>
                <w:sz w:val="30"/>
                <w:szCs w:val="30"/>
                <w:lang w:val="ru-RU"/>
              </w:rPr>
            </w:pPr>
            <w:r>
              <w:rPr>
                <w:sz w:val="30"/>
                <w:szCs w:val="30"/>
                <w:lang w:val="ru-RU"/>
              </w:rPr>
              <w:t>10 шт.</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18.Салфетка стерильная размером не менее 10 см х 10 см</w:t>
            </w:r>
          </w:p>
        </w:tc>
        <w:tc>
          <w:tcPr>
            <w:tcW w:w="1037" w:type="dxa"/>
          </w:tcPr>
          <w:p w:rsidR="00F86188" w:rsidRPr="008F1443" w:rsidRDefault="008F1443" w:rsidP="00D95CE4">
            <w:pPr>
              <w:spacing w:line="320" w:lineRule="exact"/>
              <w:jc w:val="both"/>
              <w:rPr>
                <w:sz w:val="30"/>
                <w:szCs w:val="30"/>
                <w:lang w:val="ru-RU"/>
              </w:rPr>
            </w:pPr>
            <w:r>
              <w:rPr>
                <w:sz w:val="30"/>
                <w:szCs w:val="30"/>
                <w:lang w:val="ru-RU"/>
              </w:rPr>
              <w:t>5 шт.</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19.Салфетка медицинская для стимуляции дыхания (с пропиткой) или аммиак раствор для наружного применения 100 мг/мл в ампулах 1 мл</w:t>
            </w:r>
          </w:p>
        </w:tc>
        <w:tc>
          <w:tcPr>
            <w:tcW w:w="1037" w:type="dxa"/>
          </w:tcPr>
          <w:p w:rsidR="00F86188" w:rsidRPr="008F1443" w:rsidRDefault="008F1443" w:rsidP="00D95CE4">
            <w:pPr>
              <w:spacing w:line="320" w:lineRule="exact"/>
              <w:jc w:val="both"/>
              <w:rPr>
                <w:sz w:val="30"/>
                <w:szCs w:val="30"/>
                <w:lang w:val="ru-RU"/>
              </w:rPr>
            </w:pPr>
            <w:r>
              <w:rPr>
                <w:sz w:val="30"/>
                <w:szCs w:val="30"/>
                <w:lang w:val="ru-RU"/>
              </w:rPr>
              <w:t>10 шт./10 ампул</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20.Термометр медицинский электронный</w:t>
            </w:r>
          </w:p>
        </w:tc>
        <w:tc>
          <w:tcPr>
            <w:tcW w:w="1037" w:type="dxa"/>
          </w:tcPr>
          <w:p w:rsidR="00F86188" w:rsidRPr="008F1443" w:rsidRDefault="00636F49" w:rsidP="00D95CE4">
            <w:pPr>
              <w:spacing w:line="320" w:lineRule="exact"/>
              <w:jc w:val="both"/>
              <w:rPr>
                <w:sz w:val="30"/>
                <w:szCs w:val="30"/>
                <w:lang w:val="ru-RU"/>
              </w:rPr>
            </w:pPr>
            <w:r w:rsidRPr="00787248">
              <w:rPr>
                <w:sz w:val="30"/>
                <w:szCs w:val="30"/>
              </w:rPr>
              <w:t xml:space="preserve">1 </w:t>
            </w:r>
            <w:r w:rsidR="008F1443">
              <w:rPr>
                <w:sz w:val="30"/>
                <w:szCs w:val="30"/>
                <w:lang w:val="ru-RU"/>
              </w:rPr>
              <w:t>шт.</w:t>
            </w:r>
          </w:p>
        </w:tc>
      </w:tr>
      <w:tr w:rsidR="00F86188" w:rsidRPr="00787248" w:rsidTr="005A388C">
        <w:tc>
          <w:tcPr>
            <w:tcW w:w="8569" w:type="dxa"/>
          </w:tcPr>
          <w:p w:rsidR="00F86188" w:rsidRPr="005A388C" w:rsidRDefault="008F1443" w:rsidP="00D95CE4">
            <w:pPr>
              <w:spacing w:line="320" w:lineRule="exact"/>
              <w:jc w:val="both"/>
              <w:rPr>
                <w:color w:val="000000" w:themeColor="text1"/>
                <w:sz w:val="30"/>
                <w:szCs w:val="30"/>
                <w:lang w:val="ru-RU"/>
              </w:rPr>
            </w:pPr>
            <w:r w:rsidRPr="005A388C">
              <w:rPr>
                <w:color w:val="000000" w:themeColor="text1"/>
                <w:sz w:val="30"/>
                <w:szCs w:val="30"/>
                <w:lang w:val="ru-RU"/>
              </w:rPr>
              <w:t>21.Тонометр</w:t>
            </w:r>
          </w:p>
        </w:tc>
        <w:tc>
          <w:tcPr>
            <w:tcW w:w="1037" w:type="dxa"/>
          </w:tcPr>
          <w:p w:rsidR="00F86188" w:rsidRPr="005A388C" w:rsidRDefault="00636F49" w:rsidP="00D95CE4">
            <w:pPr>
              <w:spacing w:line="320" w:lineRule="exact"/>
              <w:jc w:val="both"/>
              <w:rPr>
                <w:sz w:val="30"/>
                <w:szCs w:val="30"/>
                <w:lang w:val="ru-RU"/>
              </w:rPr>
            </w:pPr>
            <w:r w:rsidRPr="00787248">
              <w:rPr>
                <w:sz w:val="30"/>
                <w:szCs w:val="30"/>
              </w:rPr>
              <w:t xml:space="preserve">1 </w:t>
            </w:r>
            <w:r w:rsidR="005A388C">
              <w:rPr>
                <w:sz w:val="30"/>
                <w:szCs w:val="30"/>
                <w:lang w:val="ru-RU"/>
              </w:rPr>
              <w:t>шт.</w:t>
            </w:r>
          </w:p>
        </w:tc>
      </w:tr>
      <w:tr w:rsidR="00F86188" w:rsidRPr="00787248" w:rsidTr="005A388C">
        <w:tc>
          <w:tcPr>
            <w:tcW w:w="8569" w:type="dxa"/>
          </w:tcPr>
          <w:p w:rsidR="00F86188" w:rsidRPr="005A388C" w:rsidRDefault="005A388C" w:rsidP="00D95CE4">
            <w:pPr>
              <w:spacing w:line="320" w:lineRule="exact"/>
              <w:jc w:val="both"/>
              <w:rPr>
                <w:sz w:val="30"/>
                <w:szCs w:val="30"/>
                <w:lang w:val="ru-RU"/>
              </w:rPr>
            </w:pPr>
            <w:r>
              <w:rPr>
                <w:sz w:val="30"/>
                <w:szCs w:val="30"/>
                <w:lang w:val="ru-RU"/>
              </w:rPr>
              <w:t>22.Уголь активированный таблетки 250 мг</w:t>
            </w:r>
          </w:p>
        </w:tc>
        <w:tc>
          <w:tcPr>
            <w:tcW w:w="1037" w:type="dxa"/>
          </w:tcPr>
          <w:p w:rsidR="00F86188" w:rsidRPr="005A388C" w:rsidRDefault="005A388C" w:rsidP="00D95CE4">
            <w:pPr>
              <w:spacing w:line="320" w:lineRule="exact"/>
              <w:jc w:val="both"/>
              <w:rPr>
                <w:sz w:val="30"/>
                <w:szCs w:val="30"/>
                <w:lang w:val="ru-RU"/>
              </w:rPr>
            </w:pPr>
            <w:r>
              <w:rPr>
                <w:sz w:val="30"/>
                <w:szCs w:val="30"/>
                <w:lang w:val="ru-RU"/>
              </w:rPr>
              <w:t>20 табл.</w:t>
            </w:r>
          </w:p>
        </w:tc>
      </w:tr>
      <w:tr w:rsidR="00F86188" w:rsidRPr="00787248" w:rsidTr="005A388C">
        <w:tc>
          <w:tcPr>
            <w:tcW w:w="8569" w:type="dxa"/>
          </w:tcPr>
          <w:p w:rsidR="00F86188" w:rsidRPr="005A388C" w:rsidRDefault="005A388C" w:rsidP="00D95CE4">
            <w:pPr>
              <w:spacing w:line="320" w:lineRule="exact"/>
              <w:jc w:val="both"/>
              <w:rPr>
                <w:sz w:val="30"/>
                <w:szCs w:val="30"/>
                <w:lang w:val="ru-RU"/>
              </w:rPr>
            </w:pPr>
            <w:r>
              <w:rPr>
                <w:sz w:val="30"/>
                <w:szCs w:val="30"/>
                <w:lang w:val="ru-RU"/>
              </w:rPr>
              <w:t>23.Фенотерол раствор для ингаляций 1 мг/мл во флаконах 20 мл/Сальбутамол аэрозоль для ингаляций дозированный 100 мкг/доза в ингаляторе 200 доз (400 доз)</w:t>
            </w:r>
          </w:p>
        </w:tc>
        <w:tc>
          <w:tcPr>
            <w:tcW w:w="1037" w:type="dxa"/>
          </w:tcPr>
          <w:p w:rsidR="00F86188" w:rsidRPr="005A388C" w:rsidRDefault="005A388C" w:rsidP="00D95CE4">
            <w:pPr>
              <w:spacing w:line="320" w:lineRule="exact"/>
              <w:jc w:val="both"/>
              <w:rPr>
                <w:sz w:val="30"/>
                <w:szCs w:val="30"/>
                <w:lang w:val="ru-RU"/>
              </w:rPr>
            </w:pPr>
            <w:r>
              <w:rPr>
                <w:sz w:val="30"/>
                <w:szCs w:val="30"/>
                <w:lang w:val="ru-RU"/>
              </w:rPr>
              <w:t>1 флакон</w:t>
            </w:r>
          </w:p>
        </w:tc>
      </w:tr>
    </w:tbl>
    <w:p w:rsidR="004B3F08" w:rsidRDefault="004B3F08" w:rsidP="005A388C">
      <w:pPr>
        <w:spacing w:line="280" w:lineRule="exact"/>
        <w:ind w:left="2836" w:firstLine="709"/>
        <w:jc w:val="both"/>
        <w:rPr>
          <w:sz w:val="30"/>
          <w:szCs w:val="30"/>
          <w:lang w:val="ru-RU"/>
        </w:rPr>
      </w:pPr>
    </w:p>
    <w:p w:rsidR="00942E87" w:rsidRDefault="00942E87" w:rsidP="005A388C">
      <w:pPr>
        <w:spacing w:line="280" w:lineRule="exact"/>
        <w:ind w:left="2836" w:firstLine="709"/>
        <w:jc w:val="both"/>
        <w:rPr>
          <w:sz w:val="30"/>
          <w:szCs w:val="30"/>
          <w:lang w:val="ru-RU"/>
        </w:rPr>
      </w:pPr>
    </w:p>
    <w:p w:rsidR="00942E87" w:rsidRDefault="00942E87" w:rsidP="005A388C">
      <w:pPr>
        <w:spacing w:line="280" w:lineRule="exact"/>
        <w:ind w:left="2836" w:firstLine="709"/>
        <w:jc w:val="both"/>
        <w:rPr>
          <w:sz w:val="30"/>
          <w:szCs w:val="30"/>
          <w:lang w:val="ru-RU"/>
        </w:rPr>
      </w:pPr>
    </w:p>
    <w:p w:rsidR="00942E87" w:rsidRDefault="00942E87" w:rsidP="005A388C">
      <w:pPr>
        <w:spacing w:line="280" w:lineRule="exact"/>
        <w:ind w:left="2836" w:firstLine="709"/>
        <w:jc w:val="both"/>
        <w:rPr>
          <w:sz w:val="30"/>
          <w:szCs w:val="30"/>
          <w:lang w:val="ru-RU"/>
        </w:rPr>
      </w:pPr>
    </w:p>
    <w:p w:rsidR="005A388C" w:rsidRPr="00787248" w:rsidRDefault="005A388C" w:rsidP="005A388C">
      <w:pPr>
        <w:spacing w:line="280" w:lineRule="exact"/>
        <w:ind w:left="2836" w:firstLine="709"/>
        <w:jc w:val="both"/>
        <w:rPr>
          <w:sz w:val="30"/>
          <w:szCs w:val="30"/>
        </w:rPr>
      </w:pPr>
      <w:r>
        <w:rPr>
          <w:sz w:val="30"/>
          <w:szCs w:val="30"/>
          <w:lang w:val="ru-RU"/>
        </w:rPr>
        <w:lastRenderedPageBreak/>
        <w:t>ПЕРЕЧЕНЬ</w:t>
      </w:r>
    </w:p>
    <w:p w:rsidR="005A388C" w:rsidRDefault="005A388C" w:rsidP="005A388C">
      <w:pPr>
        <w:spacing w:line="280" w:lineRule="exact"/>
        <w:jc w:val="center"/>
        <w:rPr>
          <w:sz w:val="30"/>
          <w:szCs w:val="30"/>
          <w:lang w:val="ru-RU"/>
        </w:rPr>
      </w:pPr>
      <w:r w:rsidRPr="00787248">
        <w:rPr>
          <w:sz w:val="30"/>
          <w:szCs w:val="30"/>
        </w:rPr>
        <w:t>вложений, входя</w:t>
      </w:r>
      <w:r>
        <w:rPr>
          <w:sz w:val="30"/>
          <w:szCs w:val="30"/>
        </w:rPr>
        <w:t xml:space="preserve">щих в аптечку </w:t>
      </w:r>
      <w:r>
        <w:rPr>
          <w:sz w:val="30"/>
          <w:szCs w:val="30"/>
          <w:lang w:val="ru-RU"/>
        </w:rPr>
        <w:t>для оснащения</w:t>
      </w:r>
    </w:p>
    <w:p w:rsidR="005A388C" w:rsidRPr="005A388C" w:rsidRDefault="005A388C" w:rsidP="005A388C">
      <w:pPr>
        <w:spacing w:line="280" w:lineRule="exact"/>
        <w:jc w:val="center"/>
        <w:rPr>
          <w:sz w:val="30"/>
          <w:szCs w:val="30"/>
          <w:lang w:val="ru-RU"/>
        </w:rPr>
      </w:pPr>
      <w:r>
        <w:rPr>
          <w:sz w:val="30"/>
          <w:szCs w:val="30"/>
          <w:lang w:val="ru-RU"/>
        </w:rPr>
        <w:t>транспортных средств (автомобильную)</w:t>
      </w:r>
    </w:p>
    <w:p w:rsidR="005A388C" w:rsidRPr="00787248" w:rsidRDefault="005A388C" w:rsidP="005A388C">
      <w:pPr>
        <w:spacing w:line="280" w:lineRule="exact"/>
        <w:jc w:val="center"/>
        <w:rPr>
          <w:sz w:val="30"/>
          <w:szCs w:val="3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9"/>
        <w:gridCol w:w="1037"/>
      </w:tblGrid>
      <w:tr w:rsidR="005A388C" w:rsidRPr="00787248" w:rsidTr="005A388C">
        <w:tc>
          <w:tcPr>
            <w:tcW w:w="8569" w:type="dxa"/>
          </w:tcPr>
          <w:p w:rsidR="005A388C" w:rsidRPr="005A388C" w:rsidRDefault="005A388C" w:rsidP="005A388C">
            <w:pPr>
              <w:spacing w:line="320" w:lineRule="exact"/>
              <w:jc w:val="both"/>
              <w:rPr>
                <w:color w:val="000000" w:themeColor="text1"/>
                <w:sz w:val="30"/>
                <w:szCs w:val="30"/>
                <w:lang w:val="ru-RU"/>
              </w:rPr>
            </w:pPr>
            <w:r w:rsidRPr="005A388C">
              <w:rPr>
                <w:color w:val="000000" w:themeColor="text1"/>
                <w:sz w:val="30"/>
                <w:szCs w:val="30"/>
                <w:lang w:val="ru-RU"/>
              </w:rPr>
              <w:t>1.</w:t>
            </w:r>
            <w:r w:rsidRPr="005A388C">
              <w:rPr>
                <w:color w:val="000000" w:themeColor="text1"/>
                <w:sz w:val="30"/>
                <w:szCs w:val="30"/>
              </w:rPr>
              <w:t xml:space="preserve">Бинт </w:t>
            </w:r>
            <w:r w:rsidRPr="005A388C">
              <w:rPr>
                <w:color w:val="000000" w:themeColor="text1"/>
                <w:sz w:val="30"/>
                <w:szCs w:val="30"/>
                <w:lang w:val="ru-RU"/>
              </w:rPr>
              <w:t xml:space="preserve">медицинский </w:t>
            </w:r>
            <w:r w:rsidRPr="005A388C">
              <w:rPr>
                <w:color w:val="000000" w:themeColor="text1"/>
                <w:sz w:val="30"/>
                <w:szCs w:val="30"/>
              </w:rPr>
              <w:t xml:space="preserve">стерильный </w:t>
            </w:r>
            <w:smartTag w:uri="urn:schemas-microsoft-com:office:smarttags" w:element="metricconverter">
              <w:smartTagPr>
                <w:attr w:name="ProductID" w:val="5 м"/>
              </w:smartTagPr>
              <w:r w:rsidRPr="005A388C">
                <w:rPr>
                  <w:color w:val="000000" w:themeColor="text1"/>
                  <w:sz w:val="30"/>
                  <w:szCs w:val="30"/>
                </w:rPr>
                <w:t>5 м</w:t>
              </w:r>
            </w:smartTag>
            <w:r w:rsidRPr="005A388C">
              <w:rPr>
                <w:color w:val="000000" w:themeColor="text1"/>
                <w:sz w:val="30"/>
                <w:szCs w:val="30"/>
              </w:rPr>
              <w:t xml:space="preserve"> х </w:t>
            </w:r>
            <w:smartTag w:uri="urn:schemas-microsoft-com:office:smarttags" w:element="metricconverter">
              <w:smartTagPr>
                <w:attr w:name="ProductID" w:val="10 см"/>
              </w:smartTagPr>
              <w:r w:rsidRPr="005A388C">
                <w:rPr>
                  <w:color w:val="000000" w:themeColor="text1"/>
                  <w:sz w:val="30"/>
                  <w:szCs w:val="30"/>
                </w:rPr>
                <w:t>10 см</w:t>
              </w:r>
            </w:smartTag>
          </w:p>
        </w:tc>
        <w:tc>
          <w:tcPr>
            <w:tcW w:w="1037" w:type="dxa"/>
          </w:tcPr>
          <w:p w:rsidR="005A388C" w:rsidRPr="00D8265D" w:rsidRDefault="005A388C" w:rsidP="005A388C">
            <w:pPr>
              <w:spacing w:line="320" w:lineRule="exact"/>
              <w:jc w:val="both"/>
              <w:rPr>
                <w:sz w:val="30"/>
                <w:szCs w:val="30"/>
                <w:lang w:val="ru-RU"/>
              </w:rPr>
            </w:pPr>
            <w:r w:rsidRPr="00787248">
              <w:rPr>
                <w:sz w:val="30"/>
                <w:szCs w:val="30"/>
              </w:rPr>
              <w:t xml:space="preserve">1 </w:t>
            </w:r>
            <w:r>
              <w:rPr>
                <w:sz w:val="30"/>
                <w:szCs w:val="30"/>
                <w:lang w:val="ru-RU"/>
              </w:rPr>
              <w:t>шт.</w:t>
            </w:r>
          </w:p>
        </w:tc>
      </w:tr>
      <w:tr w:rsidR="005A388C" w:rsidRPr="00787248" w:rsidTr="005A388C">
        <w:tc>
          <w:tcPr>
            <w:tcW w:w="8569" w:type="dxa"/>
          </w:tcPr>
          <w:p w:rsidR="005A388C" w:rsidRPr="005A388C" w:rsidRDefault="005A388C" w:rsidP="005A388C">
            <w:pPr>
              <w:spacing w:line="320" w:lineRule="exact"/>
              <w:jc w:val="both"/>
              <w:rPr>
                <w:color w:val="000000" w:themeColor="text1"/>
                <w:sz w:val="30"/>
                <w:szCs w:val="30"/>
              </w:rPr>
            </w:pPr>
            <w:r w:rsidRPr="005A388C">
              <w:rPr>
                <w:color w:val="000000" w:themeColor="text1"/>
                <w:sz w:val="30"/>
                <w:szCs w:val="30"/>
                <w:lang w:val="ru-RU"/>
              </w:rPr>
              <w:t>2.</w:t>
            </w:r>
            <w:r w:rsidRPr="005A388C">
              <w:rPr>
                <w:color w:val="000000" w:themeColor="text1"/>
                <w:sz w:val="30"/>
                <w:szCs w:val="30"/>
              </w:rPr>
              <w:t xml:space="preserve">Бинт </w:t>
            </w:r>
            <w:r w:rsidRPr="005A388C">
              <w:rPr>
                <w:color w:val="000000" w:themeColor="text1"/>
                <w:sz w:val="30"/>
                <w:szCs w:val="30"/>
                <w:lang w:val="ru-RU"/>
              </w:rPr>
              <w:t xml:space="preserve">медицинский </w:t>
            </w:r>
            <w:r w:rsidRPr="005A388C">
              <w:rPr>
                <w:color w:val="000000" w:themeColor="text1"/>
                <w:sz w:val="30"/>
                <w:szCs w:val="30"/>
              </w:rPr>
              <w:t xml:space="preserve">стерильный </w:t>
            </w:r>
            <w:r w:rsidRPr="005A388C">
              <w:rPr>
                <w:color w:val="000000" w:themeColor="text1"/>
                <w:sz w:val="30"/>
                <w:szCs w:val="30"/>
                <w:lang w:val="ru-RU"/>
              </w:rPr>
              <w:t>7</w:t>
            </w:r>
            <w:r w:rsidRPr="005A388C">
              <w:rPr>
                <w:color w:val="000000" w:themeColor="text1"/>
                <w:sz w:val="30"/>
                <w:szCs w:val="30"/>
              </w:rPr>
              <w:t xml:space="preserve"> м х 1</w:t>
            </w:r>
            <w:r w:rsidRPr="005A388C">
              <w:rPr>
                <w:color w:val="000000" w:themeColor="text1"/>
                <w:sz w:val="30"/>
                <w:szCs w:val="30"/>
                <w:lang w:val="ru-RU"/>
              </w:rPr>
              <w:t>4</w:t>
            </w:r>
            <w:r w:rsidRPr="005A388C">
              <w:rPr>
                <w:color w:val="000000" w:themeColor="text1"/>
                <w:sz w:val="30"/>
                <w:szCs w:val="30"/>
              </w:rPr>
              <w:t xml:space="preserve"> см</w:t>
            </w:r>
          </w:p>
        </w:tc>
        <w:tc>
          <w:tcPr>
            <w:tcW w:w="1037" w:type="dxa"/>
          </w:tcPr>
          <w:p w:rsidR="005A388C" w:rsidRPr="00D8265D" w:rsidRDefault="005A388C" w:rsidP="005A388C">
            <w:pPr>
              <w:spacing w:line="320" w:lineRule="exact"/>
              <w:jc w:val="both"/>
              <w:rPr>
                <w:sz w:val="30"/>
                <w:szCs w:val="30"/>
                <w:lang w:val="ru-RU"/>
              </w:rPr>
            </w:pPr>
            <w:r>
              <w:rPr>
                <w:sz w:val="30"/>
                <w:szCs w:val="30"/>
                <w:lang w:val="ru-RU"/>
              </w:rPr>
              <w:t>1шт.</w:t>
            </w:r>
          </w:p>
        </w:tc>
      </w:tr>
      <w:tr w:rsidR="005A388C" w:rsidRPr="00787248" w:rsidTr="005A388C">
        <w:tc>
          <w:tcPr>
            <w:tcW w:w="8569" w:type="dxa"/>
          </w:tcPr>
          <w:p w:rsidR="005A388C" w:rsidRPr="005A388C" w:rsidRDefault="005A388C" w:rsidP="005A388C">
            <w:pPr>
              <w:spacing w:line="320" w:lineRule="exact"/>
              <w:jc w:val="both"/>
              <w:rPr>
                <w:color w:val="000000" w:themeColor="text1"/>
                <w:sz w:val="30"/>
                <w:szCs w:val="30"/>
                <w:lang w:val="ru-RU"/>
              </w:rPr>
            </w:pPr>
            <w:r w:rsidRPr="005A388C">
              <w:rPr>
                <w:color w:val="000000" w:themeColor="text1"/>
                <w:sz w:val="30"/>
                <w:szCs w:val="30"/>
                <w:lang w:val="ru-RU"/>
              </w:rPr>
              <w:t>3.</w:t>
            </w:r>
            <w:r w:rsidRPr="005A388C">
              <w:rPr>
                <w:color w:val="000000" w:themeColor="text1"/>
                <w:sz w:val="30"/>
                <w:szCs w:val="30"/>
              </w:rPr>
              <w:t xml:space="preserve"> Жгут кровоостанавливающий</w:t>
            </w:r>
            <w:r w:rsidRPr="005A388C">
              <w:rPr>
                <w:color w:val="000000" w:themeColor="text1"/>
                <w:sz w:val="30"/>
                <w:szCs w:val="30"/>
                <w:lang w:val="ru-RU"/>
              </w:rPr>
              <w:t xml:space="preserve"> типа Эсмарха</w:t>
            </w:r>
          </w:p>
        </w:tc>
        <w:tc>
          <w:tcPr>
            <w:tcW w:w="1037" w:type="dxa"/>
          </w:tcPr>
          <w:p w:rsidR="005A388C" w:rsidRPr="00D8265D" w:rsidRDefault="005A388C" w:rsidP="005A388C">
            <w:pPr>
              <w:spacing w:line="320" w:lineRule="exact"/>
              <w:jc w:val="both"/>
              <w:rPr>
                <w:sz w:val="30"/>
                <w:szCs w:val="30"/>
                <w:lang w:val="ru-RU"/>
              </w:rPr>
            </w:pPr>
            <w:r>
              <w:rPr>
                <w:sz w:val="30"/>
                <w:szCs w:val="30"/>
                <w:lang w:val="ru-RU"/>
              </w:rPr>
              <w:t>1 шт.</w:t>
            </w:r>
          </w:p>
        </w:tc>
      </w:tr>
      <w:tr w:rsidR="005A388C" w:rsidRPr="00787248" w:rsidTr="005A388C">
        <w:tc>
          <w:tcPr>
            <w:tcW w:w="8569" w:type="dxa"/>
          </w:tcPr>
          <w:p w:rsidR="005A388C" w:rsidRPr="005A388C" w:rsidRDefault="005A388C" w:rsidP="005A388C">
            <w:pPr>
              <w:spacing w:line="320" w:lineRule="exact"/>
              <w:jc w:val="both"/>
              <w:rPr>
                <w:color w:val="000000" w:themeColor="text1"/>
                <w:sz w:val="30"/>
                <w:szCs w:val="30"/>
                <w:lang w:val="ru-RU"/>
              </w:rPr>
            </w:pPr>
            <w:r>
              <w:rPr>
                <w:color w:val="000000" w:themeColor="text1"/>
                <w:sz w:val="30"/>
                <w:szCs w:val="30"/>
                <w:lang w:val="ru-RU"/>
              </w:rPr>
              <w:t>4.</w:t>
            </w:r>
            <w:r w:rsidRPr="005A388C">
              <w:rPr>
                <w:color w:val="000000" w:themeColor="text1"/>
                <w:sz w:val="30"/>
                <w:szCs w:val="30"/>
                <w:lang w:val="ru-RU"/>
              </w:rPr>
              <w:t xml:space="preserve"> Лейкопластырь бактерицидный размер не менее 4 см х 10 см</w:t>
            </w:r>
          </w:p>
        </w:tc>
        <w:tc>
          <w:tcPr>
            <w:tcW w:w="1037" w:type="dxa"/>
          </w:tcPr>
          <w:p w:rsidR="005A388C" w:rsidRPr="00D8265D" w:rsidRDefault="005A388C" w:rsidP="005A388C">
            <w:pPr>
              <w:spacing w:line="320" w:lineRule="exact"/>
              <w:jc w:val="both"/>
              <w:rPr>
                <w:sz w:val="30"/>
                <w:szCs w:val="30"/>
                <w:lang w:val="ru-RU"/>
              </w:rPr>
            </w:pPr>
            <w:r>
              <w:rPr>
                <w:sz w:val="30"/>
                <w:szCs w:val="30"/>
                <w:lang w:val="ru-RU"/>
              </w:rPr>
              <w:t>10 шт.</w:t>
            </w:r>
          </w:p>
        </w:tc>
      </w:tr>
      <w:tr w:rsidR="005A388C" w:rsidRPr="00787248" w:rsidTr="005A388C">
        <w:tc>
          <w:tcPr>
            <w:tcW w:w="8569" w:type="dxa"/>
          </w:tcPr>
          <w:p w:rsidR="005A388C" w:rsidRPr="005A388C" w:rsidRDefault="005A388C" w:rsidP="005A388C">
            <w:pPr>
              <w:spacing w:line="320" w:lineRule="exact"/>
              <w:jc w:val="both"/>
              <w:rPr>
                <w:color w:val="000000" w:themeColor="text1"/>
                <w:sz w:val="30"/>
                <w:szCs w:val="30"/>
                <w:lang w:val="ru-RU"/>
              </w:rPr>
            </w:pPr>
            <w:r>
              <w:rPr>
                <w:color w:val="000000" w:themeColor="text1"/>
                <w:sz w:val="30"/>
                <w:szCs w:val="30"/>
                <w:lang w:val="ru-RU"/>
              </w:rPr>
              <w:t>5</w:t>
            </w:r>
            <w:r w:rsidRPr="005A388C">
              <w:rPr>
                <w:color w:val="000000" w:themeColor="text1"/>
                <w:sz w:val="30"/>
                <w:szCs w:val="30"/>
                <w:lang w:val="ru-RU"/>
              </w:rPr>
              <w:t>.</w:t>
            </w:r>
            <w:r>
              <w:rPr>
                <w:color w:val="000000" w:themeColor="text1"/>
                <w:sz w:val="30"/>
                <w:szCs w:val="30"/>
                <w:lang w:val="ru-RU"/>
              </w:rPr>
              <w:t>Ножницы атравматические для резки бинта и одежды</w:t>
            </w:r>
          </w:p>
        </w:tc>
        <w:tc>
          <w:tcPr>
            <w:tcW w:w="1037" w:type="dxa"/>
          </w:tcPr>
          <w:p w:rsidR="005A388C" w:rsidRPr="00D8265D" w:rsidRDefault="005A388C" w:rsidP="005A388C">
            <w:pPr>
              <w:spacing w:line="320" w:lineRule="exact"/>
              <w:jc w:val="both"/>
              <w:rPr>
                <w:sz w:val="30"/>
                <w:szCs w:val="30"/>
                <w:lang w:val="ru-RU"/>
              </w:rPr>
            </w:pPr>
            <w:r>
              <w:rPr>
                <w:sz w:val="30"/>
                <w:szCs w:val="30"/>
                <w:lang w:val="ru-RU"/>
              </w:rPr>
              <w:t>1 шт.</w:t>
            </w:r>
          </w:p>
        </w:tc>
      </w:tr>
      <w:tr w:rsidR="005A388C" w:rsidRPr="00787248" w:rsidTr="005A388C">
        <w:tc>
          <w:tcPr>
            <w:tcW w:w="8569" w:type="dxa"/>
          </w:tcPr>
          <w:p w:rsidR="005A388C" w:rsidRPr="005A388C" w:rsidRDefault="005A388C" w:rsidP="005A388C">
            <w:pPr>
              <w:spacing w:line="320" w:lineRule="exact"/>
              <w:jc w:val="both"/>
              <w:rPr>
                <w:color w:val="000000" w:themeColor="text1"/>
                <w:sz w:val="30"/>
                <w:szCs w:val="30"/>
                <w:lang w:val="ru-RU"/>
              </w:rPr>
            </w:pPr>
            <w:r>
              <w:rPr>
                <w:color w:val="000000" w:themeColor="text1"/>
                <w:sz w:val="30"/>
                <w:szCs w:val="30"/>
                <w:lang w:val="ru-RU"/>
              </w:rPr>
              <w:t>6</w:t>
            </w:r>
            <w:r w:rsidRPr="005A388C">
              <w:rPr>
                <w:color w:val="000000" w:themeColor="text1"/>
                <w:sz w:val="30"/>
                <w:szCs w:val="30"/>
                <w:lang w:val="ru-RU"/>
              </w:rPr>
              <w:t>.</w:t>
            </w:r>
            <w:r w:rsidR="00C32940">
              <w:rPr>
                <w:color w:val="000000" w:themeColor="text1"/>
                <w:sz w:val="30"/>
                <w:szCs w:val="30"/>
                <w:lang w:val="ru-RU"/>
              </w:rPr>
              <w:t>Одеяло изотермическое 160 см х 210 см</w:t>
            </w:r>
          </w:p>
        </w:tc>
        <w:tc>
          <w:tcPr>
            <w:tcW w:w="1037" w:type="dxa"/>
          </w:tcPr>
          <w:p w:rsidR="005A388C" w:rsidRPr="00A111E0" w:rsidRDefault="005A388C" w:rsidP="005A388C">
            <w:pPr>
              <w:spacing w:line="320" w:lineRule="exact"/>
              <w:jc w:val="both"/>
              <w:rPr>
                <w:sz w:val="30"/>
                <w:szCs w:val="30"/>
                <w:lang w:val="ru-RU"/>
              </w:rPr>
            </w:pPr>
            <w:r w:rsidRPr="00787248">
              <w:rPr>
                <w:sz w:val="30"/>
                <w:szCs w:val="30"/>
              </w:rPr>
              <w:t>1</w:t>
            </w:r>
            <w:r w:rsidR="00C32940">
              <w:rPr>
                <w:sz w:val="30"/>
                <w:szCs w:val="30"/>
                <w:lang w:val="ru-RU"/>
              </w:rPr>
              <w:t xml:space="preserve"> шт.</w:t>
            </w:r>
          </w:p>
        </w:tc>
      </w:tr>
    </w:tbl>
    <w:p w:rsidR="004B4E2E" w:rsidRDefault="004B4E2E" w:rsidP="004B4E2E">
      <w:pPr>
        <w:jc w:val="both"/>
        <w:rPr>
          <w:sz w:val="28"/>
          <w:szCs w:val="28"/>
          <w:lang w:val="ru-RU"/>
        </w:rPr>
      </w:pPr>
    </w:p>
    <w:tbl>
      <w:tblPr>
        <w:tblW w:w="0" w:type="auto"/>
        <w:tblLook w:val="01E0" w:firstRow="1" w:lastRow="1" w:firstColumn="1" w:lastColumn="1" w:noHBand="0" w:noVBand="0"/>
      </w:tblPr>
      <w:tblGrid>
        <w:gridCol w:w="4819"/>
        <w:gridCol w:w="4819"/>
      </w:tblGrid>
      <w:tr w:rsidR="007E5452" w:rsidRPr="00787248" w:rsidTr="00D13A6A">
        <w:tc>
          <w:tcPr>
            <w:tcW w:w="4819" w:type="dxa"/>
          </w:tcPr>
          <w:p w:rsidR="007E5452" w:rsidRPr="00787248" w:rsidRDefault="004B4E2E" w:rsidP="00942E87">
            <w:pPr>
              <w:autoSpaceDE/>
              <w:autoSpaceDN/>
              <w:jc w:val="both"/>
              <w:rPr>
                <w:sz w:val="28"/>
                <w:szCs w:val="28"/>
              </w:rPr>
            </w:pPr>
            <w:r w:rsidRPr="00787248">
              <w:rPr>
                <w:sz w:val="30"/>
                <w:szCs w:val="30"/>
              </w:rPr>
              <w:t xml:space="preserve">Основание: Постановление Министерства здравоохранения Республики </w:t>
            </w:r>
            <w:r w:rsidRPr="00787248">
              <w:rPr>
                <w:spacing w:val="-2"/>
                <w:sz w:val="30"/>
                <w:szCs w:val="30"/>
              </w:rPr>
              <w:t xml:space="preserve">Беларусь </w:t>
            </w:r>
            <w:r>
              <w:rPr>
                <w:spacing w:val="-2"/>
                <w:sz w:val="30"/>
                <w:szCs w:val="30"/>
                <w:lang w:val="ru-RU"/>
              </w:rPr>
              <w:t>от 23</w:t>
            </w:r>
            <w:r w:rsidRPr="00787248">
              <w:rPr>
                <w:spacing w:val="-2"/>
                <w:sz w:val="30"/>
                <w:szCs w:val="30"/>
              </w:rPr>
              <w:t>.</w:t>
            </w:r>
            <w:r>
              <w:rPr>
                <w:spacing w:val="-2"/>
                <w:sz w:val="30"/>
                <w:szCs w:val="30"/>
                <w:lang w:val="ru-RU"/>
              </w:rPr>
              <w:t>11</w:t>
            </w:r>
            <w:r w:rsidRPr="00787248">
              <w:rPr>
                <w:spacing w:val="-2"/>
                <w:sz w:val="30"/>
                <w:szCs w:val="30"/>
              </w:rPr>
              <w:t>.20</w:t>
            </w:r>
            <w:r>
              <w:rPr>
                <w:spacing w:val="-2"/>
                <w:sz w:val="30"/>
                <w:szCs w:val="30"/>
                <w:lang w:val="ru-RU"/>
              </w:rPr>
              <w:t xml:space="preserve">23 </w:t>
            </w:r>
            <w:r w:rsidRPr="00787248">
              <w:rPr>
                <w:spacing w:val="-2"/>
                <w:sz w:val="30"/>
                <w:szCs w:val="30"/>
              </w:rPr>
              <w:t xml:space="preserve">№ </w:t>
            </w:r>
            <w:r>
              <w:rPr>
                <w:spacing w:val="-2"/>
                <w:sz w:val="30"/>
                <w:szCs w:val="30"/>
                <w:lang w:val="ru-RU"/>
              </w:rPr>
              <w:t xml:space="preserve">178 </w:t>
            </w:r>
            <w:r w:rsidRPr="00787248">
              <w:rPr>
                <w:spacing w:val="-2"/>
                <w:sz w:val="30"/>
                <w:szCs w:val="30"/>
              </w:rPr>
              <w:t>«Об у</w:t>
            </w:r>
            <w:r w:rsidRPr="00787248">
              <w:rPr>
                <w:spacing w:val="-2"/>
                <w:sz w:val="30"/>
                <w:szCs w:val="30"/>
                <w:lang w:val="ru-RU"/>
              </w:rPr>
              <w:t>становлении перечней аптечек</w:t>
            </w:r>
            <w:r>
              <w:rPr>
                <w:spacing w:val="-2"/>
                <w:sz w:val="30"/>
                <w:szCs w:val="30"/>
                <w:lang w:val="ru-RU"/>
              </w:rPr>
              <w:t>».</w:t>
            </w:r>
            <w:r w:rsidR="00636F49" w:rsidRPr="00787248">
              <w:rPr>
                <w:sz w:val="28"/>
                <w:szCs w:val="28"/>
              </w:rPr>
              <w:br w:type="page"/>
            </w:r>
          </w:p>
        </w:tc>
        <w:tc>
          <w:tcPr>
            <w:tcW w:w="4819" w:type="dxa"/>
          </w:tcPr>
          <w:p w:rsidR="00942E87" w:rsidRPr="00942E87" w:rsidRDefault="00942E87" w:rsidP="007E5452">
            <w:pPr>
              <w:widowControl w:val="0"/>
              <w:jc w:val="both"/>
              <w:rPr>
                <w:sz w:val="28"/>
                <w:szCs w:val="28"/>
                <w:lang w:val="ru-RU"/>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C47675" w:rsidRDefault="007B5456" w:rsidP="007B5456">
      <w:pPr>
        <w:ind w:left="5672" w:firstLine="709"/>
        <w:jc w:val="both"/>
        <w:rPr>
          <w:sz w:val="30"/>
          <w:szCs w:val="30"/>
          <w:lang w:val="ru-RU"/>
        </w:rPr>
      </w:pPr>
      <w:r w:rsidRPr="00787248">
        <w:rPr>
          <w:sz w:val="30"/>
          <w:szCs w:val="30"/>
        </w:rPr>
        <w:t>Приложение</w:t>
      </w:r>
      <w:r w:rsidR="00C47675">
        <w:rPr>
          <w:sz w:val="30"/>
          <w:szCs w:val="30"/>
          <w:lang w:val="ru-RU"/>
        </w:rPr>
        <w:t xml:space="preserve"> 15</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Лифтер</w:t>
            </w:r>
            <w:r w:rsidR="00A806E8" w:rsidRPr="00787248">
              <w:rPr>
                <w:sz w:val="30"/>
                <w:szCs w:val="30"/>
                <w:lang w:val="ru-RU"/>
              </w:rPr>
              <w:t>, кочегар</w:t>
            </w:r>
          </w:p>
        </w:tc>
        <w:tc>
          <w:tcPr>
            <w:tcW w:w="4786" w:type="dxa"/>
          </w:tcPr>
          <w:p w:rsidR="004D4495" w:rsidRPr="00787248" w:rsidRDefault="004D4495" w:rsidP="00540766">
            <w:pPr>
              <w:jc w:val="center"/>
              <w:rPr>
                <w:sz w:val="30"/>
                <w:szCs w:val="30"/>
              </w:rPr>
            </w:pPr>
            <w:r w:rsidRPr="00787248">
              <w:rPr>
                <w:sz w:val="30"/>
                <w:szCs w:val="30"/>
              </w:rPr>
              <w:t>квартал (полугодие)</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Сторож, дежурный</w:t>
            </w:r>
            <w:r w:rsidR="00A44600" w:rsidRPr="00787248">
              <w:rPr>
                <w:sz w:val="30"/>
                <w:szCs w:val="30"/>
                <w:lang w:val="ru-RU"/>
              </w:rPr>
              <w:t xml:space="preserve"> по общежитию</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EE0B71" w:rsidRPr="00787248" w:rsidRDefault="00EE0B71" w:rsidP="00EE0B71">
      <w:pPr>
        <w:ind w:left="5672" w:firstLine="709"/>
        <w:jc w:val="both"/>
        <w:rPr>
          <w:sz w:val="30"/>
          <w:szCs w:val="30"/>
          <w:lang w:val="ru-RU"/>
        </w:rPr>
      </w:pPr>
      <w:r w:rsidRPr="00F16E4F">
        <w:rPr>
          <w:sz w:val="30"/>
          <w:szCs w:val="30"/>
        </w:rPr>
        <w:lastRenderedPageBreak/>
        <w:t>Приложение</w:t>
      </w:r>
      <w:r w:rsidR="00C47675" w:rsidRPr="00F16E4F">
        <w:rPr>
          <w:sz w:val="30"/>
          <w:szCs w:val="30"/>
          <w:lang w:val="ru-RU"/>
        </w:rPr>
        <w:t xml:space="preserve"> 16</w:t>
      </w:r>
      <w:bookmarkStart w:id="19" w:name="_GoBack"/>
      <w:bookmarkEnd w:id="19"/>
    </w:p>
    <w:p w:rsidR="00EE0B71" w:rsidRPr="00787248" w:rsidRDefault="00EE0B71" w:rsidP="00EE0B71">
      <w:pPr>
        <w:jc w:val="both"/>
        <w:rPr>
          <w:sz w:val="30"/>
          <w:szCs w:val="30"/>
          <w:lang w:val="ru-RU"/>
        </w:rPr>
      </w:pPr>
    </w:p>
    <w:p w:rsidR="00EE0B71" w:rsidRPr="00AC249F" w:rsidRDefault="00EE0B71" w:rsidP="00AC249F">
      <w:pPr>
        <w:jc w:val="center"/>
        <w:rPr>
          <w:spacing w:val="-6"/>
          <w:sz w:val="30"/>
          <w:szCs w:val="30"/>
          <w:lang w:val="ru-RU"/>
        </w:rPr>
      </w:pPr>
      <w:r w:rsidRPr="00AC249F">
        <w:rPr>
          <w:spacing w:val="-6"/>
          <w:sz w:val="30"/>
          <w:szCs w:val="30"/>
          <w:lang w:val="ru-RU"/>
        </w:rPr>
        <w:t>Перечень</w:t>
      </w:r>
    </w:p>
    <w:p w:rsidR="00EE0B71" w:rsidRPr="00AC249F" w:rsidRDefault="00EE0B71" w:rsidP="00AC249F">
      <w:pPr>
        <w:jc w:val="center"/>
        <w:rPr>
          <w:i/>
          <w:spacing w:val="-6"/>
          <w:sz w:val="30"/>
          <w:szCs w:val="30"/>
          <w:lang w:val="ru-RU"/>
        </w:rPr>
      </w:pPr>
      <w:r w:rsidRPr="00AC249F">
        <w:rPr>
          <w:i/>
          <w:spacing w:val="-6"/>
          <w:sz w:val="30"/>
          <w:szCs w:val="30"/>
          <w:lang w:val="ru-RU"/>
        </w:rPr>
        <w:t>(примерный)</w:t>
      </w:r>
    </w:p>
    <w:p w:rsidR="007E27C7" w:rsidRDefault="007E27C7" w:rsidP="00AC249F">
      <w:pPr>
        <w:jc w:val="center"/>
        <w:rPr>
          <w:spacing w:val="-6"/>
          <w:sz w:val="30"/>
          <w:szCs w:val="30"/>
          <w:lang w:val="ru-RU"/>
        </w:rPr>
      </w:pPr>
      <w:r>
        <w:rPr>
          <w:spacing w:val="-6"/>
          <w:sz w:val="30"/>
          <w:szCs w:val="30"/>
          <w:lang w:val="ru-RU"/>
        </w:rPr>
        <w:t>д</w:t>
      </w:r>
      <w:r w:rsidR="00EE0B71" w:rsidRPr="00AC249F">
        <w:rPr>
          <w:spacing w:val="-6"/>
          <w:sz w:val="30"/>
          <w:szCs w:val="30"/>
          <w:lang w:val="ru-RU"/>
        </w:rPr>
        <w:t>олжностей</w:t>
      </w:r>
      <w:r>
        <w:rPr>
          <w:spacing w:val="-6"/>
          <w:sz w:val="30"/>
          <w:szCs w:val="30"/>
          <w:lang w:val="ru-RU"/>
        </w:rPr>
        <w:t xml:space="preserve"> служащих </w:t>
      </w:r>
      <w:r w:rsidR="00EE0B71" w:rsidRPr="00AC249F">
        <w:rPr>
          <w:spacing w:val="-6"/>
          <w:sz w:val="30"/>
          <w:szCs w:val="30"/>
          <w:lang w:val="ru-RU"/>
        </w:rPr>
        <w:t>и профессий рабо</w:t>
      </w:r>
      <w:r>
        <w:rPr>
          <w:spacing w:val="-6"/>
          <w:sz w:val="30"/>
          <w:szCs w:val="30"/>
          <w:lang w:val="ru-RU"/>
        </w:rPr>
        <w:t>чих</w:t>
      </w:r>
      <w:r w:rsidR="00EE0B71" w:rsidRPr="00AC249F">
        <w:rPr>
          <w:spacing w:val="-6"/>
          <w:sz w:val="30"/>
          <w:szCs w:val="30"/>
          <w:lang w:val="ru-RU"/>
        </w:rPr>
        <w:t xml:space="preserve">, </w:t>
      </w:r>
      <w:r>
        <w:rPr>
          <w:spacing w:val="-6"/>
          <w:sz w:val="30"/>
          <w:szCs w:val="30"/>
          <w:lang w:val="ru-RU"/>
        </w:rPr>
        <w:t xml:space="preserve">на период отсутствия которых требуется </w:t>
      </w:r>
      <w:r w:rsidR="00EE0B71" w:rsidRPr="00AC249F">
        <w:rPr>
          <w:spacing w:val="-6"/>
          <w:sz w:val="30"/>
          <w:szCs w:val="30"/>
          <w:lang w:val="ru-RU"/>
        </w:rPr>
        <w:t>выполнение их обязанностей</w:t>
      </w:r>
    </w:p>
    <w:p w:rsidR="00EE0B71" w:rsidRPr="00AC249F" w:rsidRDefault="007E27C7" w:rsidP="00AC249F">
      <w:pPr>
        <w:jc w:val="center"/>
        <w:rPr>
          <w:spacing w:val="-6"/>
          <w:sz w:val="30"/>
          <w:szCs w:val="30"/>
          <w:lang w:val="ru-RU"/>
        </w:rPr>
      </w:pPr>
      <w:r>
        <w:rPr>
          <w:spacing w:val="-6"/>
          <w:sz w:val="30"/>
          <w:szCs w:val="30"/>
          <w:lang w:val="ru-RU"/>
        </w:rPr>
        <w:t xml:space="preserve"> (для учреждений общего среднего образования)</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391E4F" w:rsidRDefault="00EE0B71" w:rsidP="00AC249F">
      <w:pPr>
        <w:ind w:firstLine="709"/>
        <w:jc w:val="both"/>
        <w:rPr>
          <w:sz w:val="30"/>
          <w:szCs w:val="30"/>
        </w:rPr>
      </w:pPr>
      <w:r w:rsidRPr="00AC249F">
        <w:rPr>
          <w:sz w:val="30"/>
          <w:szCs w:val="30"/>
          <w:lang w:val="ru-RU"/>
        </w:rPr>
        <w:t>7. </w:t>
      </w:r>
      <w:r w:rsidRPr="00AC249F">
        <w:rPr>
          <w:sz w:val="30"/>
          <w:szCs w:val="30"/>
        </w:rPr>
        <w:t xml:space="preserve">Уборщик помещений </w:t>
      </w:r>
    </w:p>
    <w:p w:rsidR="00391E4F" w:rsidRDefault="00EE0B71" w:rsidP="00AC249F">
      <w:pPr>
        <w:ind w:firstLine="709"/>
        <w:jc w:val="both"/>
        <w:rPr>
          <w:sz w:val="30"/>
          <w:szCs w:val="30"/>
        </w:rPr>
      </w:pPr>
      <w:r w:rsidRPr="00AC249F">
        <w:rPr>
          <w:sz w:val="30"/>
          <w:szCs w:val="30"/>
          <w:lang w:val="ru-RU"/>
        </w:rPr>
        <w:t>8. </w:t>
      </w:r>
      <w:r w:rsidRPr="00AC249F">
        <w:rPr>
          <w:sz w:val="30"/>
          <w:szCs w:val="30"/>
        </w:rPr>
        <w:t xml:space="preserve">Уборщик территорий </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ind w:firstLine="709"/>
        <w:jc w:val="both"/>
        <w:rPr>
          <w:sz w:val="30"/>
          <w:szCs w:val="30"/>
        </w:rPr>
      </w:pPr>
      <w:r w:rsidRPr="00AC249F">
        <w:rPr>
          <w:sz w:val="30"/>
          <w:szCs w:val="30"/>
        </w:rPr>
        <w:t>и другие</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C47675" w:rsidRPr="00787248" w:rsidRDefault="00C47675" w:rsidP="00C47675">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7</w:t>
      </w:r>
    </w:p>
    <w:p w:rsidR="00C47675" w:rsidRPr="00787248" w:rsidRDefault="00C47675" w:rsidP="00C47675">
      <w:pPr>
        <w:rPr>
          <w:sz w:val="30"/>
          <w:szCs w:val="24"/>
          <w:lang w:val="ru-RU"/>
        </w:rPr>
      </w:pPr>
    </w:p>
    <w:p w:rsidR="00C47675" w:rsidRPr="00787248" w:rsidRDefault="00C47675" w:rsidP="00C47675">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C47675" w:rsidRPr="00656B4A" w:rsidRDefault="00C47675" w:rsidP="00C47675">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C47675" w:rsidRPr="00787248" w:rsidRDefault="00C47675" w:rsidP="00C47675">
      <w:pPr>
        <w:ind w:left="4963" w:firstLine="709"/>
        <w:contextualSpacing/>
        <w:rPr>
          <w:sz w:val="30"/>
          <w:szCs w:val="30"/>
          <w:lang w:val="ru-RU"/>
        </w:rPr>
      </w:pPr>
      <w:r w:rsidRPr="00787248">
        <w:rPr>
          <w:sz w:val="30"/>
          <w:szCs w:val="30"/>
        </w:rPr>
        <w:t>_______________Ф.И.О.</w:t>
      </w:r>
      <w:r w:rsidRPr="00787248">
        <w:rPr>
          <w:sz w:val="30"/>
          <w:szCs w:val="30"/>
        </w:rPr>
        <w:tab/>
      </w:r>
    </w:p>
    <w:p w:rsidR="00C47675" w:rsidRPr="00787248" w:rsidRDefault="00C47675" w:rsidP="00C47675">
      <w:pPr>
        <w:ind w:left="4963" w:firstLine="709"/>
        <w:contextualSpacing/>
        <w:rPr>
          <w:sz w:val="30"/>
          <w:szCs w:val="30"/>
        </w:rPr>
      </w:pPr>
      <w:r w:rsidRPr="00787248">
        <w:rPr>
          <w:sz w:val="30"/>
          <w:szCs w:val="30"/>
        </w:rPr>
        <w:t>«__»_______________202</w:t>
      </w:r>
      <w:r>
        <w:rPr>
          <w:sz w:val="30"/>
          <w:szCs w:val="30"/>
          <w:lang w:val="ru-RU"/>
        </w:rPr>
        <w:t>4</w:t>
      </w:r>
      <w:r w:rsidRPr="00787248">
        <w:rPr>
          <w:sz w:val="30"/>
          <w:szCs w:val="30"/>
        </w:rPr>
        <w:t xml:space="preserve"> г.</w:t>
      </w:r>
    </w:p>
    <w:p w:rsidR="00C47675" w:rsidRPr="00787248" w:rsidRDefault="00C47675" w:rsidP="00C47675">
      <w:pPr>
        <w:rPr>
          <w:sz w:val="30"/>
          <w:szCs w:val="24"/>
          <w:lang w:val="ru-RU"/>
        </w:rPr>
      </w:pPr>
    </w:p>
    <w:p w:rsidR="00C47675" w:rsidRPr="00EB505D" w:rsidRDefault="00C47675" w:rsidP="00C47675">
      <w:pPr>
        <w:jc w:val="center"/>
        <w:rPr>
          <w:rFonts w:eastAsia="+mn-ea"/>
          <w:kern w:val="24"/>
          <w:sz w:val="30"/>
          <w:szCs w:val="30"/>
        </w:rPr>
      </w:pPr>
      <w:r w:rsidRPr="00EB505D">
        <w:rPr>
          <w:rFonts w:eastAsia="+mn-ea"/>
          <w:kern w:val="24"/>
          <w:sz w:val="30"/>
          <w:szCs w:val="30"/>
        </w:rPr>
        <w:t xml:space="preserve">Примерное </w:t>
      </w:r>
    </w:p>
    <w:p w:rsidR="00C47675" w:rsidRPr="00EB505D" w:rsidRDefault="00C47675" w:rsidP="00C47675">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ПОЛОЖЕНИЕ</w:t>
      </w:r>
    </w:p>
    <w:p w:rsidR="00C47675" w:rsidRPr="00EB505D" w:rsidRDefault="00C47675" w:rsidP="00C47675">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об осуществлении компенсирующих выплат работникам </w:t>
      </w:r>
    </w:p>
    <w:p w:rsidR="00C47675" w:rsidRPr="00EB505D" w:rsidRDefault="00C47675" w:rsidP="00C47675">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государственного учреждения образования </w:t>
      </w:r>
    </w:p>
    <w:p w:rsidR="00C47675" w:rsidRPr="00EB505D" w:rsidRDefault="00C47675" w:rsidP="00C47675">
      <w:pPr>
        <w:pStyle w:val="af0"/>
        <w:spacing w:before="0" w:beforeAutospacing="0" w:after="0" w:afterAutospacing="0"/>
        <w:jc w:val="center"/>
        <w:textAlignment w:val="baseline"/>
        <w:rPr>
          <w:rFonts w:eastAsia="+mn-ea"/>
          <w:kern w:val="24"/>
          <w:sz w:val="30"/>
          <w:szCs w:val="30"/>
        </w:rPr>
      </w:pPr>
    </w:p>
    <w:p w:rsidR="00C47675" w:rsidRPr="00EB505D" w:rsidRDefault="00C47675" w:rsidP="00C47675">
      <w:pPr>
        <w:pStyle w:val="af0"/>
        <w:spacing w:before="0" w:beforeAutospacing="0" w:after="0" w:afterAutospacing="0"/>
        <w:jc w:val="center"/>
        <w:textAlignment w:val="baseline"/>
        <w:rPr>
          <w:rFonts w:eastAsia="+mn-ea"/>
          <w:kern w:val="24"/>
          <w:sz w:val="30"/>
          <w:szCs w:val="30"/>
        </w:rPr>
      </w:pPr>
      <w:r>
        <w:rPr>
          <w:rFonts w:eastAsia="+mn-ea"/>
          <w:kern w:val="24"/>
          <w:sz w:val="30"/>
          <w:szCs w:val="30"/>
        </w:rPr>
        <w:t>1. </w:t>
      </w:r>
      <w:r w:rsidRPr="00EB505D">
        <w:rPr>
          <w:rFonts w:eastAsia="+mn-ea"/>
          <w:kern w:val="24"/>
          <w:sz w:val="30"/>
          <w:szCs w:val="30"/>
        </w:rPr>
        <w:t>ОБЩИЕ ПОЛОЖЕНИЯ</w:t>
      </w:r>
    </w:p>
    <w:p w:rsidR="00C47675" w:rsidRPr="00EB505D" w:rsidRDefault="00C47675" w:rsidP="00C47675">
      <w:pPr>
        <w:ind w:firstLine="708"/>
        <w:jc w:val="both"/>
        <w:textAlignment w:val="baseline"/>
        <w:rPr>
          <w:rFonts w:eastAsia="+mn-ea"/>
          <w:i/>
          <w:iCs/>
          <w:kern w:val="24"/>
          <w:sz w:val="30"/>
          <w:szCs w:val="30"/>
        </w:rPr>
      </w:pPr>
      <w:r w:rsidRPr="00EB505D">
        <w:rPr>
          <w:rFonts w:eastAsia="+mn-ea"/>
          <w:sz w:val="30"/>
          <w:szCs w:val="30"/>
        </w:rPr>
        <w:t xml:space="preserve">1. Настоящее Положение </w:t>
      </w:r>
      <w:r w:rsidRPr="00EB505D">
        <w:rPr>
          <w:rFonts w:eastAsia="+mn-ea"/>
          <w:kern w:val="24"/>
          <w:sz w:val="30"/>
          <w:szCs w:val="30"/>
        </w:rPr>
        <w:t xml:space="preserve">об осуществлении компенсирующих выплат работникамгосударственного учреждения образования </w:t>
      </w:r>
      <w:r>
        <w:rPr>
          <w:rFonts w:eastAsia="+mn-ea"/>
          <w:kern w:val="24"/>
          <w:sz w:val="30"/>
          <w:szCs w:val="30"/>
          <w:lang w:val="ru-RU"/>
        </w:rPr>
        <w:t>«….</w:t>
      </w:r>
      <w:r w:rsidRPr="00EB505D">
        <w:rPr>
          <w:rFonts w:eastAsia="+mn-ea"/>
          <w:kern w:val="24"/>
          <w:sz w:val="30"/>
          <w:szCs w:val="30"/>
        </w:rPr>
        <w:t xml:space="preserve">» (далее - Положение) </w:t>
      </w:r>
      <w:r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C47675" w:rsidRPr="00EB505D" w:rsidRDefault="00C47675" w:rsidP="00C47675">
      <w:pPr>
        <w:pStyle w:val="af0"/>
        <w:spacing w:before="0" w:beforeAutospacing="0" w:after="0" w:afterAutospacing="0"/>
        <w:ind w:firstLine="708"/>
        <w:jc w:val="both"/>
        <w:textAlignment w:val="baseline"/>
        <w:rPr>
          <w:rFonts w:eastAsia="+mn-ea"/>
          <w:kern w:val="24"/>
          <w:sz w:val="30"/>
          <w:szCs w:val="30"/>
        </w:rPr>
      </w:pPr>
      <w:r w:rsidRPr="00EB505D">
        <w:rPr>
          <w:rFonts w:eastAsia="+mn-ea"/>
          <w:kern w:val="24"/>
          <w:sz w:val="30"/>
          <w:szCs w:val="30"/>
        </w:rPr>
        <w:t>2. На осуществление компенсирующих выплат направляются средства, предусматриваемые в соответствующих бюджетах.</w:t>
      </w:r>
    </w:p>
    <w:p w:rsidR="00C47675" w:rsidRPr="00EB505D" w:rsidRDefault="00C47675" w:rsidP="00C47675">
      <w:pPr>
        <w:adjustRightInd w:val="0"/>
        <w:ind w:firstLine="708"/>
        <w:jc w:val="both"/>
        <w:rPr>
          <w:rFonts w:eastAsiaTheme="minorHAnsi"/>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Pr>
          <w:sz w:val="30"/>
          <w:szCs w:val="30"/>
          <w:lang w:val="ru-RU"/>
        </w:rPr>
        <w:t xml:space="preserve"> бюджетных организаций сферы образования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C47675" w:rsidRDefault="00C47675" w:rsidP="00C47675">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C47675" w:rsidRPr="002C5425" w:rsidRDefault="00C47675" w:rsidP="00C47675">
      <w:pPr>
        <w:adjustRightInd w:val="0"/>
        <w:ind w:firstLine="573"/>
        <w:jc w:val="both"/>
        <w:rPr>
          <w:sz w:val="30"/>
          <w:szCs w:val="30"/>
          <w:lang w:val="ru-RU"/>
        </w:rPr>
      </w:pPr>
      <w:r>
        <w:rPr>
          <w:sz w:val="30"/>
          <w:szCs w:val="30"/>
          <w:lang w:val="ru-RU"/>
        </w:rPr>
        <w:t>3.2. </w:t>
      </w:r>
      <w:r>
        <w:rPr>
          <w:rStyle w:val="word-wrapper"/>
          <w:color w:val="242424"/>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Pr>
          <w:rStyle w:val="word-wrapper"/>
          <w:color w:val="242424"/>
          <w:sz w:val="30"/>
          <w:szCs w:val="30"/>
          <w:shd w:val="clear" w:color="auto" w:fill="FFFFFF"/>
          <w:lang w:val="ru-RU"/>
        </w:rPr>
        <w:t xml:space="preserve">подпункте 3.1 пункта 3 </w:t>
      </w:r>
      <w:r>
        <w:rPr>
          <w:rStyle w:val="word-wrapper"/>
          <w:color w:val="242424"/>
          <w:sz w:val="30"/>
          <w:szCs w:val="30"/>
          <w:shd w:val="clear" w:color="auto" w:fill="FFFFFF"/>
        </w:rPr>
        <w:t xml:space="preserve">настоящего </w:t>
      </w:r>
      <w:r>
        <w:rPr>
          <w:rStyle w:val="word-wrapper"/>
          <w:color w:val="242424"/>
          <w:sz w:val="30"/>
          <w:szCs w:val="30"/>
          <w:shd w:val="clear" w:color="auto" w:fill="FFFFFF"/>
          <w:lang w:val="ru-RU"/>
        </w:rPr>
        <w:t>Положения</w:t>
      </w:r>
      <w:r>
        <w:rPr>
          <w:rStyle w:val="word-wrapper"/>
          <w:color w:val="242424"/>
          <w:sz w:val="30"/>
          <w:szCs w:val="30"/>
          <w:shd w:val="clear" w:color="auto" w:fill="FFFFFF"/>
        </w:rPr>
        <w:t>, - от 21 до 30 процентов (включительно);</w:t>
      </w:r>
    </w:p>
    <w:p w:rsidR="00C47675" w:rsidRDefault="00C47675" w:rsidP="00C47675">
      <w:pPr>
        <w:adjustRightInd w:val="0"/>
        <w:ind w:firstLine="573"/>
        <w:jc w:val="both"/>
        <w:rPr>
          <w:sz w:val="30"/>
          <w:szCs w:val="30"/>
          <w:lang w:val="ru-RU"/>
        </w:rPr>
      </w:pPr>
      <w:r>
        <w:rPr>
          <w:sz w:val="30"/>
          <w:szCs w:val="30"/>
        </w:rPr>
        <w:lastRenderedPageBreak/>
        <w:t>3.</w:t>
      </w:r>
      <w:r>
        <w:rPr>
          <w:sz w:val="30"/>
          <w:szCs w:val="30"/>
          <w:lang w:val="ru-RU"/>
        </w:rPr>
        <w:t>3</w:t>
      </w:r>
      <w:r w:rsidRPr="00EB505D">
        <w:rPr>
          <w:sz w:val="30"/>
          <w:szCs w:val="30"/>
        </w:rPr>
        <w:t xml:space="preserve">. 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Pr="00EB505D">
        <w:rPr>
          <w:sz w:val="30"/>
          <w:szCs w:val="30"/>
        </w:rPr>
        <w:t xml:space="preserve">настоящего </w:t>
      </w:r>
      <w:r>
        <w:rPr>
          <w:sz w:val="30"/>
          <w:szCs w:val="30"/>
          <w:lang w:val="ru-RU"/>
        </w:rPr>
        <w:t>Положения</w:t>
      </w:r>
      <w:r w:rsidRPr="00EB505D">
        <w:rPr>
          <w:sz w:val="30"/>
          <w:szCs w:val="30"/>
        </w:rPr>
        <w:t>;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Pr>
          <w:sz w:val="30"/>
          <w:szCs w:val="30"/>
          <w:lang w:val="ru-RU"/>
        </w:rPr>
        <w:t>;</w:t>
      </w:r>
    </w:p>
    <w:p w:rsidR="00C47675" w:rsidRPr="00EB505D" w:rsidRDefault="00C47675" w:rsidP="00C47675">
      <w:pPr>
        <w:adjustRightInd w:val="0"/>
        <w:ind w:firstLine="573"/>
        <w:jc w:val="both"/>
        <w:rPr>
          <w:sz w:val="30"/>
          <w:szCs w:val="30"/>
        </w:rPr>
      </w:pPr>
      <w:r>
        <w:rPr>
          <w:rStyle w:val="word-wrapper"/>
          <w:color w:val="242424"/>
          <w:sz w:val="30"/>
          <w:szCs w:val="30"/>
          <w:shd w:val="clear" w:color="auto" w:fill="FFFFFF"/>
          <w:lang w:val="ru-RU"/>
        </w:rPr>
        <w:t>3.4. </w:t>
      </w:r>
      <w:r>
        <w:rPr>
          <w:rStyle w:val="word-wrapper"/>
          <w:color w:val="242424"/>
          <w:sz w:val="30"/>
          <w:szCs w:val="30"/>
          <w:shd w:val="clear" w:color="auto" w:fill="FFFFFF"/>
        </w:rPr>
        <w:t xml:space="preserve">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w:t>
      </w:r>
      <w:r>
        <w:rPr>
          <w:rStyle w:val="word-wrapper"/>
          <w:color w:val="242424"/>
          <w:sz w:val="30"/>
          <w:szCs w:val="30"/>
          <w:shd w:val="clear" w:color="auto" w:fill="FFFFFF"/>
          <w:lang w:val="ru-RU"/>
        </w:rPr>
        <w:t xml:space="preserve">каждому </w:t>
      </w:r>
      <w:r>
        <w:rPr>
          <w:rStyle w:val="word-wrapper"/>
          <w:color w:val="242424"/>
          <w:sz w:val="30"/>
          <w:szCs w:val="30"/>
          <w:shd w:val="clear" w:color="auto" w:fill="FFFFFF"/>
        </w:rPr>
        <w:t>работнику</w:t>
      </w:r>
      <w:r w:rsidRPr="00EB505D">
        <w:rPr>
          <w:sz w:val="30"/>
          <w:szCs w:val="30"/>
        </w:rPr>
        <w:t>.</w:t>
      </w:r>
    </w:p>
    <w:p w:rsidR="00C47675" w:rsidRPr="00EB505D" w:rsidRDefault="00C47675" w:rsidP="00C47675">
      <w:pPr>
        <w:adjustRightInd w:val="0"/>
        <w:ind w:firstLine="708"/>
        <w:jc w:val="both"/>
        <w:rPr>
          <w:sz w:val="30"/>
          <w:szCs w:val="30"/>
        </w:rPr>
      </w:pPr>
      <w:r w:rsidRPr="00EB505D">
        <w:rPr>
          <w:sz w:val="30"/>
          <w:szCs w:val="30"/>
        </w:rPr>
        <w:t>4. Перечень работников, которым устанавливается доплата за особые условия труда</w:t>
      </w:r>
      <w:r>
        <w:rPr>
          <w:sz w:val="30"/>
          <w:szCs w:val="30"/>
          <w:lang w:val="ru-RU"/>
        </w:rPr>
        <w:t>,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Нанимателем.</w:t>
      </w:r>
    </w:p>
    <w:p w:rsidR="00C47675" w:rsidRPr="00EB505D" w:rsidRDefault="00C47675" w:rsidP="00C47675">
      <w:pPr>
        <w:jc w:val="both"/>
        <w:rPr>
          <w:sz w:val="30"/>
          <w:szCs w:val="30"/>
        </w:rPr>
      </w:pPr>
      <w:r w:rsidRPr="00EB505D">
        <w:rPr>
          <w:sz w:val="30"/>
          <w:szCs w:val="30"/>
        </w:rPr>
        <w:tab/>
      </w:r>
      <w:r>
        <w:rPr>
          <w:sz w:val="30"/>
          <w:szCs w:val="30"/>
          <w:lang w:val="ru-RU"/>
        </w:rPr>
        <w:t>5</w:t>
      </w:r>
      <w:r w:rsidRPr="00EB505D">
        <w:rPr>
          <w:sz w:val="30"/>
          <w:szCs w:val="30"/>
        </w:rPr>
        <w:t>. Доплата за особые условия труда устан</w:t>
      </w:r>
      <w:r>
        <w:rPr>
          <w:sz w:val="30"/>
          <w:szCs w:val="30"/>
        </w:rPr>
        <w:t>авливается работникам приказом Н</w:t>
      </w:r>
      <w:r w:rsidRPr="00EB505D">
        <w:rPr>
          <w:sz w:val="30"/>
          <w:szCs w:val="30"/>
        </w:rPr>
        <w:t>анимателя по согласованию с профсоюзным комитетом.</w:t>
      </w:r>
    </w:p>
    <w:p w:rsidR="00C47675" w:rsidRPr="00EB505D" w:rsidRDefault="00C47675" w:rsidP="00C47675">
      <w:pPr>
        <w:adjustRightInd w:val="0"/>
        <w:jc w:val="both"/>
        <w:rPr>
          <w:sz w:val="30"/>
          <w:szCs w:val="30"/>
        </w:rPr>
      </w:pPr>
      <w:r>
        <w:rPr>
          <w:sz w:val="30"/>
          <w:szCs w:val="30"/>
        </w:rPr>
        <w:tab/>
        <w:t>7. По решению Н</w:t>
      </w:r>
      <w:r w:rsidRPr="00EB505D">
        <w:rPr>
          <w:sz w:val="30"/>
          <w:szCs w:val="30"/>
        </w:rPr>
        <w:t>анимателя размер доплаты за особые условия труда может пересматриваться.</w:t>
      </w:r>
    </w:p>
    <w:p w:rsidR="00C47675" w:rsidRPr="00EB505D" w:rsidRDefault="00C47675" w:rsidP="00C47675">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C47675" w:rsidRPr="0023508A" w:rsidRDefault="00C47675" w:rsidP="00C47675">
      <w:pPr>
        <w:ind w:firstLine="708"/>
        <w:jc w:val="both"/>
        <w:rPr>
          <w:sz w:val="30"/>
          <w:szCs w:val="30"/>
          <w:lang w:val="ru-RU"/>
        </w:rPr>
      </w:pPr>
      <w:r w:rsidRPr="00EB505D">
        <w:rPr>
          <w:sz w:val="30"/>
          <w:szCs w:val="30"/>
        </w:rPr>
        <w:t>9. Ко</w:t>
      </w:r>
      <w:r>
        <w:rPr>
          <w:sz w:val="30"/>
          <w:szCs w:val="30"/>
          <w:lang w:val="ru-RU"/>
        </w:rPr>
        <w:t xml:space="preserve">нкретный размер доплаты руководителю устанавливается органом, уполномоченным заключать с ним контракт, </w:t>
      </w:r>
      <w:r w:rsidRPr="00EB505D">
        <w:rPr>
          <w:sz w:val="30"/>
          <w:szCs w:val="30"/>
        </w:rPr>
        <w:t>по согласован</w:t>
      </w:r>
      <w:r>
        <w:rPr>
          <w:sz w:val="30"/>
          <w:szCs w:val="30"/>
        </w:rPr>
        <w:t>ию с соответствующим комитетом П</w:t>
      </w:r>
      <w:r w:rsidRPr="00EB505D">
        <w:rPr>
          <w:sz w:val="30"/>
          <w:szCs w:val="30"/>
        </w:rPr>
        <w:t xml:space="preserve">рофсоюза на основании </w:t>
      </w:r>
      <w:r>
        <w:rPr>
          <w:sz w:val="30"/>
          <w:szCs w:val="30"/>
          <w:lang w:val="ru-RU"/>
        </w:rPr>
        <w:t xml:space="preserve">районного, городского </w:t>
      </w:r>
      <w:r w:rsidRPr="00EB505D">
        <w:rPr>
          <w:sz w:val="30"/>
          <w:szCs w:val="30"/>
        </w:rPr>
        <w:t>Положения</w:t>
      </w:r>
      <w:r w:rsidRPr="00EB505D">
        <w:rPr>
          <w:rFonts w:eastAsia="+mn-ea"/>
          <w:kern w:val="24"/>
          <w:sz w:val="30"/>
          <w:szCs w:val="30"/>
        </w:rPr>
        <w:t xml:space="preserve">об осуществлении компенсирующих выплат </w:t>
      </w:r>
      <w:r w:rsidRPr="00EB505D">
        <w:rPr>
          <w:sz w:val="30"/>
          <w:szCs w:val="30"/>
        </w:rPr>
        <w:t>руководителям бюджетных организаций</w:t>
      </w:r>
      <w:r>
        <w:rPr>
          <w:sz w:val="30"/>
          <w:szCs w:val="30"/>
          <w:lang w:val="ru-RU"/>
        </w:rPr>
        <w:t>.</w:t>
      </w:r>
    </w:p>
    <w:p w:rsidR="00C47675" w:rsidRPr="00EB505D" w:rsidRDefault="00C47675" w:rsidP="00C47675">
      <w:pPr>
        <w:ind w:firstLine="708"/>
        <w:jc w:val="both"/>
        <w:rPr>
          <w:sz w:val="30"/>
          <w:szCs w:val="30"/>
        </w:rPr>
      </w:pPr>
    </w:p>
    <w:p w:rsidR="00C47675" w:rsidRPr="00EB505D" w:rsidRDefault="00C47675" w:rsidP="00C47675">
      <w:pPr>
        <w:widowControl w:val="0"/>
        <w:shd w:val="clear" w:color="auto" w:fill="FFFFFF"/>
        <w:jc w:val="both"/>
        <w:rPr>
          <w:caps/>
          <w:color w:val="000000"/>
          <w:sz w:val="30"/>
          <w:szCs w:val="30"/>
          <w:lang w:val="ru-RU"/>
        </w:rPr>
      </w:pPr>
    </w:p>
    <w:p w:rsidR="00C47675" w:rsidRPr="00EB505D" w:rsidRDefault="00C47675" w:rsidP="00C47675">
      <w:pPr>
        <w:widowControl w:val="0"/>
        <w:shd w:val="clear" w:color="auto" w:fill="FFFFFF"/>
        <w:jc w:val="both"/>
        <w:rPr>
          <w:caps/>
          <w:color w:val="000000"/>
          <w:sz w:val="30"/>
          <w:szCs w:val="30"/>
        </w:rPr>
      </w:pPr>
      <w:r w:rsidRPr="00EB505D">
        <w:rPr>
          <w:caps/>
          <w:color w:val="000000"/>
          <w:sz w:val="30"/>
          <w:szCs w:val="30"/>
        </w:rPr>
        <w:t>Согласовано</w:t>
      </w:r>
    </w:p>
    <w:p w:rsidR="00C47675" w:rsidRPr="00EB505D" w:rsidRDefault="00C47675" w:rsidP="00C47675">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C47675" w:rsidRPr="00EB505D" w:rsidRDefault="00C47675" w:rsidP="00C47675">
      <w:pPr>
        <w:widowControl w:val="0"/>
        <w:shd w:val="clear" w:color="auto" w:fill="FFFFFF"/>
        <w:jc w:val="both"/>
        <w:rPr>
          <w:sz w:val="30"/>
          <w:szCs w:val="30"/>
          <w:lang w:val="ru-RU"/>
        </w:rPr>
      </w:pPr>
      <w:r w:rsidRPr="00EB505D">
        <w:rPr>
          <w:sz w:val="30"/>
          <w:szCs w:val="30"/>
        </w:rPr>
        <w:t>___.___.202</w:t>
      </w:r>
      <w:r>
        <w:rPr>
          <w:sz w:val="30"/>
          <w:szCs w:val="30"/>
          <w:lang w:val="ru-RU"/>
        </w:rPr>
        <w:t>4</w:t>
      </w:r>
      <w:r w:rsidRPr="00EB505D">
        <w:rPr>
          <w:sz w:val="30"/>
          <w:szCs w:val="30"/>
        </w:rPr>
        <w:t xml:space="preserve"> №</w:t>
      </w:r>
    </w:p>
    <w:p w:rsidR="00C47675" w:rsidRPr="00EB505D" w:rsidRDefault="00C47675" w:rsidP="00C47675">
      <w:pPr>
        <w:ind w:firstLine="708"/>
        <w:jc w:val="both"/>
        <w:rPr>
          <w:sz w:val="30"/>
          <w:szCs w:val="30"/>
        </w:rPr>
      </w:pPr>
    </w:p>
    <w:p w:rsidR="0075772F" w:rsidRDefault="0075772F" w:rsidP="00AC249F">
      <w:pPr>
        <w:jc w:val="both"/>
        <w:rPr>
          <w:sz w:val="30"/>
          <w:szCs w:val="30"/>
          <w:lang w:val="ru-RU"/>
        </w:rPr>
      </w:pPr>
    </w:p>
    <w:sectPr w:rsidR="0075772F"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7C" w:rsidRDefault="00453D7C">
      <w:r>
        <w:separator/>
      </w:r>
    </w:p>
  </w:endnote>
  <w:endnote w:type="continuationSeparator" w:id="0">
    <w:p w:rsidR="00453D7C" w:rsidRDefault="0045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5"/>
      <w:gridCol w:w="4786"/>
    </w:tblGrid>
    <w:tr w:rsidR="00BD44F6" w:rsidRPr="000616A1" w:rsidTr="0080324B">
      <w:tc>
        <w:tcPr>
          <w:tcW w:w="4785" w:type="dxa"/>
        </w:tcPr>
        <w:p w:rsidR="00BD44F6" w:rsidRPr="000616A1" w:rsidRDefault="00BD44F6" w:rsidP="007671EE">
          <w:pPr>
            <w:widowControl w:val="0"/>
            <w:jc w:val="both"/>
            <w:rPr>
              <w:color w:val="000000"/>
              <w:lang w:val="ru-RU"/>
            </w:rPr>
          </w:pPr>
          <w:r w:rsidRPr="000616A1">
            <w:rPr>
              <w:color w:val="000000"/>
              <w:lang w:val="ru-RU"/>
            </w:rPr>
            <w:t>Наниматель</w:t>
          </w:r>
        </w:p>
      </w:tc>
      <w:tc>
        <w:tcPr>
          <w:tcW w:w="4786" w:type="dxa"/>
        </w:tcPr>
        <w:p w:rsidR="00BD44F6" w:rsidRPr="000616A1" w:rsidRDefault="00BD44F6"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BD44F6" w:rsidRPr="00620B80" w:rsidTr="0080324B">
      <w:tc>
        <w:tcPr>
          <w:tcW w:w="4785" w:type="dxa"/>
        </w:tcPr>
        <w:p w:rsidR="00BD44F6" w:rsidRPr="00620B80" w:rsidRDefault="00BD44F6"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BD44F6" w:rsidRPr="00620B80" w:rsidRDefault="00BD44F6" w:rsidP="00D13A6A">
          <w:pPr>
            <w:widowControl w:val="0"/>
            <w:jc w:val="both"/>
            <w:rPr>
              <w:color w:val="000000"/>
              <w:sz w:val="28"/>
              <w:szCs w:val="28"/>
              <w:lang w:val="ru-RU"/>
            </w:rPr>
          </w:pPr>
          <w:r w:rsidRPr="00620B80">
            <w:rPr>
              <w:color w:val="000000"/>
              <w:sz w:val="28"/>
              <w:szCs w:val="28"/>
              <w:lang w:val="ru-RU"/>
            </w:rPr>
            <w:t>______________ /_________________/</w:t>
          </w:r>
        </w:p>
      </w:tc>
    </w:tr>
    <w:tr w:rsidR="00BD44F6" w:rsidRPr="00620B80" w:rsidTr="0080324B">
      <w:tc>
        <w:tcPr>
          <w:tcW w:w="4785" w:type="dxa"/>
        </w:tcPr>
        <w:p w:rsidR="00BD44F6" w:rsidRPr="00620B80" w:rsidRDefault="00BD44F6"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BD44F6" w:rsidRPr="00620B80" w:rsidRDefault="00BD44F6"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BD44F6" w:rsidRPr="00AC77C7" w:rsidRDefault="00BD44F6"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7C" w:rsidRDefault="00453D7C">
      <w:r>
        <w:separator/>
      </w:r>
    </w:p>
  </w:footnote>
  <w:footnote w:type="continuationSeparator" w:id="0">
    <w:p w:rsidR="00453D7C" w:rsidRDefault="0045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F6" w:rsidRDefault="00BD44F6"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BD44F6" w:rsidRDefault="00BD44F6"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F6" w:rsidRDefault="00BD44F6"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16E4F">
      <w:rPr>
        <w:rStyle w:val="a8"/>
        <w:noProof/>
      </w:rPr>
      <w:t>90</w:t>
    </w:r>
    <w:r>
      <w:rPr>
        <w:rStyle w:val="a8"/>
      </w:rPr>
      <w:fldChar w:fldCharType="end"/>
    </w:r>
  </w:p>
  <w:p w:rsidR="00BD44F6" w:rsidRDefault="00BD44F6"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F6" w:rsidRPr="00093051" w:rsidRDefault="00BD44F6"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AF8"/>
    <w:multiLevelType w:val="multilevel"/>
    <w:tmpl w:val="D8166E6E"/>
    <w:lvl w:ilvl="0">
      <w:start w:val="2"/>
      <w:numFmt w:val="decimal"/>
      <w:lvlText w:val="%1."/>
      <w:lvlJc w:val="left"/>
      <w:pPr>
        <w:ind w:left="684" w:hanging="684"/>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47402"/>
    <w:multiLevelType w:val="multilevel"/>
    <w:tmpl w:val="D8F6D6D4"/>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lang w:val="ru-RU"/>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228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20">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3490CB2"/>
    <w:multiLevelType w:val="multilevel"/>
    <w:tmpl w:val="55D42736"/>
    <w:lvl w:ilvl="0">
      <w:start w:val="2"/>
      <w:numFmt w:val="decimal"/>
      <w:lvlText w:val="%1"/>
      <w:lvlJc w:val="left"/>
      <w:pPr>
        <w:ind w:left="612" w:hanging="612"/>
      </w:pPr>
      <w:rPr>
        <w:rFonts w:hint="default"/>
      </w:rPr>
    </w:lvl>
    <w:lvl w:ilvl="1">
      <w:start w:val="1"/>
      <w:numFmt w:val="decimal"/>
      <w:lvlText w:val="%1.%2"/>
      <w:lvlJc w:val="left"/>
      <w:pPr>
        <w:ind w:left="1041" w:hanging="720"/>
      </w:pPr>
      <w:rPr>
        <w:rFonts w:hint="default"/>
      </w:rPr>
    </w:lvl>
    <w:lvl w:ilvl="2">
      <w:start w:val="3"/>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4">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4"/>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0CCE"/>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3144F"/>
    <w:rsid w:val="000315CF"/>
    <w:rsid w:val="00037163"/>
    <w:rsid w:val="00043210"/>
    <w:rsid w:val="00045128"/>
    <w:rsid w:val="00050A38"/>
    <w:rsid w:val="00053ACE"/>
    <w:rsid w:val="00054042"/>
    <w:rsid w:val="00055B0E"/>
    <w:rsid w:val="00055E7C"/>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10AED"/>
    <w:rsid w:val="00212137"/>
    <w:rsid w:val="00214055"/>
    <w:rsid w:val="00215910"/>
    <w:rsid w:val="00217911"/>
    <w:rsid w:val="00217E06"/>
    <w:rsid w:val="00221111"/>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55B63"/>
    <w:rsid w:val="00260CB9"/>
    <w:rsid w:val="00261522"/>
    <w:rsid w:val="00262B1C"/>
    <w:rsid w:val="00262C09"/>
    <w:rsid w:val="0026507E"/>
    <w:rsid w:val="00266D4B"/>
    <w:rsid w:val="002733AA"/>
    <w:rsid w:val="00277FF0"/>
    <w:rsid w:val="0028360C"/>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2A4"/>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87652"/>
    <w:rsid w:val="00390955"/>
    <w:rsid w:val="00391841"/>
    <w:rsid w:val="00391E4F"/>
    <w:rsid w:val="003928A3"/>
    <w:rsid w:val="00392FEF"/>
    <w:rsid w:val="00394AF8"/>
    <w:rsid w:val="00395518"/>
    <w:rsid w:val="003A2A2D"/>
    <w:rsid w:val="003A49D9"/>
    <w:rsid w:val="003A4B22"/>
    <w:rsid w:val="003B264B"/>
    <w:rsid w:val="003B2F39"/>
    <w:rsid w:val="003B4987"/>
    <w:rsid w:val="003B7F19"/>
    <w:rsid w:val="003C3584"/>
    <w:rsid w:val="003C4CAC"/>
    <w:rsid w:val="003C6E7B"/>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ED7"/>
    <w:rsid w:val="00453D7C"/>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1F8C"/>
    <w:rsid w:val="004B3F08"/>
    <w:rsid w:val="004B4409"/>
    <w:rsid w:val="004B4E2E"/>
    <w:rsid w:val="004B5B76"/>
    <w:rsid w:val="004B7D2B"/>
    <w:rsid w:val="004B7F27"/>
    <w:rsid w:val="004C4307"/>
    <w:rsid w:val="004C4B72"/>
    <w:rsid w:val="004C717B"/>
    <w:rsid w:val="004D24A5"/>
    <w:rsid w:val="004D4495"/>
    <w:rsid w:val="004D62FA"/>
    <w:rsid w:val="004D6DAC"/>
    <w:rsid w:val="004D7F2E"/>
    <w:rsid w:val="004E4736"/>
    <w:rsid w:val="004E488A"/>
    <w:rsid w:val="004E7F77"/>
    <w:rsid w:val="004F42AE"/>
    <w:rsid w:val="004F60A2"/>
    <w:rsid w:val="004F76EC"/>
    <w:rsid w:val="00501971"/>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77A57"/>
    <w:rsid w:val="00582A55"/>
    <w:rsid w:val="00583799"/>
    <w:rsid w:val="00585F00"/>
    <w:rsid w:val="00586AF2"/>
    <w:rsid w:val="00590415"/>
    <w:rsid w:val="005917B3"/>
    <w:rsid w:val="00592B50"/>
    <w:rsid w:val="00593DBA"/>
    <w:rsid w:val="00594739"/>
    <w:rsid w:val="00597F0D"/>
    <w:rsid w:val="005A10C2"/>
    <w:rsid w:val="005A2150"/>
    <w:rsid w:val="005A32BE"/>
    <w:rsid w:val="005A388C"/>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E73C2"/>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13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475C"/>
    <w:rsid w:val="006A69E6"/>
    <w:rsid w:val="006B0DC9"/>
    <w:rsid w:val="006B324F"/>
    <w:rsid w:val="006B672F"/>
    <w:rsid w:val="006B7837"/>
    <w:rsid w:val="006C109A"/>
    <w:rsid w:val="006C1F96"/>
    <w:rsid w:val="006C226C"/>
    <w:rsid w:val="006C2FA1"/>
    <w:rsid w:val="006C338E"/>
    <w:rsid w:val="006C4338"/>
    <w:rsid w:val="006C58F3"/>
    <w:rsid w:val="006C7F97"/>
    <w:rsid w:val="006D1500"/>
    <w:rsid w:val="006D1612"/>
    <w:rsid w:val="006D34BF"/>
    <w:rsid w:val="006D3F05"/>
    <w:rsid w:val="006D4012"/>
    <w:rsid w:val="006D5712"/>
    <w:rsid w:val="006D661D"/>
    <w:rsid w:val="006D6B25"/>
    <w:rsid w:val="006E2698"/>
    <w:rsid w:val="006E30D1"/>
    <w:rsid w:val="006E3628"/>
    <w:rsid w:val="006E52A4"/>
    <w:rsid w:val="006E59C2"/>
    <w:rsid w:val="006E70FB"/>
    <w:rsid w:val="006E7683"/>
    <w:rsid w:val="006E77FC"/>
    <w:rsid w:val="006F00B7"/>
    <w:rsid w:val="006F14D1"/>
    <w:rsid w:val="006F7D13"/>
    <w:rsid w:val="00700FD0"/>
    <w:rsid w:val="007015A9"/>
    <w:rsid w:val="00701F12"/>
    <w:rsid w:val="007028F8"/>
    <w:rsid w:val="00703A06"/>
    <w:rsid w:val="00703A5C"/>
    <w:rsid w:val="007042F0"/>
    <w:rsid w:val="00707FFD"/>
    <w:rsid w:val="00711681"/>
    <w:rsid w:val="00712432"/>
    <w:rsid w:val="00713308"/>
    <w:rsid w:val="007174E3"/>
    <w:rsid w:val="00723F56"/>
    <w:rsid w:val="007259F4"/>
    <w:rsid w:val="00731259"/>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5E0B"/>
    <w:rsid w:val="0075772F"/>
    <w:rsid w:val="00757A21"/>
    <w:rsid w:val="007616E8"/>
    <w:rsid w:val="00761D0F"/>
    <w:rsid w:val="00764201"/>
    <w:rsid w:val="00766274"/>
    <w:rsid w:val="007671EE"/>
    <w:rsid w:val="00772F9C"/>
    <w:rsid w:val="00773826"/>
    <w:rsid w:val="007814B5"/>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B7CC4"/>
    <w:rsid w:val="007C13C5"/>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27C7"/>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05A7F"/>
    <w:rsid w:val="00810409"/>
    <w:rsid w:val="0081236B"/>
    <w:rsid w:val="00813F00"/>
    <w:rsid w:val="00815148"/>
    <w:rsid w:val="0081680D"/>
    <w:rsid w:val="00817AFA"/>
    <w:rsid w:val="0082166F"/>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1F40"/>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76E8"/>
    <w:rsid w:val="008D1643"/>
    <w:rsid w:val="008D1987"/>
    <w:rsid w:val="008D2011"/>
    <w:rsid w:val="008D4BB4"/>
    <w:rsid w:val="008D4CAF"/>
    <w:rsid w:val="008D5EFE"/>
    <w:rsid w:val="008E32AE"/>
    <w:rsid w:val="008E4B7F"/>
    <w:rsid w:val="008E4B82"/>
    <w:rsid w:val="008E4BF9"/>
    <w:rsid w:val="008E7920"/>
    <w:rsid w:val="008F103F"/>
    <w:rsid w:val="008F1443"/>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2E87"/>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19DF"/>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75BB"/>
    <w:rsid w:val="009E1629"/>
    <w:rsid w:val="009E3D82"/>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11E0"/>
    <w:rsid w:val="00A123A3"/>
    <w:rsid w:val="00A16E2A"/>
    <w:rsid w:val="00A171EE"/>
    <w:rsid w:val="00A21806"/>
    <w:rsid w:val="00A25B70"/>
    <w:rsid w:val="00A276E4"/>
    <w:rsid w:val="00A27F04"/>
    <w:rsid w:val="00A3556D"/>
    <w:rsid w:val="00A35A83"/>
    <w:rsid w:val="00A362AE"/>
    <w:rsid w:val="00A40208"/>
    <w:rsid w:val="00A4235D"/>
    <w:rsid w:val="00A43357"/>
    <w:rsid w:val="00A43674"/>
    <w:rsid w:val="00A44600"/>
    <w:rsid w:val="00A44642"/>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306C"/>
    <w:rsid w:val="00A865C1"/>
    <w:rsid w:val="00A86D57"/>
    <w:rsid w:val="00A90FB8"/>
    <w:rsid w:val="00A93D81"/>
    <w:rsid w:val="00A944CC"/>
    <w:rsid w:val="00A95264"/>
    <w:rsid w:val="00A95BBE"/>
    <w:rsid w:val="00A95EB8"/>
    <w:rsid w:val="00A96EC5"/>
    <w:rsid w:val="00A97363"/>
    <w:rsid w:val="00AA117E"/>
    <w:rsid w:val="00AA3057"/>
    <w:rsid w:val="00AA3EEA"/>
    <w:rsid w:val="00AA7B34"/>
    <w:rsid w:val="00AB11BF"/>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4D61"/>
    <w:rsid w:val="00AE7627"/>
    <w:rsid w:val="00AF0D61"/>
    <w:rsid w:val="00AF209F"/>
    <w:rsid w:val="00AF3C88"/>
    <w:rsid w:val="00AF403C"/>
    <w:rsid w:val="00AF7258"/>
    <w:rsid w:val="00B01357"/>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774B0"/>
    <w:rsid w:val="00B81132"/>
    <w:rsid w:val="00B8466A"/>
    <w:rsid w:val="00B84C4F"/>
    <w:rsid w:val="00B850A0"/>
    <w:rsid w:val="00B8544E"/>
    <w:rsid w:val="00B86A37"/>
    <w:rsid w:val="00B8758C"/>
    <w:rsid w:val="00B90B1B"/>
    <w:rsid w:val="00B910C9"/>
    <w:rsid w:val="00B91DBD"/>
    <w:rsid w:val="00BA1C2C"/>
    <w:rsid w:val="00BA27F3"/>
    <w:rsid w:val="00BA303B"/>
    <w:rsid w:val="00BA53F7"/>
    <w:rsid w:val="00BA545A"/>
    <w:rsid w:val="00BA5485"/>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2936"/>
    <w:rsid w:val="00BD3697"/>
    <w:rsid w:val="00BD44F6"/>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59E7"/>
    <w:rsid w:val="00C16FDE"/>
    <w:rsid w:val="00C2008F"/>
    <w:rsid w:val="00C20F9A"/>
    <w:rsid w:val="00C211AC"/>
    <w:rsid w:val="00C22CD9"/>
    <w:rsid w:val="00C231A7"/>
    <w:rsid w:val="00C25403"/>
    <w:rsid w:val="00C25FFC"/>
    <w:rsid w:val="00C27046"/>
    <w:rsid w:val="00C3008C"/>
    <w:rsid w:val="00C30650"/>
    <w:rsid w:val="00C30A7D"/>
    <w:rsid w:val="00C32940"/>
    <w:rsid w:val="00C375A4"/>
    <w:rsid w:val="00C37F0D"/>
    <w:rsid w:val="00C4213F"/>
    <w:rsid w:val="00C429C6"/>
    <w:rsid w:val="00C45AAE"/>
    <w:rsid w:val="00C45D7F"/>
    <w:rsid w:val="00C46349"/>
    <w:rsid w:val="00C47675"/>
    <w:rsid w:val="00C50A1D"/>
    <w:rsid w:val="00C52E7A"/>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02ED"/>
    <w:rsid w:val="00C7145D"/>
    <w:rsid w:val="00C73150"/>
    <w:rsid w:val="00C7378B"/>
    <w:rsid w:val="00C747CE"/>
    <w:rsid w:val="00C74A81"/>
    <w:rsid w:val="00C74D59"/>
    <w:rsid w:val="00C750E1"/>
    <w:rsid w:val="00C7700A"/>
    <w:rsid w:val="00C7722B"/>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273AE"/>
    <w:rsid w:val="00D304C2"/>
    <w:rsid w:val="00D30A65"/>
    <w:rsid w:val="00D321E4"/>
    <w:rsid w:val="00D32F8E"/>
    <w:rsid w:val="00D33434"/>
    <w:rsid w:val="00D3405B"/>
    <w:rsid w:val="00D34067"/>
    <w:rsid w:val="00D3617F"/>
    <w:rsid w:val="00D37705"/>
    <w:rsid w:val="00D37C6D"/>
    <w:rsid w:val="00D43034"/>
    <w:rsid w:val="00D43A96"/>
    <w:rsid w:val="00D4621E"/>
    <w:rsid w:val="00D4740A"/>
    <w:rsid w:val="00D4792F"/>
    <w:rsid w:val="00D51786"/>
    <w:rsid w:val="00D535E1"/>
    <w:rsid w:val="00D53833"/>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65D"/>
    <w:rsid w:val="00D82AC2"/>
    <w:rsid w:val="00D84901"/>
    <w:rsid w:val="00D8519B"/>
    <w:rsid w:val="00D9119B"/>
    <w:rsid w:val="00D945D1"/>
    <w:rsid w:val="00D95CE4"/>
    <w:rsid w:val="00D9707B"/>
    <w:rsid w:val="00DA0E5B"/>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C49D8"/>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42516"/>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41B"/>
    <w:rsid w:val="00EF6860"/>
    <w:rsid w:val="00EF7D4B"/>
    <w:rsid w:val="00F01A45"/>
    <w:rsid w:val="00F02DBF"/>
    <w:rsid w:val="00F0383C"/>
    <w:rsid w:val="00F04127"/>
    <w:rsid w:val="00F05E1D"/>
    <w:rsid w:val="00F1491B"/>
    <w:rsid w:val="00F16E4F"/>
    <w:rsid w:val="00F21BEE"/>
    <w:rsid w:val="00F23241"/>
    <w:rsid w:val="00F234B1"/>
    <w:rsid w:val="00F24DF9"/>
    <w:rsid w:val="00F26D85"/>
    <w:rsid w:val="00F27DA6"/>
    <w:rsid w:val="00F302AF"/>
    <w:rsid w:val="00F326BB"/>
    <w:rsid w:val="00F32970"/>
    <w:rsid w:val="00F34103"/>
    <w:rsid w:val="00F35FEC"/>
    <w:rsid w:val="00F463F5"/>
    <w:rsid w:val="00F479F4"/>
    <w:rsid w:val="00F50C3A"/>
    <w:rsid w:val="00F52CE2"/>
    <w:rsid w:val="00F53175"/>
    <w:rsid w:val="00F53B3B"/>
    <w:rsid w:val="00F553FD"/>
    <w:rsid w:val="00F56386"/>
    <w:rsid w:val="00F563DB"/>
    <w:rsid w:val="00F576D9"/>
    <w:rsid w:val="00F57A3E"/>
    <w:rsid w:val="00F60594"/>
    <w:rsid w:val="00F61E85"/>
    <w:rsid w:val="00F6293F"/>
    <w:rsid w:val="00F63A2A"/>
    <w:rsid w:val="00F63AF1"/>
    <w:rsid w:val="00F63C37"/>
    <w:rsid w:val="00F64D7A"/>
    <w:rsid w:val="00F66360"/>
    <w:rsid w:val="00F71086"/>
    <w:rsid w:val="00F73045"/>
    <w:rsid w:val="00F74C33"/>
    <w:rsid w:val="00F76034"/>
    <w:rsid w:val="00F7618B"/>
    <w:rsid w:val="00F76A03"/>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57"/>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75F246A-F703-424B-922C-E7E87A78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 w:type="paragraph" w:customStyle="1" w:styleId="newncpi">
    <w:name w:val="newncpi"/>
    <w:basedOn w:val="a"/>
    <w:rsid w:val="00D32F8E"/>
    <w:pPr>
      <w:autoSpaceDE/>
      <w:autoSpaceDN/>
      <w:ind w:firstLine="567"/>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E3B8-A773-4A13-9A3F-316BC345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21855</Words>
  <Characters>124576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User</cp:lastModifiedBy>
  <cp:revision>34</cp:revision>
  <cp:lastPrinted>2024-04-02T13:08:00Z</cp:lastPrinted>
  <dcterms:created xsi:type="dcterms:W3CDTF">2022-08-23T11:28:00Z</dcterms:created>
  <dcterms:modified xsi:type="dcterms:W3CDTF">2024-04-09T13:07:00Z</dcterms:modified>
</cp:coreProperties>
</file>