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F6" w:rsidRDefault="00760CF6" w:rsidP="00760CF6">
      <w:pPr>
        <w:ind w:left="7080" w:right="-285" w:firstLine="708"/>
      </w:pPr>
    </w:p>
    <w:p w:rsidR="00760CF6" w:rsidRDefault="00760CF6" w:rsidP="00760CF6">
      <w:pPr>
        <w:spacing w:line="280" w:lineRule="exact"/>
        <w:jc w:val="both"/>
        <w:outlineLvl w:val="0"/>
        <w:rPr>
          <w:caps/>
          <w:sz w:val="30"/>
          <w:szCs w:val="30"/>
        </w:rPr>
      </w:pPr>
    </w:p>
    <w:p w:rsidR="000F2B89" w:rsidRDefault="000F2B89" w:rsidP="000F2B89">
      <w:pPr>
        <w:spacing w:line="280" w:lineRule="exact"/>
        <w:ind w:left="3970" w:firstLine="708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0F2B89" w:rsidRDefault="000F2B89" w:rsidP="000F2B89">
      <w:pPr>
        <w:spacing w:line="280" w:lineRule="exact"/>
        <w:ind w:left="4678" w:right="-190"/>
        <w:jc w:val="both"/>
        <w:rPr>
          <w:sz w:val="30"/>
          <w:szCs w:val="30"/>
        </w:rPr>
      </w:pPr>
      <w:r>
        <w:rPr>
          <w:spacing w:val="-4"/>
          <w:sz w:val="30"/>
          <w:szCs w:val="30"/>
          <w:lang w:val="be-BY"/>
        </w:rPr>
        <w:t xml:space="preserve">Постановление </w:t>
      </w:r>
      <w:r>
        <w:rPr>
          <w:color w:val="000000"/>
          <w:sz w:val="30"/>
          <w:szCs w:val="30"/>
        </w:rPr>
        <w:t xml:space="preserve">Президиума Центрального комитета </w:t>
      </w:r>
      <w:r>
        <w:rPr>
          <w:spacing w:val="-4"/>
          <w:sz w:val="30"/>
          <w:szCs w:val="30"/>
        </w:rPr>
        <w:t xml:space="preserve">Белорусского профессионального союза </w:t>
      </w:r>
      <w:r>
        <w:rPr>
          <w:sz w:val="30"/>
          <w:szCs w:val="30"/>
        </w:rPr>
        <w:t>работников образования и науки</w:t>
      </w:r>
    </w:p>
    <w:p w:rsidR="000F2B89" w:rsidRDefault="001E7AB5" w:rsidP="000F2B89">
      <w:pPr>
        <w:spacing w:line="280" w:lineRule="exact"/>
        <w:ind w:left="3970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25.</w:t>
      </w:r>
      <w:r w:rsidR="00AC62B8">
        <w:rPr>
          <w:sz w:val="30"/>
          <w:szCs w:val="30"/>
        </w:rPr>
        <w:t xml:space="preserve">06.2019 № </w:t>
      </w:r>
      <w:r w:rsidR="000F2B89">
        <w:rPr>
          <w:sz w:val="30"/>
          <w:szCs w:val="30"/>
        </w:rPr>
        <w:t xml:space="preserve"> </w:t>
      </w:r>
      <w:r w:rsidR="00E3244E">
        <w:rPr>
          <w:sz w:val="30"/>
          <w:szCs w:val="30"/>
        </w:rPr>
        <w:t>7/382</w:t>
      </w:r>
      <w:r w:rsidR="000F2B89">
        <w:rPr>
          <w:sz w:val="30"/>
          <w:szCs w:val="30"/>
        </w:rPr>
        <w:t xml:space="preserve">   </w:t>
      </w:r>
    </w:p>
    <w:p w:rsidR="000F2B89" w:rsidRDefault="000F2B89" w:rsidP="000F2B89">
      <w:pPr>
        <w:spacing w:line="280" w:lineRule="exact"/>
        <w:ind w:left="4248" w:firstLine="708"/>
        <w:rPr>
          <w:sz w:val="30"/>
          <w:szCs w:val="30"/>
        </w:rPr>
      </w:pPr>
    </w:p>
    <w:p w:rsidR="000F2B89" w:rsidRDefault="000F2B89" w:rsidP="000F2B89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0F2B89" w:rsidRDefault="000F2B89" w:rsidP="000F2B89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работы главного правового инспектора труда</w:t>
      </w:r>
    </w:p>
    <w:p w:rsidR="000F2B89" w:rsidRDefault="000F2B89" w:rsidP="000F2B89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Центрального комитета Белорусского профессионального союза работников образования </w:t>
      </w:r>
      <w:r w:rsidR="00AC62B8">
        <w:rPr>
          <w:b/>
          <w:sz w:val="30"/>
          <w:szCs w:val="30"/>
        </w:rPr>
        <w:t>и науки на второе полугодие 2019</w:t>
      </w:r>
      <w:r>
        <w:rPr>
          <w:b/>
          <w:sz w:val="30"/>
          <w:szCs w:val="30"/>
        </w:rPr>
        <w:t xml:space="preserve"> года</w:t>
      </w:r>
    </w:p>
    <w:p w:rsidR="000F2B89" w:rsidRDefault="000F2B89" w:rsidP="000F2B89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0"/>
        <w:gridCol w:w="5599"/>
        <w:gridCol w:w="131"/>
        <w:gridCol w:w="1284"/>
        <w:gridCol w:w="2147"/>
      </w:tblGrid>
      <w:tr w:rsidR="000F2B89" w:rsidTr="000F2B89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9" w:rsidRDefault="000F2B89">
            <w:pPr>
              <w:spacing w:line="220" w:lineRule="exact"/>
              <w:ind w:left="-108" w:right="-108"/>
              <w:jc w:val="center"/>
            </w:pPr>
            <w:r>
              <w:t>№№ п/п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9" w:rsidRDefault="000F2B89">
            <w:pPr>
              <w:spacing w:line="220" w:lineRule="exact"/>
              <w:jc w:val="center"/>
            </w:pPr>
            <w:r>
              <w:t>Проверяемые</w:t>
            </w:r>
          </w:p>
          <w:p w:rsidR="000F2B89" w:rsidRDefault="000F2B89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9" w:rsidRDefault="000F2B89">
            <w:pPr>
              <w:spacing w:line="220" w:lineRule="exact"/>
              <w:jc w:val="center"/>
            </w:pPr>
            <w:r>
              <w:t>Сроки</w:t>
            </w:r>
          </w:p>
          <w:p w:rsidR="000F2B89" w:rsidRDefault="000F2B89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9" w:rsidRDefault="000F2B89">
            <w:pPr>
              <w:spacing w:line="220" w:lineRule="exact"/>
              <w:ind w:left="-108" w:right="-108"/>
              <w:jc w:val="center"/>
            </w:pPr>
            <w:r>
              <w:t>Ответственный за проведение проверок</w:t>
            </w:r>
          </w:p>
        </w:tc>
      </w:tr>
      <w:tr w:rsidR="000F2B89" w:rsidTr="000F2B8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0F2B89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1. Оказание методической помощи по вопросам законодательства Республики Беларусь о труде:</w:t>
            </w:r>
          </w:p>
        </w:tc>
      </w:tr>
      <w:tr w:rsidR="000F2B89" w:rsidTr="000F2B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0F2B89">
            <w:pPr>
              <w:jc w:val="center"/>
            </w:pPr>
            <w:r>
              <w:t>1.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792DCC">
            <w:pPr>
              <w:spacing w:line="240" w:lineRule="exact"/>
              <w:ind w:right="-57"/>
            </w:pPr>
            <w:r>
              <w:t>Объединенному комитету НАН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792DCC">
            <w:pPr>
              <w:spacing w:line="260" w:lineRule="exact"/>
              <w:jc w:val="center"/>
            </w:pPr>
            <w:bookmarkStart w:id="0" w:name="_GoBack"/>
            <w:bookmarkEnd w:id="0"/>
            <w:r>
              <w:t>Июль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0F2B89">
            <w:pPr>
              <w:spacing w:line="260" w:lineRule="exact"/>
              <w:jc w:val="center"/>
            </w:pPr>
            <w:r>
              <w:t>Главный правовой инспектор труда Центрального комитета отраслевого профсоюза</w:t>
            </w:r>
          </w:p>
        </w:tc>
      </w:tr>
      <w:tr w:rsidR="00792DCC" w:rsidTr="000F2B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jc w:val="center"/>
            </w:pPr>
            <w:r>
              <w:t>2.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spacing w:line="240" w:lineRule="exact"/>
              <w:ind w:right="-57"/>
            </w:pPr>
            <w:r>
              <w:t>Отделу по образованию и учреждениям образования Глубокского района Витебской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spacing w:line="260" w:lineRule="exact"/>
              <w:jc w:val="center"/>
            </w:pPr>
            <w:r>
              <w:t>Август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spacing w:line="260" w:lineRule="exact"/>
              <w:jc w:val="center"/>
            </w:pPr>
          </w:p>
        </w:tc>
      </w:tr>
      <w:tr w:rsidR="0078675E" w:rsidTr="007867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78675E">
            <w:pPr>
              <w:jc w:val="center"/>
            </w:pPr>
            <w:r>
              <w:t>3.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78675E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Учреждениям образования Заводского района г. Минска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75E" w:rsidRDefault="0078675E">
            <w:pPr>
              <w:spacing w:line="260" w:lineRule="exact"/>
              <w:jc w:val="center"/>
            </w:pPr>
            <w: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5E" w:rsidRDefault="0078675E"/>
        </w:tc>
      </w:tr>
      <w:tr w:rsidR="0078675E" w:rsidTr="007867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78675E">
            <w:pPr>
              <w:jc w:val="center"/>
            </w:pPr>
            <w:r>
              <w:t>4.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78675E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Профкому Белорусского государственного ун</w:t>
            </w:r>
            <w:r w:rsidR="00860950">
              <w:rPr>
                <w:spacing w:val="-6"/>
              </w:rPr>
              <w:t>и</w:t>
            </w:r>
            <w:r>
              <w:rPr>
                <w:spacing w:val="-6"/>
              </w:rPr>
              <w:t>верситета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78675E">
            <w:pPr>
              <w:spacing w:line="260" w:lineRule="exac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5E" w:rsidRDefault="0078675E"/>
        </w:tc>
      </w:tr>
      <w:tr w:rsidR="00792DCC" w:rsidTr="000F2B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8675E">
            <w:pPr>
              <w:jc w:val="center"/>
            </w:pPr>
            <w:r>
              <w:t>5</w:t>
            </w:r>
            <w:r w:rsidR="00792DCC">
              <w:t>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Учреждениям образования г. Гродно и Гродненского района.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spacing w:line="260" w:lineRule="exact"/>
              <w:jc w:val="center"/>
            </w:pPr>
            <w: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C" w:rsidRDefault="00792DCC"/>
        </w:tc>
      </w:tr>
      <w:tr w:rsidR="00792DCC" w:rsidTr="000F2B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8675E">
            <w:pPr>
              <w:jc w:val="center"/>
            </w:pPr>
            <w:r>
              <w:t>6</w:t>
            </w:r>
            <w:r w:rsidR="00792DCC">
              <w:t>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Учреждениям образования г. Могилева и Могилевского района.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C" w:rsidRDefault="00792DCC">
            <w:pPr>
              <w:spacing w:line="260" w:lineRule="exact"/>
              <w:jc w:val="center"/>
            </w:pPr>
            <w: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C" w:rsidRDefault="00792DCC"/>
        </w:tc>
      </w:tr>
      <w:tr w:rsidR="000F2B89" w:rsidTr="000F2B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78675E">
            <w:pPr>
              <w:jc w:val="center"/>
            </w:pPr>
            <w:r>
              <w:t>7</w:t>
            </w:r>
            <w:r w:rsidR="000F2B89">
              <w:t>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40743E">
            <w:pPr>
              <w:spacing w:line="240" w:lineRule="exact"/>
              <w:ind w:right="-57"/>
              <w:rPr>
                <w:spacing w:val="-8"/>
              </w:rPr>
            </w:pPr>
            <w:r>
              <w:rPr>
                <w:spacing w:val="-8"/>
              </w:rPr>
              <w:t>Управлению по образованию, спорту и туризму Мядельского райисполкома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89" w:rsidRDefault="000F2B89">
            <w:pPr>
              <w:spacing w:line="260" w:lineRule="exact"/>
              <w:jc w:val="center"/>
            </w:pPr>
            <w: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9" w:rsidRDefault="000F2B89"/>
        </w:tc>
      </w:tr>
      <w:tr w:rsidR="000F2B89" w:rsidTr="000F2B8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9" w:rsidRDefault="000F2B89">
            <w:pPr>
              <w:jc w:val="center"/>
              <w:rPr>
                <w:b/>
              </w:rPr>
            </w:pPr>
            <w:r>
              <w:rPr>
                <w:b/>
              </w:rPr>
              <w:t>2. Заседания Президиума ЦК отраслевого профсоюза:</w:t>
            </w: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jc w:val="center"/>
            </w:pPr>
            <w:r>
              <w:t>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spacing w:line="240" w:lineRule="exact"/>
              <w:jc w:val="both"/>
              <w:rPr>
                <w:spacing w:val="-10"/>
                <w:szCs w:val="30"/>
              </w:rPr>
            </w:pPr>
            <w:r>
              <w:rPr>
                <w:spacing w:val="-6"/>
                <w:szCs w:val="30"/>
              </w:rPr>
              <w:t>Об утверждении сведений о количестве, характере, результатах рассмотрения обращений граждан, поступивших в Центральный комитет отраслевого профсоюза (письменные обращения, личный приём) за второй квартал 2019 (по форме ФПБ</w:t>
            </w:r>
            <w:r w:rsidR="00860950">
              <w:rPr>
                <w:spacing w:val="-6"/>
                <w:szCs w:val="30"/>
              </w:rPr>
              <w:t>, по форме ЦК</w:t>
            </w:r>
            <w:r>
              <w:rPr>
                <w:spacing w:val="-6"/>
                <w:szCs w:val="30"/>
              </w:rPr>
              <w:t>).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jc w:val="center"/>
            </w:pPr>
            <w:r>
              <w:t>В третьем квартале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jc w:val="center"/>
              <w:rPr>
                <w:lang w:val="be-BY"/>
              </w:rPr>
            </w:pPr>
            <w:r>
              <w:t>Главный правовой инспектор труда Центрального комитета отраслевого профсоюза</w:t>
            </w:r>
          </w:p>
        </w:tc>
      </w:tr>
      <w:tr w:rsidR="0078675E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860950">
            <w:pPr>
              <w:jc w:val="center"/>
            </w:pPr>
            <w:r>
              <w:t>2</w:t>
            </w:r>
            <w:r w:rsidR="0078675E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78675E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>
              <w:rPr>
                <w:szCs w:val="30"/>
              </w:rPr>
              <w:t>О работе правовой инспекции труда отраслевого профсоюза по осуществлению</w:t>
            </w:r>
            <w:r w:rsidRPr="0078675E">
              <w:rPr>
                <w:kern w:val="30"/>
              </w:rPr>
              <w:t xml:space="preserve"> приёма граждан правовыми (главными правовыми инспекторами труда правовой инспекции труда Федерации профсоюзов Беларуси в районных, городских объединениях профсоюзов</w:t>
            </w:r>
            <w:r>
              <w:rPr>
                <w:kern w:val="30"/>
              </w:rPr>
              <w:t xml:space="preserve"> в первом полугодии 2019.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5E" w:rsidRDefault="0078675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5E" w:rsidRDefault="0078675E">
            <w:pPr>
              <w:rPr>
                <w:lang w:val="be-BY"/>
              </w:rPr>
            </w:pPr>
          </w:p>
        </w:tc>
      </w:tr>
      <w:tr w:rsidR="0078675E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860950">
            <w:pPr>
              <w:jc w:val="center"/>
            </w:pPr>
            <w:r>
              <w:t>3</w:t>
            </w:r>
            <w:r w:rsidR="0078675E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E" w:rsidRDefault="0078675E" w:rsidP="0078675E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>
              <w:rPr>
                <w:szCs w:val="30"/>
              </w:rPr>
              <w:t>О работе по выполнению постановления</w:t>
            </w:r>
            <w:r w:rsidRPr="0078675E">
              <w:rPr>
                <w:szCs w:val="30"/>
              </w:rPr>
              <w:t xml:space="preserve"> Президиума Совета Федерации профсоюзов Беларуси от 29.11.2018 № 311</w:t>
            </w:r>
            <w:r>
              <w:rPr>
                <w:szCs w:val="30"/>
              </w:rPr>
              <w:t xml:space="preserve"> отраслевого профсоюза.</w:t>
            </w:r>
            <w:r w:rsidRPr="0078675E">
              <w:rPr>
                <w:szCs w:val="3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5E" w:rsidRDefault="0078675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5E" w:rsidRDefault="0078675E">
            <w:pPr>
              <w:rPr>
                <w:lang w:val="be-BY"/>
              </w:rPr>
            </w:pP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>
            <w:pPr>
              <w:jc w:val="center"/>
            </w:pPr>
            <w:r>
              <w:t>4</w:t>
            </w:r>
            <w:r w:rsidR="00425E27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spacing w:line="240" w:lineRule="exact"/>
              <w:jc w:val="both"/>
              <w:rPr>
                <w:spacing w:val="-14"/>
                <w:szCs w:val="30"/>
              </w:rPr>
            </w:pPr>
            <w:r>
              <w:rPr>
                <w:spacing w:val="-14"/>
                <w:szCs w:val="30"/>
              </w:rPr>
              <w:t>Об утверждении отчетов по осуществлению главным правовым инспектором труда Центрального комитета, главными правовыми инспекторами труда правовой инспекции труда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первое полугодие  2019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>
            <w:pPr>
              <w:jc w:val="center"/>
            </w:pPr>
            <w: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 w:rsidP="00860950">
            <w:pPr>
              <w:spacing w:line="240" w:lineRule="exact"/>
              <w:jc w:val="both"/>
              <w:rPr>
                <w:spacing w:val="-14"/>
                <w:szCs w:val="30"/>
              </w:rPr>
            </w:pPr>
            <w:r>
              <w:rPr>
                <w:spacing w:val="-14"/>
                <w:szCs w:val="30"/>
              </w:rPr>
              <w:t>Об утверждении отчета Центрального комитета</w:t>
            </w:r>
            <w:r w:rsidR="00860950">
              <w:rPr>
                <w:spacing w:val="-14"/>
                <w:szCs w:val="30"/>
              </w:rPr>
              <w:t xml:space="preserve">, </w:t>
            </w:r>
            <w:r>
              <w:rPr>
                <w:spacing w:val="-14"/>
                <w:szCs w:val="30"/>
              </w:rPr>
              <w:t xml:space="preserve">отраслевого профсоюза по осуществлению  общественного контроля за соблюдением законодательства Республики </w:t>
            </w:r>
            <w:r>
              <w:rPr>
                <w:spacing w:val="-14"/>
                <w:szCs w:val="30"/>
              </w:rPr>
              <w:lastRenderedPageBreak/>
              <w:t>Беларусь о труде, защите трудовых и социально-экономических прав и законных интересов работников за первое полугодие  2019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  <w:tr w:rsidR="00425E27" w:rsidTr="00425E27">
        <w:trPr>
          <w:trHeight w:val="199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 w:rsidP="0078675E">
            <w:pPr>
              <w:jc w:val="center"/>
            </w:pPr>
            <w:r>
              <w:lastRenderedPageBreak/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spacing w:line="24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 утверждении отчета по осуществлению руководителями и уполномоченными представителями </w:t>
            </w:r>
            <w:r w:rsidR="0040743E">
              <w:rPr>
                <w:szCs w:val="30"/>
              </w:rPr>
              <w:t xml:space="preserve">отраслевого </w:t>
            </w:r>
            <w:r>
              <w:rPr>
                <w:szCs w:val="30"/>
              </w:rPr>
              <w:t>профсоюзов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 не связанных с проведением проверок за первое полугодие 2019.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 w:rsidP="00860950">
            <w:pPr>
              <w:jc w:val="center"/>
            </w:pPr>
            <w:r>
              <w:t>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spacing w:line="240" w:lineRule="exact"/>
              <w:jc w:val="both"/>
              <w:rPr>
                <w:spacing w:val="-10"/>
                <w:szCs w:val="30"/>
              </w:rPr>
            </w:pPr>
            <w:r>
              <w:rPr>
                <w:spacing w:val="-18"/>
                <w:szCs w:val="30"/>
              </w:rPr>
              <w:t>Об утверждении Информаций о результатах осуществления общественного контроля за соблюдением законодательства Республики Беларусь о труде главным правовым инспектором труда Центрального комитета, главными правовыми инспекторами труда правовой инспекции труда отраслевого профсоюза за первое полугодие  2019.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>
            <w:pPr>
              <w:jc w:val="center"/>
            </w:pPr>
            <w:r>
              <w:t>8</w:t>
            </w:r>
            <w:r w:rsidR="00425E27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spacing w:line="240" w:lineRule="exact"/>
              <w:ind w:right="-57"/>
              <w:jc w:val="both"/>
            </w:pPr>
            <w:r>
              <w:rPr>
                <w:szCs w:val="30"/>
              </w:rPr>
              <w:t>Об утверждении плана работы главного правового инспектора труда Центрального комитета, главных правовых инспекторов труда организационных структур правовой инспекции труда отраслевого профсоюза на первое полугодие 2020.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jc w:val="center"/>
            </w:pPr>
            <w:r>
              <w:t>В четвертом квартале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>
            <w:pPr>
              <w:jc w:val="center"/>
            </w:pPr>
            <w:r>
              <w:t>9</w:t>
            </w:r>
            <w:r w:rsidR="00425E27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 w:rsidP="0040743E">
            <w:pPr>
              <w:spacing w:line="240" w:lineRule="exact"/>
              <w:ind w:right="-57"/>
              <w:jc w:val="both"/>
              <w:rPr>
                <w:rFonts w:ascii="Times New Roman CYR" w:hAnsi="Times New Roman CYR" w:cs="Times New Roman CYR"/>
                <w:color w:val="000000"/>
                <w:szCs w:val="30"/>
              </w:rPr>
            </w:pPr>
            <w:r>
              <w:rPr>
                <w:szCs w:val="30"/>
              </w:rPr>
              <w:t>Об утверждении плана проверок главного правового инспектора труда Центрального комитета, правовых инспекторов труда организационных структур правовой инспекции труда</w:t>
            </w:r>
            <w:r w:rsidR="0040743E">
              <w:rPr>
                <w:szCs w:val="30"/>
              </w:rPr>
              <w:t xml:space="preserve"> отраслевого профсоюза</w:t>
            </w:r>
            <w:r>
              <w:rPr>
                <w:szCs w:val="30"/>
              </w:rPr>
              <w:t xml:space="preserve"> на первое полугодие 2020.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>
            <w:pPr>
              <w:jc w:val="center"/>
            </w:pPr>
            <w:r>
              <w:t>10</w:t>
            </w:r>
            <w:r w:rsidR="00425E27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spacing w:line="240" w:lineRule="exact"/>
              <w:ind w:right="-57"/>
              <w:jc w:val="both"/>
              <w:rPr>
                <w:szCs w:val="30"/>
              </w:rPr>
            </w:pPr>
            <w:r>
              <w:rPr>
                <w:spacing w:val="-6"/>
                <w:szCs w:val="30"/>
              </w:rPr>
              <w:t>Об утверждении сведений о количестве, характере, результатах рассмотрения обращений граждан, поступивших в Центральный комитет отраслевого профсоюза (письменные обращения, личный прием) за третий квартал 2019 (по форме ФПБ).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  <w:tr w:rsidR="00425E27" w:rsidTr="00425E27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860950">
            <w:pPr>
              <w:jc w:val="center"/>
            </w:pPr>
            <w:r>
              <w:t>11</w:t>
            </w:r>
            <w:r w:rsidR="00425E27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27" w:rsidRDefault="00425E27">
            <w:pPr>
              <w:spacing w:line="240" w:lineRule="exact"/>
              <w:ind w:right="-57"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Сведений об обращениях граждан, поступивших в Центральный комитет отраслевого профсоюза за третий квартал 2019 (по форме ЦК).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27" w:rsidRDefault="00425E27">
            <w:pPr>
              <w:rPr>
                <w:lang w:val="be-BY"/>
              </w:rPr>
            </w:pPr>
          </w:p>
        </w:tc>
      </w:tr>
    </w:tbl>
    <w:p w:rsidR="000F2B89" w:rsidRDefault="000F2B89" w:rsidP="000F2B89">
      <w:pPr>
        <w:tabs>
          <w:tab w:val="left" w:pos="6975"/>
        </w:tabs>
      </w:pPr>
    </w:p>
    <w:p w:rsidR="000F2B89" w:rsidRDefault="000F2B89" w:rsidP="000F2B89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be-BY"/>
        </w:rPr>
        <w:t>3</w:t>
      </w:r>
      <w:r>
        <w:rPr>
          <w:b/>
          <w:sz w:val="30"/>
          <w:szCs w:val="30"/>
        </w:rPr>
        <w:t>. Иные мероприятия по осуществлению общественного</w:t>
      </w:r>
    </w:p>
    <w:p w:rsidR="000F2B89" w:rsidRDefault="000F2B89" w:rsidP="000F2B89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контроля</w:t>
      </w:r>
      <w:r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>за</w:t>
      </w:r>
      <w:r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>соблюдением законодательства о труде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 Разработка методических рекомендаций по применению законодательства Республики Беларусь о труде.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  Анализ отраслевого, областных, районных, городских соглашений, коллективных договоров.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 Участие в работе Отраслевого совета по трудовым и социальным вопросам в системе Министерства образования Республики Беларусь в пределах компетенции.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 Разработка проекта изменений и дополнений в Отраслевое соглашение между Министерством образования Республики Беларусь и </w:t>
      </w:r>
      <w:r>
        <w:rPr>
          <w:sz w:val="30"/>
          <w:szCs w:val="30"/>
        </w:rPr>
        <w:lastRenderedPageBreak/>
        <w:t>Белорусским профессиональным союзом работн</w:t>
      </w:r>
      <w:r w:rsidR="00425E27">
        <w:rPr>
          <w:sz w:val="30"/>
          <w:szCs w:val="30"/>
        </w:rPr>
        <w:t>иков образования и науки на 2019-2022</w:t>
      </w:r>
      <w:r>
        <w:rPr>
          <w:sz w:val="30"/>
          <w:szCs w:val="30"/>
        </w:rPr>
        <w:t xml:space="preserve"> годы в пределах компетенции.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 Участие в работе Консультационного Совета при правовой инспекции труда Федерации профсоюзов Беларуси.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Проведение выездных консультационных пунктов с целью оказания правовой помощи профсоюзному активу, руководителям, работникам организаций образования, районным, городским объединениям профсоюзов.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 Подготовка отчетов, информаций, сведений установленной формы.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 Подготовка планов работы главного правового инспектора труда, Центрального комитета, правовой инспекции труда отраслевого пр</w:t>
      </w:r>
      <w:r w:rsidR="00425E27">
        <w:rPr>
          <w:sz w:val="30"/>
          <w:szCs w:val="30"/>
        </w:rPr>
        <w:t>офсоюза на первое полугодие 2020</w:t>
      </w:r>
      <w:r>
        <w:rPr>
          <w:sz w:val="30"/>
          <w:szCs w:val="30"/>
        </w:rPr>
        <w:t>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 Подготовка планов проверок главного правового инспектора труда Центрального комитета, правовой инспекции труда отраслевого пр</w:t>
      </w:r>
      <w:r w:rsidR="00425E27">
        <w:rPr>
          <w:sz w:val="30"/>
          <w:szCs w:val="30"/>
        </w:rPr>
        <w:t>офсоюза на первое полугодие 2020</w:t>
      </w:r>
      <w:r>
        <w:rPr>
          <w:sz w:val="30"/>
          <w:szCs w:val="30"/>
        </w:rPr>
        <w:t>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12. Подготовка публикаций в средствах массовой информации, материалов для размещений на сайтах отраслевого профсоюза.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 Проведение семинаров для руководителей и председателей ППО учреждений образования, штатных работников организационных структур отраслевого профсоюза по вопросам законодательства Республики Беларусь о труде и об обращениях граждан. </w:t>
      </w:r>
    </w:p>
    <w:p w:rsidR="000F2B89" w:rsidRDefault="000F2B89" w:rsidP="000F2B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14. Проведение устных, письменных консультаций, личного приема членов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отраслевого профсоюза.</w:t>
      </w:r>
    </w:p>
    <w:p w:rsidR="000F2B89" w:rsidRDefault="000F2B89" w:rsidP="000F2B89">
      <w:pPr>
        <w:ind w:right="-285" w:firstLine="567"/>
        <w:jc w:val="both"/>
        <w:rPr>
          <w:sz w:val="30"/>
          <w:szCs w:val="30"/>
        </w:rPr>
      </w:pPr>
      <w:r>
        <w:rPr>
          <w:sz w:val="30"/>
          <w:szCs w:val="30"/>
        </w:rPr>
        <w:t>15. Подготовка исковых заявлений, кассационных жалоб, защита прав и законных интересов членов отраслевого профсоюза в судах.</w:t>
      </w:r>
    </w:p>
    <w:p w:rsidR="0078675E" w:rsidRDefault="0078675E" w:rsidP="000F2B89">
      <w:pPr>
        <w:ind w:right="-285" w:firstLine="567"/>
        <w:jc w:val="both"/>
        <w:rPr>
          <w:sz w:val="30"/>
          <w:szCs w:val="30"/>
        </w:rPr>
      </w:pPr>
    </w:p>
    <w:p w:rsidR="00225B3B" w:rsidRDefault="00225B3B" w:rsidP="0078675E">
      <w:pPr>
        <w:ind w:right="-285"/>
      </w:pPr>
    </w:p>
    <w:p w:rsidR="00760CF6" w:rsidRDefault="00760CF6" w:rsidP="0078675E">
      <w:pPr>
        <w:ind w:right="-285"/>
      </w:pPr>
    </w:p>
    <w:sectPr w:rsidR="00760CF6" w:rsidSect="00792D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39" w:rsidRDefault="00333039" w:rsidP="000F2B89">
      <w:r>
        <w:separator/>
      </w:r>
    </w:p>
  </w:endnote>
  <w:endnote w:type="continuationSeparator" w:id="1">
    <w:p w:rsidR="00333039" w:rsidRDefault="00333039" w:rsidP="000F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39" w:rsidRDefault="00333039" w:rsidP="000F2B89">
      <w:r>
        <w:separator/>
      </w:r>
    </w:p>
  </w:footnote>
  <w:footnote w:type="continuationSeparator" w:id="1">
    <w:p w:rsidR="00333039" w:rsidRDefault="00333039" w:rsidP="000F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063"/>
      <w:docPartObj>
        <w:docPartGallery w:val="Page Numbers (Top of Page)"/>
        <w:docPartUnique/>
      </w:docPartObj>
    </w:sdtPr>
    <w:sdtContent>
      <w:p w:rsidR="00860950" w:rsidRDefault="003A5356">
        <w:pPr>
          <w:pStyle w:val="a3"/>
          <w:jc w:val="center"/>
        </w:pPr>
        <w:fldSimple w:instr=" PAGE   \* MERGEFORMAT ">
          <w:r w:rsidR="00E3244E">
            <w:rPr>
              <w:noProof/>
            </w:rPr>
            <w:t>3</w:t>
          </w:r>
        </w:fldSimple>
      </w:p>
    </w:sdtContent>
  </w:sdt>
  <w:p w:rsidR="00860950" w:rsidRDefault="008609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B89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7A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2B89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E7AB5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6D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6F99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039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81F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356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2AB2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43E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5E27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501D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0CF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75E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2DCC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950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21AB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62B8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1771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244E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142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C5A3C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2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6BDF-FF11-4375-92B0-ABE2D0C8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2019-07-02T08:43:00Z</cp:lastPrinted>
  <dcterms:created xsi:type="dcterms:W3CDTF">2019-07-02T11:23:00Z</dcterms:created>
  <dcterms:modified xsi:type="dcterms:W3CDTF">2019-07-02T11:28:00Z</dcterms:modified>
</cp:coreProperties>
</file>