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3A2" w:rsidRPr="00242C72" w:rsidRDefault="00242C72" w:rsidP="00242C72">
      <w:pPr>
        <w:spacing w:after="0" w:line="240" w:lineRule="auto"/>
        <w:jc w:val="center"/>
        <w:rPr>
          <w:rFonts w:ascii="Times New Roman" w:hAnsi="Times New Roman" w:cs="Times New Roman"/>
          <w:b/>
          <w:color w:val="000000" w:themeColor="text1"/>
          <w:sz w:val="32"/>
          <w:szCs w:val="24"/>
        </w:rPr>
      </w:pPr>
      <w:r w:rsidRPr="00242C72">
        <w:rPr>
          <w:rFonts w:ascii="Times New Roman" w:hAnsi="Times New Roman" w:cs="Times New Roman"/>
          <w:b/>
          <w:color w:val="000000" w:themeColor="text1"/>
          <w:sz w:val="32"/>
          <w:szCs w:val="24"/>
        </w:rPr>
        <w:t>Предварительные, периодические, внеочередные медосмотры: организуем по правилам</w:t>
      </w:r>
    </w:p>
    <w:p w:rsidR="001B23A2" w:rsidRPr="006616D5" w:rsidRDefault="001B23A2" w:rsidP="001B23A2">
      <w:pPr>
        <w:spacing w:after="0" w:line="240" w:lineRule="auto"/>
        <w:jc w:val="both"/>
        <w:rPr>
          <w:rFonts w:ascii="Times New Roman" w:hAnsi="Times New Roman" w:cs="Times New Roman"/>
          <w:color w:val="000000" w:themeColor="text1"/>
          <w:sz w:val="24"/>
          <w:szCs w:val="24"/>
        </w:rPr>
      </w:pPr>
    </w:p>
    <w:p w:rsidR="001B23A2" w:rsidRPr="005F0E31" w:rsidRDefault="006616D5" w:rsidP="001B23A2">
      <w:pPr>
        <w:spacing w:after="0" w:line="240" w:lineRule="auto"/>
        <w:jc w:val="both"/>
        <w:rPr>
          <w:rFonts w:ascii="Times New Roman" w:hAnsi="Times New Roman" w:cs="Times New Roman"/>
          <w:color w:val="000000" w:themeColor="text1"/>
          <w:sz w:val="28"/>
          <w:szCs w:val="28"/>
        </w:rPr>
      </w:pPr>
      <w:proofErr w:type="spellStart"/>
      <w:r w:rsidRPr="005F0E31">
        <w:rPr>
          <w:rFonts w:ascii="Times New Roman" w:hAnsi="Times New Roman" w:cs="Times New Roman"/>
          <w:color w:val="000000" w:themeColor="text1"/>
          <w:sz w:val="28"/>
          <w:szCs w:val="28"/>
        </w:rPr>
        <w:t>Лесун</w:t>
      </w:r>
      <w:proofErr w:type="spellEnd"/>
      <w:r w:rsidRPr="005F0E31">
        <w:rPr>
          <w:rFonts w:ascii="Times New Roman" w:hAnsi="Times New Roman" w:cs="Times New Roman"/>
          <w:color w:val="000000" w:themeColor="text1"/>
          <w:sz w:val="28"/>
          <w:szCs w:val="28"/>
        </w:rPr>
        <w:t xml:space="preserve"> М.Л.. журнал «Директор школы, гимназии, лицея» № </w:t>
      </w:r>
      <w:r w:rsidR="00314482" w:rsidRPr="005F0E31">
        <w:rPr>
          <w:rFonts w:ascii="Times New Roman" w:hAnsi="Times New Roman" w:cs="Times New Roman"/>
          <w:color w:val="000000" w:themeColor="text1"/>
          <w:sz w:val="28"/>
          <w:szCs w:val="28"/>
        </w:rPr>
        <w:t xml:space="preserve">1 и </w:t>
      </w:r>
      <w:r w:rsidRPr="005F0E31">
        <w:rPr>
          <w:rFonts w:ascii="Times New Roman" w:hAnsi="Times New Roman" w:cs="Times New Roman"/>
          <w:color w:val="000000" w:themeColor="text1"/>
          <w:sz w:val="28"/>
          <w:szCs w:val="28"/>
        </w:rPr>
        <w:t>2, февраль 2017</w:t>
      </w:r>
    </w:p>
    <w:p w:rsidR="003B6458" w:rsidRPr="005F0E31" w:rsidRDefault="003B6458" w:rsidP="001B23A2">
      <w:pPr>
        <w:spacing w:after="0" w:line="240" w:lineRule="auto"/>
        <w:jc w:val="both"/>
        <w:rPr>
          <w:rFonts w:ascii="Times New Roman" w:hAnsi="Times New Roman" w:cs="Times New Roman"/>
          <w:color w:val="000000" w:themeColor="text1"/>
          <w:sz w:val="28"/>
          <w:szCs w:val="28"/>
        </w:rPr>
      </w:pPr>
    </w:p>
    <w:p w:rsidR="00CB2E69" w:rsidRPr="005F0E31" w:rsidRDefault="00CB2E69" w:rsidP="001B23A2">
      <w:pPr>
        <w:spacing w:after="0" w:line="240" w:lineRule="auto"/>
        <w:jc w:val="both"/>
        <w:rPr>
          <w:rFonts w:ascii="Times New Roman" w:hAnsi="Times New Roman" w:cs="Times New Roman"/>
          <w:i/>
          <w:color w:val="000000" w:themeColor="text1"/>
          <w:sz w:val="28"/>
          <w:szCs w:val="28"/>
        </w:rPr>
      </w:pPr>
      <w:r w:rsidRPr="005F0E31">
        <w:rPr>
          <w:rFonts w:ascii="Times New Roman" w:hAnsi="Times New Roman" w:cs="Times New Roman"/>
          <w:i/>
          <w:color w:val="000000" w:themeColor="text1"/>
          <w:sz w:val="28"/>
          <w:szCs w:val="28"/>
        </w:rPr>
        <w:t>Как правильно организовать работу по проведению предварительного медосмотра? Каков алгоритм действий при проведении периодических медосмотров? За чей счет проводятся медицинские осмотры? В каких случаях осуществляются внеочередные медосмотры?</w:t>
      </w:r>
    </w:p>
    <w:p w:rsidR="00CB2E69" w:rsidRPr="005F0E31" w:rsidRDefault="00CB2E69" w:rsidP="001B23A2">
      <w:pPr>
        <w:spacing w:after="0" w:line="240" w:lineRule="auto"/>
        <w:jc w:val="both"/>
        <w:rPr>
          <w:rFonts w:ascii="Times New Roman" w:hAnsi="Times New Roman" w:cs="Times New Roman"/>
          <w:color w:val="000000" w:themeColor="text1"/>
          <w:sz w:val="28"/>
          <w:szCs w:val="28"/>
        </w:rPr>
      </w:pPr>
    </w:p>
    <w:p w:rsidR="001B23A2" w:rsidRPr="005F0E31" w:rsidRDefault="001B23A2" w:rsidP="001B23A2">
      <w:pPr>
        <w:spacing w:after="0" w:line="240" w:lineRule="auto"/>
        <w:jc w:val="both"/>
        <w:rPr>
          <w:rFonts w:ascii="Times New Roman" w:hAnsi="Times New Roman" w:cs="Times New Roman"/>
          <w:b/>
          <w:color w:val="000000" w:themeColor="text1"/>
          <w:sz w:val="28"/>
          <w:szCs w:val="28"/>
        </w:rPr>
      </w:pPr>
      <w:r w:rsidRPr="005F0E31">
        <w:rPr>
          <w:rFonts w:ascii="Times New Roman" w:hAnsi="Times New Roman" w:cs="Times New Roman"/>
          <w:b/>
          <w:color w:val="000000" w:themeColor="text1"/>
          <w:sz w:val="28"/>
          <w:szCs w:val="28"/>
        </w:rPr>
        <w:t>Предварительные медосмотры</w:t>
      </w:r>
    </w:p>
    <w:p w:rsidR="001B23A2" w:rsidRPr="005F0E31" w:rsidRDefault="001B23A2" w:rsidP="001B23A2">
      <w:pPr>
        <w:spacing w:after="0" w:line="240" w:lineRule="auto"/>
        <w:jc w:val="both"/>
        <w:rPr>
          <w:rFonts w:ascii="Times New Roman" w:hAnsi="Times New Roman" w:cs="Times New Roman"/>
          <w:color w:val="000000" w:themeColor="text1"/>
          <w:sz w:val="28"/>
          <w:szCs w:val="28"/>
        </w:rPr>
      </w:pPr>
    </w:p>
    <w:p w:rsidR="001B23A2" w:rsidRPr="005F0E31" w:rsidRDefault="001B23A2" w:rsidP="001B23A2">
      <w:pPr>
        <w:spacing w:after="0" w:line="240" w:lineRule="auto"/>
        <w:ind w:firstLine="567"/>
        <w:jc w:val="both"/>
        <w:rPr>
          <w:rFonts w:ascii="Times New Roman" w:hAnsi="Times New Roman" w:cs="Times New Roman"/>
          <w:color w:val="000000" w:themeColor="text1"/>
          <w:sz w:val="28"/>
          <w:szCs w:val="28"/>
        </w:rPr>
      </w:pPr>
      <w:r w:rsidRPr="005F0E31">
        <w:rPr>
          <w:rFonts w:ascii="Times New Roman" w:hAnsi="Times New Roman" w:cs="Times New Roman"/>
          <w:color w:val="000000" w:themeColor="text1"/>
          <w:sz w:val="28"/>
          <w:szCs w:val="28"/>
        </w:rPr>
        <w:t>В том случае, когда работа сопряжена с наличием факторов риска, указанных хотя бы в одном из перечней</w:t>
      </w:r>
      <w:r w:rsidR="00B8109E" w:rsidRPr="005F0E31">
        <w:rPr>
          <w:rStyle w:val="a5"/>
          <w:rFonts w:ascii="Times New Roman" w:hAnsi="Times New Roman" w:cs="Times New Roman"/>
          <w:color w:val="000000" w:themeColor="text1"/>
          <w:sz w:val="28"/>
          <w:szCs w:val="28"/>
        </w:rPr>
        <w:footnoteReference w:id="1"/>
      </w:r>
      <w:r w:rsidRPr="005F0E31">
        <w:rPr>
          <w:rFonts w:ascii="Times New Roman" w:hAnsi="Times New Roman" w:cs="Times New Roman"/>
          <w:color w:val="000000" w:themeColor="text1"/>
          <w:sz w:val="28"/>
          <w:szCs w:val="28"/>
        </w:rPr>
        <w:t>, а профессия (должность) имеется в соответствующем списке</w:t>
      </w:r>
      <w:r w:rsidR="00CC7458" w:rsidRPr="005F0E31">
        <w:rPr>
          <w:rStyle w:val="a5"/>
          <w:rFonts w:ascii="Times New Roman" w:hAnsi="Times New Roman" w:cs="Times New Roman"/>
          <w:color w:val="000000" w:themeColor="text1"/>
          <w:sz w:val="28"/>
          <w:szCs w:val="28"/>
        </w:rPr>
        <w:footnoteReference w:id="2"/>
      </w:r>
      <w:r w:rsidRPr="005F0E31">
        <w:rPr>
          <w:rFonts w:ascii="Times New Roman" w:hAnsi="Times New Roman" w:cs="Times New Roman"/>
          <w:color w:val="000000" w:themeColor="text1"/>
          <w:sz w:val="28"/>
          <w:szCs w:val="28"/>
        </w:rPr>
        <w:t>, наниматель (кадровая служба) обеспечивает направление потенциального работника на предварительный медицинский осмотр.</w:t>
      </w:r>
    </w:p>
    <w:p w:rsidR="001B23A2" w:rsidRPr="005F0E31" w:rsidRDefault="001B23A2" w:rsidP="001B23A2">
      <w:pPr>
        <w:spacing w:after="0" w:line="240" w:lineRule="auto"/>
        <w:ind w:firstLine="567"/>
        <w:jc w:val="both"/>
        <w:rPr>
          <w:rFonts w:ascii="Times New Roman" w:hAnsi="Times New Roman" w:cs="Times New Roman"/>
          <w:color w:val="000000" w:themeColor="text1"/>
          <w:sz w:val="28"/>
          <w:szCs w:val="28"/>
        </w:rPr>
      </w:pPr>
      <w:r w:rsidRPr="005F0E31">
        <w:rPr>
          <w:rFonts w:ascii="Times New Roman" w:hAnsi="Times New Roman" w:cs="Times New Roman"/>
          <w:color w:val="000000" w:themeColor="text1"/>
          <w:sz w:val="28"/>
          <w:szCs w:val="28"/>
        </w:rPr>
        <w:t xml:space="preserve">Медосмотр работник проходит в </w:t>
      </w:r>
      <w:r w:rsidR="009570B9" w:rsidRPr="005F0E31">
        <w:rPr>
          <w:rFonts w:ascii="Times New Roman" w:hAnsi="Times New Roman" w:cs="Times New Roman"/>
          <w:color w:val="000000" w:themeColor="text1"/>
          <w:sz w:val="28"/>
          <w:szCs w:val="28"/>
        </w:rPr>
        <w:t>организации здравоохранения</w:t>
      </w:r>
      <w:r w:rsidRPr="005F0E31">
        <w:rPr>
          <w:rFonts w:ascii="Times New Roman" w:hAnsi="Times New Roman" w:cs="Times New Roman"/>
          <w:color w:val="000000" w:themeColor="text1"/>
          <w:sz w:val="28"/>
          <w:szCs w:val="28"/>
        </w:rPr>
        <w:t xml:space="preserve"> по месту жительства по направлению работодателя, в котором указывается производство, профессия, вредные и (или) опасные факторы производственной среды, показатели тяжести и напряженности трудового процесса (</w:t>
      </w:r>
      <w:r w:rsidRPr="005F0E31">
        <w:rPr>
          <w:rFonts w:ascii="Times New Roman" w:hAnsi="Times New Roman" w:cs="Times New Roman"/>
          <w:i/>
          <w:color w:val="000000" w:themeColor="text1"/>
          <w:sz w:val="28"/>
          <w:szCs w:val="28"/>
        </w:rPr>
        <w:t>см. алгоритм 1</w:t>
      </w:r>
      <w:r w:rsidRPr="005F0E31">
        <w:rPr>
          <w:rFonts w:ascii="Times New Roman" w:hAnsi="Times New Roman" w:cs="Times New Roman"/>
          <w:color w:val="000000" w:themeColor="text1"/>
          <w:sz w:val="28"/>
          <w:szCs w:val="28"/>
        </w:rPr>
        <w:t>).</w:t>
      </w:r>
    </w:p>
    <w:p w:rsidR="001B23A2" w:rsidRPr="005F0E31" w:rsidRDefault="005F002B" w:rsidP="001B23A2">
      <w:pPr>
        <w:spacing w:after="0" w:line="240" w:lineRule="auto"/>
        <w:jc w:val="both"/>
        <w:rPr>
          <w:rFonts w:ascii="Times New Roman" w:hAnsi="Times New Roman" w:cs="Times New Roman"/>
          <w:color w:val="000000" w:themeColor="text1"/>
          <w:sz w:val="28"/>
          <w:szCs w:val="28"/>
        </w:rPr>
      </w:pPr>
      <w:r w:rsidRPr="005F0E31">
        <w:rPr>
          <w:rFonts w:ascii="Times New Roman" w:hAnsi="Times New Roman" w:cs="Times New Roman"/>
          <w:color w:val="000000" w:themeColor="text1"/>
          <w:sz w:val="28"/>
          <w:szCs w:val="28"/>
        </w:rPr>
        <w:pict>
          <v:rect id="_x0000_i1025" style="width:0;height:1.5pt" o:hralign="center" o:hrstd="t" o:hr="t" fillcolor="#aca899" stroked="f"/>
        </w:pict>
      </w:r>
    </w:p>
    <w:p w:rsidR="001B23A2" w:rsidRPr="005F0E31" w:rsidRDefault="001B23A2" w:rsidP="001B23A2">
      <w:pPr>
        <w:spacing w:after="0" w:line="240" w:lineRule="auto"/>
        <w:ind w:firstLine="567"/>
        <w:jc w:val="right"/>
        <w:rPr>
          <w:rFonts w:ascii="Times New Roman" w:hAnsi="Times New Roman" w:cs="Times New Roman"/>
          <w:b/>
          <w:color w:val="000000" w:themeColor="text1"/>
          <w:sz w:val="28"/>
          <w:szCs w:val="28"/>
        </w:rPr>
      </w:pPr>
      <w:r w:rsidRPr="005F0E31">
        <w:rPr>
          <w:rFonts w:ascii="Times New Roman" w:hAnsi="Times New Roman" w:cs="Times New Roman"/>
          <w:b/>
          <w:color w:val="000000" w:themeColor="text1"/>
          <w:sz w:val="28"/>
          <w:szCs w:val="28"/>
        </w:rPr>
        <w:t>АЛГОРИТМ 1</w:t>
      </w:r>
    </w:p>
    <w:p w:rsidR="001B23A2" w:rsidRPr="005F0E31" w:rsidRDefault="001B23A2" w:rsidP="001B23A2">
      <w:pPr>
        <w:spacing w:after="0" w:line="240" w:lineRule="auto"/>
        <w:jc w:val="both"/>
        <w:rPr>
          <w:rFonts w:ascii="Times New Roman" w:hAnsi="Times New Roman" w:cs="Times New Roman"/>
          <w:color w:val="000000" w:themeColor="text1"/>
          <w:sz w:val="28"/>
          <w:szCs w:val="28"/>
        </w:rPr>
      </w:pPr>
    </w:p>
    <w:p w:rsidR="001B23A2" w:rsidRPr="005F0E31" w:rsidRDefault="001B23A2" w:rsidP="001B23A2">
      <w:pPr>
        <w:spacing w:after="0" w:line="240" w:lineRule="auto"/>
        <w:ind w:firstLine="567"/>
        <w:jc w:val="center"/>
        <w:rPr>
          <w:rFonts w:ascii="Times New Roman" w:hAnsi="Times New Roman" w:cs="Times New Roman"/>
          <w:b/>
          <w:color w:val="000000" w:themeColor="text1"/>
          <w:sz w:val="28"/>
          <w:szCs w:val="28"/>
        </w:rPr>
      </w:pPr>
      <w:r w:rsidRPr="005F0E31">
        <w:rPr>
          <w:rFonts w:ascii="Times New Roman" w:hAnsi="Times New Roman" w:cs="Times New Roman"/>
          <w:b/>
          <w:color w:val="000000" w:themeColor="text1"/>
          <w:sz w:val="28"/>
          <w:szCs w:val="28"/>
        </w:rPr>
        <w:t>ПРОВЕДЕНИЕ ПРЕДВАРИТЕЛЬНЫХ МЕДИЦИНСКИХ ОСМОТРОВ</w:t>
      </w:r>
    </w:p>
    <w:p w:rsidR="001B23A2" w:rsidRPr="005F0E31" w:rsidRDefault="001B23A2" w:rsidP="001B23A2">
      <w:pPr>
        <w:spacing w:after="0" w:line="240" w:lineRule="auto"/>
        <w:ind w:firstLine="567"/>
        <w:jc w:val="center"/>
        <w:rPr>
          <w:rFonts w:ascii="Times New Roman" w:hAnsi="Times New Roman" w:cs="Times New Roman"/>
          <w:color w:val="000000" w:themeColor="text1"/>
          <w:sz w:val="28"/>
          <w:szCs w:val="28"/>
        </w:rPr>
      </w:pPr>
      <w:r w:rsidRPr="005F0E31">
        <w:rPr>
          <w:rFonts w:ascii="Times New Roman" w:hAnsi="Times New Roman" w:cs="Times New Roman"/>
          <w:b/>
          <w:color w:val="000000" w:themeColor="text1"/>
          <w:sz w:val="28"/>
          <w:szCs w:val="28"/>
        </w:rPr>
        <w:t>РАБОТНИКОВ</w:t>
      </w:r>
    </w:p>
    <w:p w:rsidR="001B23A2" w:rsidRPr="005F0E31" w:rsidRDefault="001B23A2" w:rsidP="001B23A2">
      <w:pPr>
        <w:spacing w:after="0" w:line="240" w:lineRule="auto"/>
        <w:ind w:firstLine="567"/>
        <w:jc w:val="both"/>
        <w:rPr>
          <w:rFonts w:ascii="Times New Roman" w:hAnsi="Times New Roman" w:cs="Times New Roman"/>
          <w:b/>
          <w:color w:val="000000" w:themeColor="text1"/>
          <w:sz w:val="28"/>
          <w:szCs w:val="28"/>
        </w:rPr>
      </w:pPr>
      <w:r w:rsidRPr="005F0E31">
        <w:rPr>
          <w:rFonts w:ascii="Times New Roman" w:hAnsi="Times New Roman" w:cs="Times New Roman"/>
          <w:b/>
          <w:color w:val="000000" w:themeColor="text1"/>
          <w:sz w:val="28"/>
          <w:szCs w:val="28"/>
        </w:rPr>
        <w:t>Шаг 1</w:t>
      </w:r>
    </w:p>
    <w:p w:rsidR="001B23A2" w:rsidRPr="005F0E31" w:rsidRDefault="001B23A2" w:rsidP="001B23A2">
      <w:pPr>
        <w:spacing w:after="0" w:line="240" w:lineRule="auto"/>
        <w:ind w:firstLine="567"/>
        <w:jc w:val="both"/>
        <w:rPr>
          <w:rFonts w:ascii="Times New Roman" w:hAnsi="Times New Roman" w:cs="Times New Roman"/>
          <w:color w:val="000000" w:themeColor="text1"/>
          <w:sz w:val="28"/>
          <w:szCs w:val="28"/>
        </w:rPr>
      </w:pPr>
      <w:r w:rsidRPr="005F0E31">
        <w:rPr>
          <w:rFonts w:ascii="Times New Roman" w:hAnsi="Times New Roman" w:cs="Times New Roman"/>
          <w:color w:val="000000" w:themeColor="text1"/>
          <w:sz w:val="28"/>
          <w:szCs w:val="28"/>
        </w:rPr>
        <w:t>Работнику, поступающему на работу в учреждение образования, инспектором по кадрам, иным ответственным работником выдается направление на прохождение предварительного медицинского осмотра перед оформлением на работу.</w:t>
      </w:r>
    </w:p>
    <w:p w:rsidR="001B23A2" w:rsidRPr="005F0E31" w:rsidRDefault="001B23A2" w:rsidP="001B23A2">
      <w:pPr>
        <w:spacing w:after="0" w:line="240" w:lineRule="auto"/>
        <w:jc w:val="both"/>
        <w:rPr>
          <w:rFonts w:ascii="Times New Roman" w:hAnsi="Times New Roman" w:cs="Times New Roman"/>
          <w:color w:val="000000" w:themeColor="text1"/>
          <w:sz w:val="28"/>
          <w:szCs w:val="28"/>
        </w:rPr>
      </w:pPr>
    </w:p>
    <w:p w:rsidR="001B23A2" w:rsidRPr="005F0E31" w:rsidRDefault="001B23A2" w:rsidP="001B23A2">
      <w:pPr>
        <w:spacing w:after="0" w:line="240" w:lineRule="auto"/>
        <w:ind w:firstLine="567"/>
        <w:jc w:val="center"/>
        <w:rPr>
          <w:rFonts w:ascii="Times New Roman" w:hAnsi="Times New Roman" w:cs="Times New Roman"/>
          <w:b/>
          <w:color w:val="000000" w:themeColor="text1"/>
          <w:sz w:val="28"/>
          <w:szCs w:val="28"/>
        </w:rPr>
      </w:pPr>
      <w:r w:rsidRPr="005F0E31">
        <w:rPr>
          <w:rFonts w:ascii="Times New Roman" w:hAnsi="Times New Roman" w:cs="Times New Roman"/>
          <w:b/>
          <w:color w:val="000000" w:themeColor="text1"/>
          <w:sz w:val="28"/>
          <w:szCs w:val="28"/>
        </w:rPr>
        <w:t>Примерный образец направления на прохождение предварительного медицинского осмотра</w:t>
      </w:r>
    </w:p>
    <w:p w:rsidR="001B23A2" w:rsidRPr="005F0E31" w:rsidRDefault="005F002B" w:rsidP="001B23A2">
      <w:pPr>
        <w:spacing w:after="0" w:line="240" w:lineRule="auto"/>
        <w:jc w:val="both"/>
        <w:rPr>
          <w:rFonts w:ascii="Times New Roman" w:hAnsi="Times New Roman" w:cs="Times New Roman"/>
          <w:color w:val="000000" w:themeColor="text1"/>
          <w:sz w:val="28"/>
          <w:szCs w:val="28"/>
        </w:rPr>
      </w:pPr>
      <w:r w:rsidRPr="005F0E31">
        <w:rPr>
          <w:rFonts w:ascii="Times New Roman" w:hAnsi="Times New Roman" w:cs="Times New Roman"/>
          <w:color w:val="000000" w:themeColor="text1"/>
          <w:sz w:val="28"/>
          <w:szCs w:val="28"/>
        </w:rPr>
        <w:pict>
          <v:rect id="_x0000_i1026" style="width:0;height:1.5pt" o:hralign="center" o:hrstd="t" o:hr="t" fillcolor="#aca899" stroked="f"/>
        </w:pict>
      </w:r>
    </w:p>
    <w:p w:rsidR="001B23A2" w:rsidRPr="005F0E31" w:rsidRDefault="001B23A2" w:rsidP="001B23A2">
      <w:pPr>
        <w:spacing w:after="0" w:line="240" w:lineRule="auto"/>
        <w:ind w:firstLine="567"/>
        <w:jc w:val="both"/>
        <w:rPr>
          <w:rFonts w:ascii="Times New Roman" w:hAnsi="Times New Roman" w:cs="Times New Roman"/>
          <w:color w:val="000000" w:themeColor="text1"/>
          <w:sz w:val="28"/>
          <w:szCs w:val="28"/>
        </w:rPr>
      </w:pPr>
      <w:r w:rsidRPr="005F0E31">
        <w:rPr>
          <w:rFonts w:ascii="Times New Roman" w:hAnsi="Times New Roman" w:cs="Times New Roman"/>
          <w:color w:val="000000" w:themeColor="text1"/>
          <w:sz w:val="28"/>
          <w:szCs w:val="28"/>
        </w:rPr>
        <w:t>Штамп</w:t>
      </w:r>
    </w:p>
    <w:p w:rsidR="001B23A2" w:rsidRPr="005F0E31" w:rsidRDefault="001B23A2" w:rsidP="001B23A2">
      <w:pPr>
        <w:spacing w:after="0" w:line="240" w:lineRule="auto"/>
        <w:ind w:firstLine="567"/>
        <w:jc w:val="both"/>
        <w:rPr>
          <w:rFonts w:ascii="Times New Roman" w:hAnsi="Times New Roman" w:cs="Times New Roman"/>
          <w:color w:val="000000" w:themeColor="text1"/>
          <w:sz w:val="28"/>
          <w:szCs w:val="28"/>
        </w:rPr>
      </w:pPr>
      <w:r w:rsidRPr="005F0E31">
        <w:rPr>
          <w:rFonts w:ascii="Times New Roman" w:hAnsi="Times New Roman" w:cs="Times New Roman"/>
          <w:color w:val="000000" w:themeColor="text1"/>
          <w:sz w:val="28"/>
          <w:szCs w:val="28"/>
        </w:rPr>
        <w:t>с реквизитами учреждения образования</w:t>
      </w:r>
    </w:p>
    <w:p w:rsidR="001B23A2" w:rsidRPr="005F0E31" w:rsidRDefault="001B23A2" w:rsidP="001B23A2">
      <w:pPr>
        <w:spacing w:after="0" w:line="240" w:lineRule="auto"/>
        <w:jc w:val="both"/>
        <w:rPr>
          <w:rFonts w:ascii="Times New Roman" w:hAnsi="Times New Roman" w:cs="Times New Roman"/>
          <w:color w:val="000000" w:themeColor="text1"/>
          <w:sz w:val="28"/>
          <w:szCs w:val="28"/>
        </w:rPr>
      </w:pPr>
    </w:p>
    <w:p w:rsidR="006616D5" w:rsidRPr="005F0E31" w:rsidRDefault="006616D5" w:rsidP="006616D5">
      <w:pPr>
        <w:spacing w:after="0" w:line="240" w:lineRule="auto"/>
        <w:ind w:firstLine="567"/>
        <w:jc w:val="center"/>
        <w:rPr>
          <w:rFonts w:ascii="Times New Roman" w:hAnsi="Times New Roman" w:cs="Times New Roman"/>
          <w:b/>
          <w:color w:val="000000" w:themeColor="text1"/>
          <w:sz w:val="28"/>
          <w:szCs w:val="28"/>
        </w:rPr>
      </w:pPr>
    </w:p>
    <w:p w:rsidR="006616D5" w:rsidRPr="005F0E31" w:rsidRDefault="006616D5" w:rsidP="006616D5">
      <w:pPr>
        <w:spacing w:after="0" w:line="240" w:lineRule="auto"/>
        <w:ind w:firstLine="567"/>
        <w:jc w:val="center"/>
        <w:rPr>
          <w:rFonts w:ascii="Times New Roman" w:hAnsi="Times New Roman" w:cs="Times New Roman"/>
          <w:b/>
          <w:color w:val="000000" w:themeColor="text1"/>
          <w:sz w:val="28"/>
          <w:szCs w:val="28"/>
        </w:rPr>
      </w:pPr>
      <w:r w:rsidRPr="005F0E31">
        <w:rPr>
          <w:rFonts w:ascii="Times New Roman" w:hAnsi="Times New Roman" w:cs="Times New Roman"/>
          <w:b/>
          <w:color w:val="000000" w:themeColor="text1"/>
          <w:sz w:val="28"/>
          <w:szCs w:val="28"/>
        </w:rPr>
        <w:t>Направление</w:t>
      </w:r>
    </w:p>
    <w:p w:rsidR="001B23A2" w:rsidRPr="005F0E31" w:rsidRDefault="001B23A2" w:rsidP="001B23A2">
      <w:pPr>
        <w:spacing w:after="0" w:line="240" w:lineRule="auto"/>
        <w:ind w:firstLine="567"/>
        <w:jc w:val="center"/>
        <w:rPr>
          <w:rFonts w:ascii="Times New Roman" w:hAnsi="Times New Roman" w:cs="Times New Roman"/>
          <w:b/>
          <w:color w:val="000000" w:themeColor="text1"/>
          <w:sz w:val="28"/>
          <w:szCs w:val="28"/>
        </w:rPr>
      </w:pPr>
      <w:r w:rsidRPr="005F0E31">
        <w:rPr>
          <w:rFonts w:ascii="Times New Roman" w:hAnsi="Times New Roman" w:cs="Times New Roman"/>
          <w:b/>
          <w:color w:val="000000" w:themeColor="text1"/>
          <w:sz w:val="28"/>
          <w:szCs w:val="28"/>
        </w:rPr>
        <w:t>на прохождение предварительного медицинского осмотра</w:t>
      </w:r>
    </w:p>
    <w:p w:rsidR="001B23A2" w:rsidRPr="005F0E31" w:rsidRDefault="001B23A2" w:rsidP="001B23A2">
      <w:pPr>
        <w:spacing w:after="0" w:line="240" w:lineRule="auto"/>
        <w:jc w:val="both"/>
        <w:rPr>
          <w:rFonts w:ascii="Times New Roman" w:hAnsi="Times New Roman" w:cs="Times New Roman"/>
          <w:color w:val="000000" w:themeColor="text1"/>
          <w:sz w:val="28"/>
          <w:szCs w:val="28"/>
        </w:rPr>
      </w:pPr>
    </w:p>
    <w:p w:rsidR="001B23A2" w:rsidRPr="005F0E31" w:rsidRDefault="001B23A2" w:rsidP="001B23A2">
      <w:pPr>
        <w:spacing w:after="0" w:line="240" w:lineRule="auto"/>
        <w:ind w:firstLine="567"/>
        <w:jc w:val="both"/>
        <w:rPr>
          <w:rFonts w:ascii="Times New Roman" w:hAnsi="Times New Roman" w:cs="Times New Roman"/>
          <w:color w:val="000000" w:themeColor="text1"/>
          <w:sz w:val="28"/>
          <w:szCs w:val="28"/>
        </w:rPr>
      </w:pPr>
      <w:r w:rsidRPr="005F0E31">
        <w:rPr>
          <w:rFonts w:ascii="Times New Roman" w:hAnsi="Times New Roman" w:cs="Times New Roman"/>
          <w:color w:val="000000" w:themeColor="text1"/>
          <w:sz w:val="28"/>
          <w:szCs w:val="28"/>
        </w:rPr>
        <w:lastRenderedPageBreak/>
        <w:t xml:space="preserve">Главному врачу поликлиники №____ </w:t>
      </w:r>
      <w:proofErr w:type="gramStart"/>
      <w:r w:rsidRPr="005F0E31">
        <w:rPr>
          <w:rFonts w:ascii="Times New Roman" w:hAnsi="Times New Roman" w:cs="Times New Roman"/>
          <w:color w:val="000000" w:themeColor="text1"/>
          <w:sz w:val="28"/>
          <w:szCs w:val="28"/>
        </w:rPr>
        <w:t>г</w:t>
      </w:r>
      <w:proofErr w:type="gramEnd"/>
      <w:r w:rsidRPr="005F0E31">
        <w:rPr>
          <w:rFonts w:ascii="Times New Roman" w:hAnsi="Times New Roman" w:cs="Times New Roman"/>
          <w:color w:val="000000" w:themeColor="text1"/>
          <w:sz w:val="28"/>
          <w:szCs w:val="28"/>
        </w:rPr>
        <w:t>.____</w:t>
      </w:r>
    </w:p>
    <w:p w:rsidR="001B23A2" w:rsidRPr="005F0E31" w:rsidRDefault="001B23A2" w:rsidP="001B23A2">
      <w:pPr>
        <w:spacing w:after="0" w:line="240" w:lineRule="auto"/>
        <w:ind w:firstLine="567"/>
        <w:jc w:val="both"/>
        <w:rPr>
          <w:rFonts w:ascii="Times New Roman" w:hAnsi="Times New Roman" w:cs="Times New Roman"/>
          <w:color w:val="000000" w:themeColor="text1"/>
          <w:sz w:val="28"/>
          <w:szCs w:val="28"/>
        </w:rPr>
      </w:pPr>
    </w:p>
    <w:p w:rsidR="001B23A2" w:rsidRPr="005F0E31" w:rsidRDefault="001B23A2" w:rsidP="001B23A2">
      <w:pPr>
        <w:spacing w:after="0" w:line="240" w:lineRule="auto"/>
        <w:ind w:firstLine="567"/>
        <w:jc w:val="both"/>
        <w:rPr>
          <w:rFonts w:ascii="Times New Roman" w:hAnsi="Times New Roman" w:cs="Times New Roman"/>
          <w:color w:val="000000" w:themeColor="text1"/>
          <w:sz w:val="28"/>
          <w:szCs w:val="28"/>
        </w:rPr>
      </w:pPr>
      <w:r w:rsidRPr="005F0E31">
        <w:rPr>
          <w:rFonts w:ascii="Times New Roman" w:hAnsi="Times New Roman" w:cs="Times New Roman"/>
          <w:color w:val="000000" w:themeColor="text1"/>
          <w:sz w:val="28"/>
          <w:szCs w:val="28"/>
        </w:rPr>
        <w:t>Направляется ________________ для прохождения предварительного медицинского</w:t>
      </w:r>
    </w:p>
    <w:p w:rsidR="001B23A2" w:rsidRPr="005F0E31" w:rsidRDefault="001B23A2" w:rsidP="001B23A2">
      <w:pPr>
        <w:spacing w:after="0" w:line="240" w:lineRule="auto"/>
        <w:jc w:val="both"/>
        <w:rPr>
          <w:rFonts w:ascii="Times New Roman" w:hAnsi="Times New Roman" w:cs="Times New Roman"/>
          <w:color w:val="000000" w:themeColor="text1"/>
          <w:sz w:val="28"/>
          <w:szCs w:val="28"/>
        </w:rPr>
      </w:pPr>
      <w:r w:rsidRPr="005F0E31">
        <w:rPr>
          <w:rFonts w:ascii="Times New Roman" w:hAnsi="Times New Roman" w:cs="Times New Roman"/>
          <w:color w:val="000000" w:themeColor="text1"/>
          <w:sz w:val="28"/>
          <w:szCs w:val="28"/>
        </w:rPr>
        <w:tab/>
      </w:r>
      <w:r w:rsidRPr="005F0E31">
        <w:rPr>
          <w:rFonts w:ascii="Times New Roman" w:hAnsi="Times New Roman" w:cs="Times New Roman"/>
          <w:color w:val="000000" w:themeColor="text1"/>
          <w:sz w:val="28"/>
          <w:szCs w:val="28"/>
        </w:rPr>
        <w:tab/>
      </w:r>
      <w:r w:rsidRPr="005F0E31">
        <w:rPr>
          <w:rFonts w:ascii="Times New Roman" w:hAnsi="Times New Roman" w:cs="Times New Roman"/>
          <w:color w:val="000000" w:themeColor="text1"/>
          <w:sz w:val="28"/>
          <w:szCs w:val="28"/>
        </w:rPr>
        <w:tab/>
      </w:r>
      <w:r w:rsidR="00BF03CB" w:rsidRPr="005F0E31">
        <w:rPr>
          <w:rFonts w:ascii="Times New Roman" w:hAnsi="Times New Roman" w:cs="Times New Roman"/>
          <w:color w:val="000000" w:themeColor="text1"/>
          <w:sz w:val="28"/>
          <w:szCs w:val="28"/>
        </w:rPr>
        <w:tab/>
      </w:r>
      <w:r w:rsidRPr="005F0E31">
        <w:rPr>
          <w:rFonts w:ascii="Times New Roman" w:hAnsi="Times New Roman" w:cs="Times New Roman"/>
          <w:color w:val="000000" w:themeColor="text1"/>
          <w:sz w:val="28"/>
          <w:szCs w:val="28"/>
        </w:rPr>
        <w:t>ФИО</w:t>
      </w:r>
    </w:p>
    <w:p w:rsidR="001B23A2" w:rsidRPr="005F0E31" w:rsidRDefault="001B23A2" w:rsidP="001B23A2">
      <w:pPr>
        <w:spacing w:after="0" w:line="240" w:lineRule="auto"/>
        <w:jc w:val="both"/>
        <w:rPr>
          <w:rFonts w:ascii="Times New Roman" w:hAnsi="Times New Roman" w:cs="Times New Roman"/>
          <w:color w:val="000000" w:themeColor="text1"/>
          <w:sz w:val="28"/>
          <w:szCs w:val="28"/>
        </w:rPr>
      </w:pPr>
      <w:r w:rsidRPr="005F0E31">
        <w:rPr>
          <w:rFonts w:ascii="Times New Roman" w:hAnsi="Times New Roman" w:cs="Times New Roman"/>
          <w:color w:val="000000" w:themeColor="text1"/>
          <w:sz w:val="28"/>
          <w:szCs w:val="28"/>
        </w:rPr>
        <w:t xml:space="preserve">осмотра </w:t>
      </w:r>
      <w:r w:rsidR="00BF03CB" w:rsidRPr="005F0E31">
        <w:rPr>
          <w:rFonts w:ascii="Times New Roman" w:hAnsi="Times New Roman" w:cs="Times New Roman"/>
          <w:color w:val="000000" w:themeColor="text1"/>
          <w:sz w:val="28"/>
          <w:szCs w:val="28"/>
        </w:rPr>
        <w:t>с целью</w:t>
      </w:r>
      <w:r w:rsidRPr="005F0E31">
        <w:rPr>
          <w:rFonts w:ascii="Times New Roman" w:hAnsi="Times New Roman" w:cs="Times New Roman"/>
          <w:color w:val="000000" w:themeColor="text1"/>
          <w:sz w:val="28"/>
          <w:szCs w:val="28"/>
        </w:rPr>
        <w:t xml:space="preserve"> определения пригодности к выполнению работы </w:t>
      </w:r>
      <w:proofErr w:type="gramStart"/>
      <w:r w:rsidRPr="005F0E31">
        <w:rPr>
          <w:rFonts w:ascii="Times New Roman" w:hAnsi="Times New Roman" w:cs="Times New Roman"/>
          <w:color w:val="000000" w:themeColor="text1"/>
          <w:sz w:val="28"/>
          <w:szCs w:val="28"/>
        </w:rPr>
        <w:t>на</w:t>
      </w:r>
      <w:proofErr w:type="gramEnd"/>
      <w:r w:rsidRPr="005F0E31">
        <w:rPr>
          <w:rFonts w:ascii="Times New Roman" w:hAnsi="Times New Roman" w:cs="Times New Roman"/>
          <w:color w:val="000000" w:themeColor="text1"/>
          <w:sz w:val="28"/>
          <w:szCs w:val="28"/>
        </w:rPr>
        <w:t xml:space="preserve"> _____________________________ в качестве ____________________________</w:t>
      </w:r>
    </w:p>
    <w:p w:rsidR="001B23A2" w:rsidRPr="005F0E31" w:rsidRDefault="001B23A2" w:rsidP="001B23A2">
      <w:pPr>
        <w:spacing w:after="0" w:line="240" w:lineRule="auto"/>
        <w:rPr>
          <w:rFonts w:ascii="Times New Roman" w:hAnsi="Times New Roman" w:cs="Times New Roman"/>
          <w:color w:val="000000" w:themeColor="text1"/>
          <w:sz w:val="28"/>
          <w:szCs w:val="28"/>
        </w:rPr>
      </w:pPr>
      <w:r w:rsidRPr="005F0E31">
        <w:rPr>
          <w:rFonts w:ascii="Times New Roman" w:hAnsi="Times New Roman" w:cs="Times New Roman"/>
          <w:color w:val="000000" w:themeColor="text1"/>
          <w:sz w:val="28"/>
          <w:szCs w:val="28"/>
        </w:rPr>
        <w:t xml:space="preserve">    наименование производства</w:t>
      </w:r>
      <w:r w:rsidRPr="005F0E31">
        <w:rPr>
          <w:rFonts w:ascii="Times New Roman" w:hAnsi="Times New Roman" w:cs="Times New Roman"/>
          <w:color w:val="000000" w:themeColor="text1"/>
          <w:sz w:val="28"/>
          <w:szCs w:val="28"/>
        </w:rPr>
        <w:tab/>
      </w:r>
      <w:r w:rsidRPr="005F0E31">
        <w:rPr>
          <w:rFonts w:ascii="Times New Roman" w:hAnsi="Times New Roman" w:cs="Times New Roman"/>
          <w:color w:val="000000" w:themeColor="text1"/>
          <w:sz w:val="28"/>
          <w:szCs w:val="28"/>
        </w:rPr>
        <w:tab/>
      </w:r>
      <w:r w:rsidRPr="005F0E31">
        <w:rPr>
          <w:rFonts w:ascii="Times New Roman" w:hAnsi="Times New Roman" w:cs="Times New Roman"/>
          <w:color w:val="000000" w:themeColor="text1"/>
          <w:sz w:val="28"/>
          <w:szCs w:val="28"/>
        </w:rPr>
        <w:tab/>
      </w:r>
      <w:r w:rsidRPr="005F0E31">
        <w:rPr>
          <w:rFonts w:ascii="Times New Roman" w:hAnsi="Times New Roman" w:cs="Times New Roman"/>
          <w:color w:val="000000" w:themeColor="text1"/>
          <w:sz w:val="28"/>
          <w:szCs w:val="28"/>
        </w:rPr>
        <w:tab/>
        <w:t>наименование профессии, должности</w:t>
      </w:r>
    </w:p>
    <w:p w:rsidR="001B23A2" w:rsidRPr="005F0E31" w:rsidRDefault="001B23A2" w:rsidP="001B23A2">
      <w:pPr>
        <w:spacing w:after="0" w:line="240" w:lineRule="auto"/>
        <w:jc w:val="both"/>
        <w:rPr>
          <w:rFonts w:ascii="Times New Roman" w:hAnsi="Times New Roman" w:cs="Times New Roman"/>
          <w:color w:val="000000" w:themeColor="text1"/>
          <w:sz w:val="28"/>
          <w:szCs w:val="28"/>
        </w:rPr>
      </w:pPr>
      <w:r w:rsidRPr="005F0E31">
        <w:rPr>
          <w:rFonts w:ascii="Times New Roman" w:hAnsi="Times New Roman" w:cs="Times New Roman"/>
          <w:color w:val="000000" w:themeColor="text1"/>
          <w:sz w:val="28"/>
          <w:szCs w:val="28"/>
        </w:rPr>
        <w:t>со следующими вредными и (или) опасными факторами производственной среды, тяжестью и напряженностью трудового процесса (данные о факторах производственной среды, показателях тяжести и напряженности трудового процесса берутся из материалов аттестации рабочего места по условиям труда): ____________________________________</w:t>
      </w:r>
    </w:p>
    <w:p w:rsidR="001B23A2" w:rsidRPr="005F0E31" w:rsidRDefault="001B23A2" w:rsidP="001B23A2">
      <w:pPr>
        <w:spacing w:after="0" w:line="240" w:lineRule="auto"/>
        <w:jc w:val="both"/>
        <w:rPr>
          <w:rFonts w:ascii="Times New Roman" w:hAnsi="Times New Roman" w:cs="Times New Roman"/>
          <w:color w:val="000000" w:themeColor="text1"/>
          <w:sz w:val="28"/>
          <w:szCs w:val="28"/>
        </w:rPr>
      </w:pPr>
      <w:r w:rsidRPr="005F0E31">
        <w:rPr>
          <w:rFonts w:ascii="Times New Roman" w:hAnsi="Times New Roman" w:cs="Times New Roman"/>
          <w:color w:val="000000" w:themeColor="text1"/>
          <w:sz w:val="28"/>
          <w:szCs w:val="28"/>
        </w:rPr>
        <w:t>_________________________________________________________________________.</w:t>
      </w:r>
    </w:p>
    <w:p w:rsidR="001B23A2" w:rsidRPr="005F0E31" w:rsidRDefault="001B23A2" w:rsidP="001B23A2">
      <w:pPr>
        <w:spacing w:after="0" w:line="240" w:lineRule="auto"/>
        <w:jc w:val="both"/>
        <w:rPr>
          <w:rFonts w:ascii="Times New Roman" w:hAnsi="Times New Roman" w:cs="Times New Roman"/>
          <w:color w:val="000000" w:themeColor="text1"/>
          <w:sz w:val="28"/>
          <w:szCs w:val="28"/>
        </w:rPr>
      </w:pPr>
    </w:p>
    <w:p w:rsidR="001B23A2" w:rsidRPr="005F0E31" w:rsidRDefault="001B23A2" w:rsidP="001B23A2">
      <w:pPr>
        <w:spacing w:after="0" w:line="240" w:lineRule="auto"/>
        <w:jc w:val="both"/>
        <w:rPr>
          <w:rFonts w:ascii="Times New Roman" w:hAnsi="Times New Roman" w:cs="Times New Roman"/>
          <w:color w:val="000000" w:themeColor="text1"/>
          <w:sz w:val="28"/>
          <w:szCs w:val="28"/>
        </w:rPr>
      </w:pPr>
      <w:r w:rsidRPr="005F0E31">
        <w:rPr>
          <w:rFonts w:ascii="Times New Roman" w:hAnsi="Times New Roman" w:cs="Times New Roman"/>
          <w:color w:val="000000" w:themeColor="text1"/>
          <w:sz w:val="28"/>
          <w:szCs w:val="28"/>
        </w:rPr>
        <w:t xml:space="preserve">Директор </w:t>
      </w:r>
      <w:r w:rsidRPr="005F0E31">
        <w:rPr>
          <w:rFonts w:ascii="Times New Roman" w:hAnsi="Times New Roman" w:cs="Times New Roman"/>
          <w:color w:val="000000" w:themeColor="text1"/>
          <w:sz w:val="28"/>
          <w:szCs w:val="28"/>
        </w:rPr>
        <w:tab/>
      </w:r>
      <w:r w:rsidRPr="005F0E31">
        <w:rPr>
          <w:rFonts w:ascii="Times New Roman" w:hAnsi="Times New Roman" w:cs="Times New Roman"/>
          <w:color w:val="000000" w:themeColor="text1"/>
          <w:sz w:val="28"/>
          <w:szCs w:val="28"/>
        </w:rPr>
        <w:tab/>
      </w:r>
      <w:r w:rsidRPr="005F0E31">
        <w:rPr>
          <w:rFonts w:ascii="Times New Roman" w:hAnsi="Times New Roman" w:cs="Times New Roman"/>
          <w:color w:val="000000" w:themeColor="text1"/>
          <w:sz w:val="28"/>
          <w:szCs w:val="28"/>
        </w:rPr>
        <w:tab/>
      </w:r>
      <w:r w:rsidRPr="005F0E31">
        <w:rPr>
          <w:rFonts w:ascii="Times New Roman" w:hAnsi="Times New Roman" w:cs="Times New Roman"/>
          <w:i/>
          <w:color w:val="000000" w:themeColor="text1"/>
          <w:sz w:val="28"/>
          <w:szCs w:val="28"/>
        </w:rPr>
        <w:t>Подпись</w:t>
      </w:r>
      <w:r w:rsidRPr="005F0E31">
        <w:rPr>
          <w:rFonts w:ascii="Times New Roman" w:hAnsi="Times New Roman" w:cs="Times New Roman"/>
          <w:color w:val="000000" w:themeColor="text1"/>
          <w:sz w:val="28"/>
          <w:szCs w:val="28"/>
        </w:rPr>
        <w:tab/>
      </w:r>
      <w:r w:rsidRPr="005F0E31">
        <w:rPr>
          <w:rFonts w:ascii="Times New Roman" w:hAnsi="Times New Roman" w:cs="Times New Roman"/>
          <w:color w:val="000000" w:themeColor="text1"/>
          <w:sz w:val="28"/>
          <w:szCs w:val="28"/>
        </w:rPr>
        <w:tab/>
      </w:r>
      <w:r w:rsidRPr="005F0E31">
        <w:rPr>
          <w:rFonts w:ascii="Times New Roman" w:hAnsi="Times New Roman" w:cs="Times New Roman"/>
          <w:color w:val="000000" w:themeColor="text1"/>
          <w:sz w:val="28"/>
          <w:szCs w:val="28"/>
        </w:rPr>
        <w:tab/>
        <w:t>Расшифровка подписи</w:t>
      </w:r>
    </w:p>
    <w:p w:rsidR="001B23A2" w:rsidRPr="005F0E31" w:rsidRDefault="005F002B" w:rsidP="001B23A2">
      <w:pPr>
        <w:spacing w:after="0" w:line="240" w:lineRule="auto"/>
        <w:jc w:val="both"/>
        <w:rPr>
          <w:rFonts w:ascii="Times New Roman" w:hAnsi="Times New Roman" w:cs="Times New Roman"/>
          <w:color w:val="000000" w:themeColor="text1"/>
          <w:sz w:val="28"/>
          <w:szCs w:val="28"/>
        </w:rPr>
      </w:pPr>
      <w:r w:rsidRPr="005F0E31">
        <w:rPr>
          <w:rFonts w:ascii="Times New Roman" w:hAnsi="Times New Roman" w:cs="Times New Roman"/>
          <w:color w:val="000000" w:themeColor="text1"/>
          <w:sz w:val="28"/>
          <w:szCs w:val="28"/>
        </w:rPr>
        <w:pict>
          <v:rect id="_x0000_i1027" style="width:0;height:1.5pt" o:hralign="center" o:hrstd="t" o:hr="t" fillcolor="#aca899" stroked="f"/>
        </w:pict>
      </w:r>
    </w:p>
    <w:p w:rsidR="001B23A2" w:rsidRPr="005F0E31" w:rsidRDefault="001B23A2" w:rsidP="001B23A2">
      <w:pPr>
        <w:spacing w:after="0" w:line="240" w:lineRule="auto"/>
        <w:jc w:val="both"/>
        <w:rPr>
          <w:rFonts w:ascii="Times New Roman" w:hAnsi="Times New Roman" w:cs="Times New Roman"/>
          <w:color w:val="000000" w:themeColor="text1"/>
          <w:sz w:val="28"/>
          <w:szCs w:val="28"/>
        </w:rPr>
      </w:pPr>
    </w:p>
    <w:p w:rsidR="001B23A2" w:rsidRPr="005F0E31" w:rsidRDefault="001B23A2" w:rsidP="001B23A2">
      <w:pPr>
        <w:spacing w:after="0" w:line="240" w:lineRule="auto"/>
        <w:ind w:firstLine="567"/>
        <w:jc w:val="both"/>
        <w:rPr>
          <w:rFonts w:ascii="Times New Roman" w:hAnsi="Times New Roman" w:cs="Times New Roman"/>
          <w:b/>
          <w:color w:val="000000" w:themeColor="text1"/>
          <w:sz w:val="28"/>
          <w:szCs w:val="28"/>
        </w:rPr>
      </w:pPr>
      <w:r w:rsidRPr="005F0E31">
        <w:rPr>
          <w:rFonts w:ascii="Times New Roman" w:hAnsi="Times New Roman" w:cs="Times New Roman"/>
          <w:b/>
          <w:color w:val="000000" w:themeColor="text1"/>
          <w:sz w:val="28"/>
          <w:szCs w:val="28"/>
        </w:rPr>
        <w:t>Шаг 2</w:t>
      </w:r>
    </w:p>
    <w:p w:rsidR="001B23A2" w:rsidRPr="005F0E31" w:rsidRDefault="001B23A2" w:rsidP="001B23A2">
      <w:pPr>
        <w:spacing w:after="0" w:line="240" w:lineRule="auto"/>
        <w:ind w:firstLine="567"/>
        <w:jc w:val="both"/>
        <w:rPr>
          <w:rFonts w:ascii="Times New Roman" w:hAnsi="Times New Roman" w:cs="Times New Roman"/>
          <w:color w:val="000000" w:themeColor="text1"/>
          <w:sz w:val="28"/>
          <w:szCs w:val="28"/>
        </w:rPr>
      </w:pPr>
      <w:r w:rsidRPr="005F0E31">
        <w:rPr>
          <w:rFonts w:ascii="Times New Roman" w:hAnsi="Times New Roman" w:cs="Times New Roman"/>
          <w:color w:val="000000" w:themeColor="text1"/>
          <w:sz w:val="28"/>
          <w:szCs w:val="28"/>
        </w:rPr>
        <w:t>Лицу, прошедшему предварительный медицинский осмотр, организация здравоохранения выдает медицинскую справку, в которой указывается годность к работе по данной профессии в условиях воздействия указанных факторов производственной среды, показателей тяжести и напряженности трудового процесса.</w:t>
      </w:r>
    </w:p>
    <w:p w:rsidR="001B23A2" w:rsidRPr="005F0E31" w:rsidRDefault="005F002B" w:rsidP="001B23A2">
      <w:pPr>
        <w:spacing w:after="0" w:line="240" w:lineRule="auto"/>
        <w:jc w:val="both"/>
        <w:rPr>
          <w:rFonts w:ascii="Times New Roman" w:hAnsi="Times New Roman" w:cs="Times New Roman"/>
          <w:color w:val="000000" w:themeColor="text1"/>
          <w:sz w:val="28"/>
          <w:szCs w:val="28"/>
        </w:rPr>
      </w:pPr>
      <w:r w:rsidRPr="005F0E31">
        <w:rPr>
          <w:rFonts w:ascii="Times New Roman" w:hAnsi="Times New Roman" w:cs="Times New Roman"/>
          <w:color w:val="000000" w:themeColor="text1"/>
          <w:sz w:val="28"/>
          <w:szCs w:val="28"/>
        </w:rPr>
        <w:pict>
          <v:rect id="_x0000_i1028" style="width:0;height:1.5pt" o:hralign="center" o:hrstd="t" o:hr="t" fillcolor="#aca899" stroked="f"/>
        </w:pict>
      </w:r>
    </w:p>
    <w:p w:rsidR="001B23A2" w:rsidRPr="005F0E31" w:rsidRDefault="001B23A2" w:rsidP="001B23A2">
      <w:pPr>
        <w:spacing w:after="0" w:line="240" w:lineRule="auto"/>
        <w:ind w:firstLine="567"/>
        <w:jc w:val="both"/>
        <w:rPr>
          <w:rFonts w:ascii="Times New Roman" w:hAnsi="Times New Roman" w:cs="Times New Roman"/>
          <w:color w:val="000000" w:themeColor="text1"/>
          <w:sz w:val="28"/>
          <w:szCs w:val="28"/>
        </w:rPr>
      </w:pPr>
      <w:r w:rsidRPr="005F0E31">
        <w:rPr>
          <w:rFonts w:ascii="Times New Roman" w:hAnsi="Times New Roman" w:cs="Times New Roman"/>
          <w:color w:val="000000" w:themeColor="text1"/>
          <w:sz w:val="28"/>
          <w:szCs w:val="28"/>
        </w:rPr>
        <w:t>Отказ поступающего на работу от прохождения предварительного медицинского осмотра в предусмотренных законодательством случаях является основанием для отказа в приеме на работу.</w:t>
      </w:r>
    </w:p>
    <w:p w:rsidR="001B23A2" w:rsidRPr="005F0E31" w:rsidRDefault="001B23A2" w:rsidP="001B23A2">
      <w:pPr>
        <w:spacing w:after="0" w:line="240" w:lineRule="auto"/>
        <w:jc w:val="both"/>
        <w:rPr>
          <w:rFonts w:ascii="Times New Roman" w:hAnsi="Times New Roman" w:cs="Times New Roman"/>
          <w:color w:val="000000" w:themeColor="text1"/>
          <w:sz w:val="28"/>
          <w:szCs w:val="28"/>
        </w:rPr>
      </w:pPr>
    </w:p>
    <w:p w:rsidR="001B23A2" w:rsidRPr="005F0E31" w:rsidRDefault="001B23A2" w:rsidP="001B23A2">
      <w:pPr>
        <w:spacing w:after="0" w:line="240" w:lineRule="auto"/>
        <w:rPr>
          <w:rFonts w:ascii="Times New Roman" w:hAnsi="Times New Roman" w:cs="Times New Roman"/>
          <w:b/>
          <w:color w:val="000000" w:themeColor="text1"/>
          <w:sz w:val="28"/>
          <w:szCs w:val="28"/>
        </w:rPr>
      </w:pPr>
      <w:r w:rsidRPr="005F0E31">
        <w:rPr>
          <w:rFonts w:ascii="Times New Roman" w:hAnsi="Times New Roman" w:cs="Times New Roman"/>
          <w:b/>
          <w:color w:val="000000" w:themeColor="text1"/>
          <w:sz w:val="28"/>
          <w:szCs w:val="28"/>
        </w:rPr>
        <w:t>П</w:t>
      </w:r>
      <w:r w:rsidR="009047AF" w:rsidRPr="005F0E31">
        <w:rPr>
          <w:rFonts w:ascii="Times New Roman" w:hAnsi="Times New Roman" w:cs="Times New Roman"/>
          <w:b/>
          <w:color w:val="000000" w:themeColor="text1"/>
          <w:sz w:val="28"/>
          <w:szCs w:val="28"/>
        </w:rPr>
        <w:t>ериодические медосмотры</w:t>
      </w:r>
    </w:p>
    <w:p w:rsidR="001B23A2" w:rsidRPr="005F0E31" w:rsidRDefault="001B23A2" w:rsidP="001B23A2">
      <w:pPr>
        <w:spacing w:after="0" w:line="240" w:lineRule="auto"/>
        <w:jc w:val="both"/>
        <w:rPr>
          <w:rFonts w:ascii="Times New Roman" w:hAnsi="Times New Roman" w:cs="Times New Roman"/>
          <w:color w:val="000000" w:themeColor="text1"/>
          <w:sz w:val="28"/>
          <w:szCs w:val="28"/>
        </w:rPr>
      </w:pPr>
    </w:p>
    <w:p w:rsidR="001B23A2" w:rsidRPr="005F0E31" w:rsidRDefault="001B23A2" w:rsidP="001B23A2">
      <w:pPr>
        <w:spacing w:after="0" w:line="240" w:lineRule="auto"/>
        <w:ind w:firstLine="567"/>
        <w:jc w:val="both"/>
        <w:rPr>
          <w:rFonts w:ascii="Times New Roman" w:hAnsi="Times New Roman" w:cs="Times New Roman"/>
          <w:color w:val="000000" w:themeColor="text1"/>
          <w:sz w:val="28"/>
          <w:szCs w:val="28"/>
        </w:rPr>
      </w:pPr>
      <w:r w:rsidRPr="005F0E31">
        <w:rPr>
          <w:rFonts w:ascii="Times New Roman" w:hAnsi="Times New Roman" w:cs="Times New Roman"/>
          <w:color w:val="000000" w:themeColor="text1"/>
          <w:sz w:val="28"/>
          <w:szCs w:val="28"/>
        </w:rPr>
        <w:t>Периодические медосмотры при выполнении работ, связанных с воздействием вредных и (или) опасных факторов производственной среды, показателей тяжести и напряженности трудового процесса, осуществляются в сроки, установленные в приложениях 1, 2 к Инструкции о медосмотрах.</w:t>
      </w:r>
    </w:p>
    <w:p w:rsidR="001B23A2" w:rsidRPr="005F0E31" w:rsidRDefault="001B23A2" w:rsidP="001B23A2">
      <w:pPr>
        <w:spacing w:after="0" w:line="240" w:lineRule="auto"/>
        <w:ind w:firstLine="567"/>
        <w:jc w:val="both"/>
        <w:rPr>
          <w:rFonts w:ascii="Times New Roman" w:hAnsi="Times New Roman" w:cs="Times New Roman"/>
          <w:color w:val="000000" w:themeColor="text1"/>
          <w:sz w:val="28"/>
          <w:szCs w:val="28"/>
        </w:rPr>
      </w:pPr>
      <w:r w:rsidRPr="005F0E31">
        <w:rPr>
          <w:rFonts w:ascii="Times New Roman" w:hAnsi="Times New Roman" w:cs="Times New Roman"/>
          <w:color w:val="000000" w:themeColor="text1"/>
          <w:sz w:val="28"/>
          <w:szCs w:val="28"/>
        </w:rPr>
        <w:t>Периодические медосмотры в соответствии с приложением 3 к Инструкции о медосмотрах (с целью предотвращения инфекционных и паразитарных заболеваний) осуществляются 1 раз в год.</w:t>
      </w:r>
    </w:p>
    <w:p w:rsidR="001B23A2" w:rsidRPr="005F0E31" w:rsidRDefault="001B23A2" w:rsidP="001B23A2">
      <w:pPr>
        <w:spacing w:after="0" w:line="240" w:lineRule="auto"/>
        <w:ind w:firstLine="567"/>
        <w:jc w:val="both"/>
        <w:rPr>
          <w:rFonts w:ascii="Times New Roman" w:hAnsi="Times New Roman" w:cs="Times New Roman"/>
          <w:color w:val="000000" w:themeColor="text1"/>
          <w:sz w:val="28"/>
          <w:szCs w:val="28"/>
        </w:rPr>
      </w:pPr>
      <w:r w:rsidRPr="005F0E31">
        <w:rPr>
          <w:rFonts w:ascii="Times New Roman" w:hAnsi="Times New Roman" w:cs="Times New Roman"/>
          <w:color w:val="000000" w:themeColor="text1"/>
          <w:sz w:val="28"/>
          <w:szCs w:val="28"/>
        </w:rPr>
        <w:t>При отсутствии в приложении 1 к Инструкции о медосмотрах указаний на сроки проведения медосмотров они проводятся с учетом результатов комплексной гигиенической оценки условий труда работающих.</w:t>
      </w:r>
    </w:p>
    <w:p w:rsidR="001B23A2" w:rsidRPr="005F0E31" w:rsidRDefault="001B23A2" w:rsidP="001B23A2">
      <w:pPr>
        <w:spacing w:after="0" w:line="240" w:lineRule="auto"/>
        <w:ind w:firstLine="567"/>
        <w:jc w:val="both"/>
        <w:rPr>
          <w:rFonts w:ascii="Times New Roman" w:hAnsi="Times New Roman" w:cs="Times New Roman"/>
          <w:color w:val="000000" w:themeColor="text1"/>
          <w:sz w:val="28"/>
          <w:szCs w:val="28"/>
        </w:rPr>
      </w:pPr>
      <w:proofErr w:type="gramStart"/>
      <w:r w:rsidRPr="005F0E31">
        <w:rPr>
          <w:rFonts w:ascii="Times New Roman" w:hAnsi="Times New Roman" w:cs="Times New Roman"/>
          <w:color w:val="000000" w:themeColor="text1"/>
          <w:sz w:val="28"/>
          <w:szCs w:val="28"/>
        </w:rPr>
        <w:t>Список профессий (должностей) работников, подлежащих периодическим медосмотрам, по установленной форме согласно приложению 5 к Инструкции о медосмотрах работодатель составляет ежегодно с учетом результатов комплексной гигиенической оценки условий труда, результатов аттестации рабочих мест по условиям труда, вредных и (или) опасных факторов производственной среды, показателей тяжести и напряженности трудового процесса, видов работ, указанных в приложениях 1-3 к Инструкции о медосмотрах.</w:t>
      </w:r>
      <w:proofErr w:type="gramEnd"/>
    </w:p>
    <w:p w:rsidR="009047AF" w:rsidRPr="005F0E31" w:rsidRDefault="009047AF" w:rsidP="009047AF">
      <w:pPr>
        <w:pBdr>
          <w:top w:val="single" w:sz="4" w:space="1" w:color="auto"/>
          <w:left w:val="single" w:sz="4" w:space="4" w:color="auto"/>
          <w:bottom w:val="single" w:sz="4" w:space="1" w:color="auto"/>
          <w:right w:val="single" w:sz="4" w:space="4" w:color="auto"/>
        </w:pBdr>
        <w:spacing w:after="0" w:line="240" w:lineRule="auto"/>
        <w:ind w:firstLine="567"/>
        <w:jc w:val="both"/>
        <w:rPr>
          <w:rFonts w:ascii="Times New Roman" w:hAnsi="Times New Roman" w:cs="Times New Roman"/>
          <w:color w:val="000000" w:themeColor="text1"/>
          <w:sz w:val="28"/>
          <w:szCs w:val="28"/>
        </w:rPr>
      </w:pPr>
      <w:r w:rsidRPr="005F0E31">
        <w:rPr>
          <w:rFonts w:ascii="Times New Roman" w:hAnsi="Times New Roman" w:cs="Times New Roman"/>
          <w:color w:val="000000" w:themeColor="text1"/>
          <w:sz w:val="28"/>
          <w:szCs w:val="28"/>
        </w:rPr>
        <w:t>оформление как в ДШ 1 на стр. 31</w:t>
      </w:r>
    </w:p>
    <w:p w:rsidR="009047AF" w:rsidRPr="005F0E31" w:rsidRDefault="009047AF" w:rsidP="009047AF">
      <w:pPr>
        <w:pBdr>
          <w:top w:val="single" w:sz="4" w:space="1" w:color="auto"/>
          <w:left w:val="single" w:sz="4" w:space="4" w:color="auto"/>
          <w:bottom w:val="single" w:sz="4" w:space="1" w:color="auto"/>
          <w:right w:val="single" w:sz="4" w:space="4" w:color="auto"/>
        </w:pBdr>
        <w:spacing w:after="0" w:line="240" w:lineRule="auto"/>
        <w:ind w:firstLine="567"/>
        <w:jc w:val="both"/>
        <w:rPr>
          <w:rFonts w:ascii="Times New Roman" w:hAnsi="Times New Roman" w:cs="Times New Roman"/>
          <w:i/>
          <w:color w:val="000000" w:themeColor="text1"/>
          <w:sz w:val="28"/>
          <w:szCs w:val="28"/>
        </w:rPr>
      </w:pPr>
      <w:r w:rsidRPr="005F0E31">
        <w:rPr>
          <w:rFonts w:ascii="Times New Roman" w:hAnsi="Times New Roman" w:cs="Times New Roman"/>
          <w:i/>
          <w:color w:val="000000" w:themeColor="text1"/>
          <w:sz w:val="28"/>
          <w:szCs w:val="28"/>
        </w:rPr>
        <w:t xml:space="preserve">Форму </w:t>
      </w:r>
      <w:hyperlink r:id="rId9" w:anchor="a1" w:tooltip="-" w:history="1">
        <w:proofErr w:type="gramStart"/>
        <w:r w:rsidRPr="005F0E31">
          <w:rPr>
            <w:rFonts w:ascii="Times New Roman" w:hAnsi="Times New Roman" w:cs="Times New Roman"/>
            <w:i/>
            <w:color w:val="000000" w:themeColor="text1"/>
            <w:sz w:val="28"/>
            <w:szCs w:val="28"/>
          </w:rPr>
          <w:t>списк</w:t>
        </w:r>
      </w:hyperlink>
      <w:r w:rsidRPr="005F0E31">
        <w:rPr>
          <w:rFonts w:ascii="Times New Roman" w:hAnsi="Times New Roman" w:cs="Times New Roman"/>
          <w:i/>
          <w:color w:val="000000" w:themeColor="text1"/>
          <w:sz w:val="28"/>
          <w:szCs w:val="28"/>
        </w:rPr>
        <w:t>а</w:t>
      </w:r>
      <w:proofErr w:type="gramEnd"/>
      <w:r w:rsidRPr="005F0E31">
        <w:rPr>
          <w:rFonts w:ascii="Times New Roman" w:hAnsi="Times New Roman" w:cs="Times New Roman"/>
          <w:i/>
          <w:color w:val="000000" w:themeColor="text1"/>
          <w:sz w:val="28"/>
          <w:szCs w:val="28"/>
        </w:rPr>
        <w:t xml:space="preserve"> профессий (должностей) работающих, подлежащих периодическим медосмотрам, вы найдете на нашем сайте </w:t>
      </w:r>
      <w:hyperlink r:id="rId10" w:history="1">
        <w:r w:rsidRPr="005F0E31">
          <w:rPr>
            <w:rStyle w:val="a7"/>
            <w:rFonts w:ascii="Times New Roman" w:hAnsi="Times New Roman" w:cs="Times New Roman"/>
            <w:i/>
            <w:color w:val="000000" w:themeColor="text1"/>
            <w:sz w:val="28"/>
            <w:szCs w:val="28"/>
            <w:lang w:val="sv-SE"/>
          </w:rPr>
          <w:t>www</w:t>
        </w:r>
        <w:r w:rsidRPr="005F0E31">
          <w:rPr>
            <w:rStyle w:val="a7"/>
            <w:rFonts w:ascii="Times New Roman" w:hAnsi="Times New Roman" w:cs="Times New Roman"/>
            <w:i/>
            <w:color w:val="000000" w:themeColor="text1"/>
            <w:sz w:val="28"/>
            <w:szCs w:val="28"/>
          </w:rPr>
          <w:t>.</w:t>
        </w:r>
        <w:r w:rsidRPr="005F0E31">
          <w:rPr>
            <w:rStyle w:val="a7"/>
            <w:rFonts w:ascii="Times New Roman" w:hAnsi="Times New Roman" w:cs="Times New Roman"/>
            <w:i/>
            <w:color w:val="000000" w:themeColor="text1"/>
            <w:sz w:val="28"/>
            <w:szCs w:val="28"/>
            <w:lang w:val="sv-SE"/>
          </w:rPr>
          <w:t>jurist</w:t>
        </w:r>
        <w:r w:rsidRPr="005F0E31">
          <w:rPr>
            <w:rStyle w:val="a7"/>
            <w:rFonts w:ascii="Times New Roman" w:hAnsi="Times New Roman" w:cs="Times New Roman"/>
            <w:i/>
            <w:color w:val="000000" w:themeColor="text1"/>
            <w:sz w:val="28"/>
            <w:szCs w:val="28"/>
          </w:rPr>
          <w:t>.</w:t>
        </w:r>
        <w:r w:rsidRPr="005F0E31">
          <w:rPr>
            <w:rStyle w:val="a7"/>
            <w:rFonts w:ascii="Times New Roman" w:hAnsi="Times New Roman" w:cs="Times New Roman"/>
            <w:i/>
            <w:color w:val="000000" w:themeColor="text1"/>
            <w:sz w:val="28"/>
            <w:szCs w:val="28"/>
            <w:lang w:val="sv-SE"/>
          </w:rPr>
          <w:t>by</w:t>
        </w:r>
      </w:hyperlink>
      <w:r w:rsidRPr="005F0E31">
        <w:rPr>
          <w:rFonts w:ascii="Times New Roman" w:hAnsi="Times New Roman" w:cs="Times New Roman"/>
          <w:i/>
          <w:color w:val="000000" w:themeColor="text1"/>
          <w:sz w:val="28"/>
          <w:szCs w:val="28"/>
        </w:rPr>
        <w:t xml:space="preserve"> разделе «Образцы и формы документов».</w:t>
      </w:r>
    </w:p>
    <w:p w:rsidR="00504A2E" w:rsidRPr="005F0E31" w:rsidRDefault="009047AF" w:rsidP="00504A2E">
      <w:pPr>
        <w:pBdr>
          <w:top w:val="single" w:sz="4" w:space="1" w:color="auto"/>
          <w:left w:val="single" w:sz="4" w:space="4" w:color="auto"/>
          <w:bottom w:val="single" w:sz="4" w:space="1" w:color="auto"/>
          <w:right w:val="single" w:sz="4" w:space="4" w:color="auto"/>
        </w:pBdr>
        <w:spacing w:after="0" w:line="240" w:lineRule="auto"/>
        <w:ind w:firstLine="708"/>
        <w:jc w:val="both"/>
        <w:rPr>
          <w:rFonts w:ascii="Times New Roman" w:hAnsi="Times New Roman"/>
          <w:i/>
          <w:color w:val="000000" w:themeColor="text1"/>
          <w:sz w:val="28"/>
          <w:szCs w:val="28"/>
        </w:rPr>
      </w:pPr>
      <w:r w:rsidRPr="005F0E31">
        <w:rPr>
          <w:rFonts w:ascii="Times New Roman" w:hAnsi="Times New Roman" w:cs="Times New Roman"/>
          <w:i/>
          <w:color w:val="000000" w:themeColor="text1"/>
          <w:sz w:val="28"/>
          <w:szCs w:val="28"/>
        </w:rPr>
        <w:t>Доступ через</w:t>
      </w:r>
      <w:proofErr w:type="gramStart"/>
      <w:r w:rsidRPr="005F0E31">
        <w:rPr>
          <w:rFonts w:ascii="Times New Roman" w:hAnsi="Times New Roman" w:cs="Times New Roman"/>
          <w:i/>
          <w:color w:val="000000" w:themeColor="text1"/>
          <w:sz w:val="28"/>
          <w:szCs w:val="28"/>
        </w:rPr>
        <w:t xml:space="preserve">: </w:t>
      </w:r>
      <w:r w:rsidR="00504A2E" w:rsidRPr="005F0E31">
        <w:rPr>
          <w:rFonts w:ascii="Times New Roman" w:hAnsi="Times New Roman"/>
          <w:i/>
          <w:color w:val="000000" w:themeColor="text1"/>
          <w:sz w:val="28"/>
          <w:szCs w:val="28"/>
        </w:rPr>
        <w:t xml:space="preserve">: </w:t>
      </w:r>
      <w:proofErr w:type="gramEnd"/>
      <w:r w:rsidR="00504A2E" w:rsidRPr="005F0E31">
        <w:rPr>
          <w:rFonts w:ascii="Times New Roman" w:hAnsi="Times New Roman"/>
          <w:i/>
          <w:color w:val="000000" w:themeColor="text1"/>
          <w:sz w:val="28"/>
          <w:szCs w:val="28"/>
        </w:rPr>
        <w:t xml:space="preserve">логин — </w:t>
      </w:r>
      <w:proofErr w:type="spellStart"/>
      <w:r w:rsidR="00504A2E" w:rsidRPr="005F0E31">
        <w:rPr>
          <w:rFonts w:ascii="Times New Roman" w:hAnsi="Times New Roman"/>
          <w:i/>
          <w:color w:val="000000" w:themeColor="text1"/>
          <w:sz w:val="28"/>
          <w:szCs w:val="28"/>
        </w:rPr>
        <w:t>dsh-oifd</w:t>
      </w:r>
      <w:proofErr w:type="spellEnd"/>
      <w:r w:rsidR="00504A2E" w:rsidRPr="005F0E31">
        <w:rPr>
          <w:rFonts w:ascii="Times New Roman" w:hAnsi="Times New Roman"/>
          <w:i/>
          <w:color w:val="000000" w:themeColor="text1"/>
          <w:sz w:val="28"/>
          <w:szCs w:val="28"/>
        </w:rPr>
        <w:t>;</w:t>
      </w:r>
    </w:p>
    <w:p w:rsidR="009047AF" w:rsidRPr="005F0E31" w:rsidRDefault="00504A2E" w:rsidP="00504A2E">
      <w:pPr>
        <w:pBdr>
          <w:top w:val="single" w:sz="4" w:space="1" w:color="auto"/>
          <w:left w:val="single" w:sz="4" w:space="4" w:color="auto"/>
          <w:bottom w:val="single" w:sz="4" w:space="1" w:color="auto"/>
          <w:right w:val="single" w:sz="4" w:space="4" w:color="auto"/>
        </w:pBdr>
        <w:spacing w:after="0" w:line="240" w:lineRule="auto"/>
        <w:ind w:firstLine="708"/>
        <w:jc w:val="both"/>
        <w:rPr>
          <w:rFonts w:ascii="Times New Roman" w:hAnsi="Times New Roman"/>
          <w:i/>
          <w:color w:val="000000" w:themeColor="text1"/>
          <w:sz w:val="28"/>
          <w:szCs w:val="28"/>
        </w:rPr>
      </w:pPr>
      <w:r w:rsidRPr="005F0E31">
        <w:rPr>
          <w:rFonts w:ascii="Times New Roman" w:hAnsi="Times New Roman"/>
          <w:i/>
          <w:color w:val="000000" w:themeColor="text1"/>
          <w:sz w:val="28"/>
          <w:szCs w:val="28"/>
        </w:rPr>
        <w:t>пароль — 38362305.</w:t>
      </w:r>
    </w:p>
    <w:p w:rsidR="001B23A2" w:rsidRPr="005F0E31" w:rsidRDefault="000E4E08" w:rsidP="001B23A2">
      <w:pPr>
        <w:spacing w:after="0" w:line="240" w:lineRule="auto"/>
        <w:ind w:firstLine="567"/>
        <w:jc w:val="both"/>
        <w:rPr>
          <w:rFonts w:ascii="Times New Roman" w:hAnsi="Times New Roman" w:cs="Times New Roman"/>
          <w:color w:val="000000" w:themeColor="text1"/>
          <w:sz w:val="28"/>
          <w:szCs w:val="28"/>
        </w:rPr>
      </w:pPr>
      <w:r w:rsidRPr="005F0E31">
        <w:rPr>
          <w:rFonts w:ascii="Times New Roman" w:hAnsi="Times New Roman" w:cs="Times New Roman"/>
          <w:color w:val="000000" w:themeColor="text1"/>
          <w:sz w:val="28"/>
          <w:szCs w:val="28"/>
        </w:rPr>
        <w:lastRenderedPageBreak/>
        <w:t xml:space="preserve">Список профессий </w:t>
      </w:r>
      <w:r w:rsidR="00BF4F53" w:rsidRPr="005F0E31">
        <w:rPr>
          <w:rFonts w:ascii="Times New Roman" w:hAnsi="Times New Roman" w:cs="Times New Roman"/>
          <w:color w:val="000000" w:themeColor="text1"/>
          <w:sz w:val="28"/>
          <w:szCs w:val="28"/>
        </w:rPr>
        <w:t xml:space="preserve">(должностей) </w:t>
      </w:r>
      <w:r w:rsidR="001B23A2" w:rsidRPr="005F0E31">
        <w:rPr>
          <w:rFonts w:ascii="Times New Roman" w:hAnsi="Times New Roman" w:cs="Times New Roman"/>
          <w:color w:val="000000" w:themeColor="text1"/>
          <w:sz w:val="28"/>
          <w:szCs w:val="28"/>
        </w:rPr>
        <w:t>направляется в организацию здравоохранения до 1 января года, в течение которого необходимо проведение периодического медосмотра (далее — запланированный год).</w:t>
      </w:r>
    </w:p>
    <w:p w:rsidR="001B23A2" w:rsidRPr="005F0E31" w:rsidRDefault="001B23A2" w:rsidP="001B23A2">
      <w:pPr>
        <w:spacing w:after="0" w:line="240" w:lineRule="auto"/>
        <w:ind w:firstLine="567"/>
        <w:jc w:val="both"/>
        <w:rPr>
          <w:rFonts w:ascii="Times New Roman" w:hAnsi="Times New Roman" w:cs="Times New Roman"/>
          <w:color w:val="000000" w:themeColor="text1"/>
          <w:sz w:val="28"/>
          <w:szCs w:val="28"/>
        </w:rPr>
      </w:pPr>
      <w:r w:rsidRPr="005F0E31">
        <w:rPr>
          <w:rFonts w:ascii="Times New Roman" w:hAnsi="Times New Roman" w:cs="Times New Roman"/>
          <w:color w:val="000000" w:themeColor="text1"/>
          <w:sz w:val="28"/>
          <w:szCs w:val="28"/>
        </w:rPr>
        <w:t xml:space="preserve">Организация здравоохранения на основании </w:t>
      </w:r>
      <w:r w:rsidR="00BF4F53" w:rsidRPr="005F0E31">
        <w:rPr>
          <w:rFonts w:ascii="Times New Roman" w:hAnsi="Times New Roman" w:cs="Times New Roman"/>
          <w:color w:val="000000" w:themeColor="text1"/>
          <w:sz w:val="28"/>
          <w:szCs w:val="28"/>
        </w:rPr>
        <w:t xml:space="preserve">полученного от учреждения </w:t>
      </w:r>
      <w:r w:rsidRPr="005F0E31">
        <w:rPr>
          <w:rFonts w:ascii="Times New Roman" w:hAnsi="Times New Roman" w:cs="Times New Roman"/>
          <w:color w:val="000000" w:themeColor="text1"/>
          <w:sz w:val="28"/>
          <w:szCs w:val="28"/>
        </w:rPr>
        <w:t>списка составляет и направляет нанимателю не позднее 1 февраля запланированного года график проведения периодических медосмотров.</w:t>
      </w:r>
    </w:p>
    <w:p w:rsidR="001B23A2" w:rsidRPr="005F0E31" w:rsidRDefault="005F0E31" w:rsidP="001B23A2">
      <w:pPr>
        <w:spacing w:after="0" w:line="240" w:lineRule="auto"/>
        <w:ind w:firstLine="567"/>
        <w:jc w:val="both"/>
        <w:rPr>
          <w:rFonts w:ascii="Times New Roman" w:hAnsi="Times New Roman" w:cs="Times New Roman"/>
          <w:color w:val="000000" w:themeColor="text1"/>
          <w:sz w:val="28"/>
          <w:szCs w:val="28"/>
        </w:rPr>
      </w:pPr>
      <w:r w:rsidRPr="005F0E31">
        <w:rPr>
          <w:rFonts w:ascii="Times New Roman" w:hAnsi="Times New Roman" w:cs="Times New Roman"/>
          <w:color w:val="000000" w:themeColor="text1"/>
          <w:sz w:val="28"/>
          <w:szCs w:val="28"/>
        </w:rPr>
        <w:t>Наниматель</w:t>
      </w:r>
      <w:r w:rsidR="00BF4F53" w:rsidRPr="005F0E31">
        <w:rPr>
          <w:rFonts w:ascii="Times New Roman" w:hAnsi="Times New Roman" w:cs="Times New Roman"/>
          <w:color w:val="000000" w:themeColor="text1"/>
          <w:sz w:val="28"/>
          <w:szCs w:val="28"/>
        </w:rPr>
        <w:t>, в свою очередь,</w:t>
      </w:r>
      <w:r w:rsidR="001B23A2" w:rsidRPr="005F0E31">
        <w:rPr>
          <w:rFonts w:ascii="Times New Roman" w:hAnsi="Times New Roman" w:cs="Times New Roman"/>
          <w:color w:val="000000" w:themeColor="text1"/>
          <w:sz w:val="28"/>
          <w:szCs w:val="28"/>
        </w:rPr>
        <w:t xml:space="preserve"> на основании списка профессий </w:t>
      </w:r>
      <w:r w:rsidR="000E4E08" w:rsidRPr="005F0E31">
        <w:rPr>
          <w:rFonts w:ascii="Times New Roman" w:hAnsi="Times New Roman" w:cs="Times New Roman"/>
          <w:color w:val="000000" w:themeColor="text1"/>
          <w:sz w:val="28"/>
          <w:szCs w:val="28"/>
        </w:rPr>
        <w:t xml:space="preserve">(должностей) </w:t>
      </w:r>
      <w:r w:rsidR="001B23A2" w:rsidRPr="005F0E31">
        <w:rPr>
          <w:rFonts w:ascii="Times New Roman" w:hAnsi="Times New Roman" w:cs="Times New Roman"/>
          <w:color w:val="000000" w:themeColor="text1"/>
          <w:sz w:val="28"/>
          <w:szCs w:val="28"/>
        </w:rPr>
        <w:t>и графика проведения периодических медосмотров составляет список работников, подлежащих периодическому медосмотру (далее — список работников), по форме согласно приложению 6 к Инструкции о медосмотрах и за 15 дней до начала периодического медосмотра направляет его в организацию здравоохранения.</w:t>
      </w:r>
    </w:p>
    <w:p w:rsidR="000E4E08" w:rsidRPr="005F0E31" w:rsidRDefault="000E4E08" w:rsidP="000E4E08">
      <w:pPr>
        <w:pBdr>
          <w:top w:val="single" w:sz="4" w:space="1" w:color="auto"/>
          <w:left w:val="single" w:sz="4" w:space="4" w:color="auto"/>
          <w:bottom w:val="single" w:sz="4" w:space="1" w:color="auto"/>
          <w:right w:val="single" w:sz="4" w:space="4" w:color="auto"/>
        </w:pBdr>
        <w:spacing w:after="0" w:line="240" w:lineRule="auto"/>
        <w:ind w:firstLine="567"/>
        <w:jc w:val="both"/>
        <w:rPr>
          <w:rFonts w:ascii="Times New Roman" w:hAnsi="Times New Roman" w:cs="Times New Roman"/>
          <w:i/>
          <w:color w:val="000000" w:themeColor="text1"/>
          <w:sz w:val="28"/>
          <w:szCs w:val="28"/>
        </w:rPr>
      </w:pPr>
      <w:r w:rsidRPr="005F0E31">
        <w:rPr>
          <w:rFonts w:ascii="Times New Roman" w:hAnsi="Times New Roman" w:cs="Times New Roman"/>
          <w:i/>
          <w:color w:val="000000" w:themeColor="text1"/>
          <w:sz w:val="28"/>
          <w:szCs w:val="28"/>
        </w:rPr>
        <w:t xml:space="preserve">Форму </w:t>
      </w:r>
      <w:hyperlink r:id="rId11" w:anchor="a1" w:tooltip="-" w:history="1">
        <w:proofErr w:type="gramStart"/>
        <w:r w:rsidRPr="005F0E31">
          <w:rPr>
            <w:rFonts w:ascii="Times New Roman" w:hAnsi="Times New Roman" w:cs="Times New Roman"/>
            <w:i/>
            <w:color w:val="000000" w:themeColor="text1"/>
            <w:sz w:val="28"/>
            <w:szCs w:val="28"/>
          </w:rPr>
          <w:t>спи</w:t>
        </w:r>
        <w:r w:rsidR="00BF4F53" w:rsidRPr="005F0E31">
          <w:rPr>
            <w:rFonts w:ascii="Times New Roman" w:hAnsi="Times New Roman" w:cs="Times New Roman"/>
            <w:i/>
            <w:color w:val="000000" w:themeColor="text1"/>
            <w:sz w:val="28"/>
            <w:szCs w:val="28"/>
          </w:rPr>
          <w:t>с</w:t>
        </w:r>
        <w:r w:rsidRPr="005F0E31">
          <w:rPr>
            <w:rFonts w:ascii="Times New Roman" w:hAnsi="Times New Roman" w:cs="Times New Roman"/>
            <w:i/>
            <w:color w:val="000000" w:themeColor="text1"/>
            <w:sz w:val="28"/>
            <w:szCs w:val="28"/>
          </w:rPr>
          <w:t>к</w:t>
        </w:r>
      </w:hyperlink>
      <w:r w:rsidR="00BF4F53" w:rsidRPr="005F0E31">
        <w:rPr>
          <w:rFonts w:ascii="Times New Roman" w:hAnsi="Times New Roman" w:cs="Times New Roman"/>
          <w:i/>
          <w:color w:val="000000" w:themeColor="text1"/>
          <w:sz w:val="28"/>
          <w:szCs w:val="28"/>
        </w:rPr>
        <w:t>а</w:t>
      </w:r>
      <w:proofErr w:type="gramEnd"/>
      <w:r w:rsidRPr="005F0E31">
        <w:rPr>
          <w:rFonts w:ascii="Times New Roman" w:hAnsi="Times New Roman" w:cs="Times New Roman"/>
          <w:i/>
          <w:color w:val="000000" w:themeColor="text1"/>
          <w:sz w:val="28"/>
          <w:szCs w:val="28"/>
        </w:rPr>
        <w:t xml:space="preserve"> работающих, подлежащих периодическому медосмотру вы найдете на нашем сайте </w:t>
      </w:r>
      <w:hyperlink r:id="rId12" w:history="1">
        <w:r w:rsidRPr="005F0E31">
          <w:rPr>
            <w:rStyle w:val="a7"/>
            <w:rFonts w:ascii="Times New Roman" w:hAnsi="Times New Roman" w:cs="Times New Roman"/>
            <w:i/>
            <w:color w:val="000000" w:themeColor="text1"/>
            <w:sz w:val="28"/>
            <w:szCs w:val="28"/>
            <w:lang w:val="sv-SE"/>
          </w:rPr>
          <w:t>www</w:t>
        </w:r>
        <w:r w:rsidRPr="005F0E31">
          <w:rPr>
            <w:rStyle w:val="a7"/>
            <w:rFonts w:ascii="Times New Roman" w:hAnsi="Times New Roman" w:cs="Times New Roman"/>
            <w:i/>
            <w:color w:val="000000" w:themeColor="text1"/>
            <w:sz w:val="28"/>
            <w:szCs w:val="28"/>
          </w:rPr>
          <w:t>.</w:t>
        </w:r>
        <w:r w:rsidRPr="005F0E31">
          <w:rPr>
            <w:rStyle w:val="a7"/>
            <w:rFonts w:ascii="Times New Roman" w:hAnsi="Times New Roman" w:cs="Times New Roman"/>
            <w:i/>
            <w:color w:val="000000" w:themeColor="text1"/>
            <w:sz w:val="28"/>
            <w:szCs w:val="28"/>
            <w:lang w:val="sv-SE"/>
          </w:rPr>
          <w:t>jurist</w:t>
        </w:r>
        <w:r w:rsidRPr="005F0E31">
          <w:rPr>
            <w:rStyle w:val="a7"/>
            <w:rFonts w:ascii="Times New Roman" w:hAnsi="Times New Roman" w:cs="Times New Roman"/>
            <w:i/>
            <w:color w:val="000000" w:themeColor="text1"/>
            <w:sz w:val="28"/>
            <w:szCs w:val="28"/>
          </w:rPr>
          <w:t>.</w:t>
        </w:r>
        <w:r w:rsidRPr="005F0E31">
          <w:rPr>
            <w:rStyle w:val="a7"/>
            <w:rFonts w:ascii="Times New Roman" w:hAnsi="Times New Roman" w:cs="Times New Roman"/>
            <w:i/>
            <w:color w:val="000000" w:themeColor="text1"/>
            <w:sz w:val="28"/>
            <w:szCs w:val="28"/>
            <w:lang w:val="sv-SE"/>
          </w:rPr>
          <w:t>by</w:t>
        </w:r>
      </w:hyperlink>
      <w:r w:rsidRPr="005F0E31">
        <w:rPr>
          <w:rFonts w:ascii="Times New Roman" w:hAnsi="Times New Roman" w:cs="Times New Roman"/>
          <w:i/>
          <w:color w:val="000000" w:themeColor="text1"/>
          <w:sz w:val="28"/>
          <w:szCs w:val="28"/>
        </w:rPr>
        <w:t xml:space="preserve"> разделе «Образцы и формы документов».</w:t>
      </w:r>
    </w:p>
    <w:p w:rsidR="00504A2E" w:rsidRPr="005F0E31" w:rsidRDefault="000E4E08" w:rsidP="00504A2E">
      <w:pPr>
        <w:pBdr>
          <w:top w:val="single" w:sz="4" w:space="1" w:color="auto"/>
          <w:left w:val="single" w:sz="4" w:space="4" w:color="auto"/>
          <w:bottom w:val="single" w:sz="4" w:space="1" w:color="auto"/>
          <w:right w:val="single" w:sz="4" w:space="4" w:color="auto"/>
        </w:pBdr>
        <w:spacing w:after="0" w:line="240" w:lineRule="auto"/>
        <w:ind w:firstLine="708"/>
        <w:jc w:val="both"/>
        <w:rPr>
          <w:rFonts w:ascii="Times New Roman" w:hAnsi="Times New Roman"/>
          <w:i/>
          <w:color w:val="000000" w:themeColor="text1"/>
          <w:sz w:val="28"/>
          <w:szCs w:val="28"/>
        </w:rPr>
      </w:pPr>
      <w:r w:rsidRPr="005F0E31">
        <w:rPr>
          <w:rFonts w:ascii="Times New Roman" w:hAnsi="Times New Roman" w:cs="Times New Roman"/>
          <w:i/>
          <w:color w:val="000000" w:themeColor="text1"/>
          <w:sz w:val="28"/>
          <w:szCs w:val="28"/>
        </w:rPr>
        <w:t>Доступ через</w:t>
      </w:r>
      <w:proofErr w:type="gramStart"/>
      <w:r w:rsidRPr="005F0E31">
        <w:rPr>
          <w:rFonts w:ascii="Times New Roman" w:hAnsi="Times New Roman" w:cs="Times New Roman"/>
          <w:i/>
          <w:color w:val="000000" w:themeColor="text1"/>
          <w:sz w:val="28"/>
          <w:szCs w:val="28"/>
        </w:rPr>
        <w:t xml:space="preserve">: </w:t>
      </w:r>
      <w:r w:rsidR="00504A2E" w:rsidRPr="005F0E31">
        <w:rPr>
          <w:rFonts w:ascii="Times New Roman" w:hAnsi="Times New Roman"/>
          <w:i/>
          <w:color w:val="000000" w:themeColor="text1"/>
          <w:sz w:val="28"/>
          <w:szCs w:val="28"/>
        </w:rPr>
        <w:t xml:space="preserve">: </w:t>
      </w:r>
      <w:proofErr w:type="gramEnd"/>
      <w:r w:rsidR="00504A2E" w:rsidRPr="005F0E31">
        <w:rPr>
          <w:rFonts w:ascii="Times New Roman" w:hAnsi="Times New Roman"/>
          <w:i/>
          <w:color w:val="000000" w:themeColor="text1"/>
          <w:sz w:val="28"/>
          <w:szCs w:val="28"/>
        </w:rPr>
        <w:t xml:space="preserve">логин — </w:t>
      </w:r>
      <w:proofErr w:type="spellStart"/>
      <w:r w:rsidR="00504A2E" w:rsidRPr="005F0E31">
        <w:rPr>
          <w:rFonts w:ascii="Times New Roman" w:hAnsi="Times New Roman"/>
          <w:i/>
          <w:color w:val="000000" w:themeColor="text1"/>
          <w:sz w:val="28"/>
          <w:szCs w:val="28"/>
        </w:rPr>
        <w:t>dsh-oifd</w:t>
      </w:r>
      <w:proofErr w:type="spellEnd"/>
      <w:r w:rsidR="00504A2E" w:rsidRPr="005F0E31">
        <w:rPr>
          <w:rFonts w:ascii="Times New Roman" w:hAnsi="Times New Roman"/>
          <w:i/>
          <w:color w:val="000000" w:themeColor="text1"/>
          <w:sz w:val="28"/>
          <w:szCs w:val="28"/>
        </w:rPr>
        <w:t>;</w:t>
      </w:r>
    </w:p>
    <w:p w:rsidR="000E4E08" w:rsidRPr="005F0E31" w:rsidRDefault="00504A2E" w:rsidP="00504A2E">
      <w:pPr>
        <w:pBdr>
          <w:top w:val="single" w:sz="4" w:space="1" w:color="auto"/>
          <w:left w:val="single" w:sz="4" w:space="4" w:color="auto"/>
          <w:bottom w:val="single" w:sz="4" w:space="1" w:color="auto"/>
          <w:right w:val="single" w:sz="4" w:space="4" w:color="auto"/>
        </w:pBdr>
        <w:spacing w:after="0" w:line="240" w:lineRule="auto"/>
        <w:ind w:firstLine="708"/>
        <w:jc w:val="both"/>
        <w:rPr>
          <w:rFonts w:ascii="Times New Roman" w:hAnsi="Times New Roman"/>
          <w:i/>
          <w:color w:val="000000" w:themeColor="text1"/>
          <w:sz w:val="28"/>
          <w:szCs w:val="28"/>
        </w:rPr>
      </w:pPr>
      <w:r w:rsidRPr="005F0E31">
        <w:rPr>
          <w:rFonts w:ascii="Times New Roman" w:hAnsi="Times New Roman"/>
          <w:i/>
          <w:color w:val="000000" w:themeColor="text1"/>
          <w:sz w:val="28"/>
          <w:szCs w:val="28"/>
        </w:rPr>
        <w:t>пароль — 38362305.</w:t>
      </w:r>
    </w:p>
    <w:p w:rsidR="001B23A2" w:rsidRPr="005F0E31" w:rsidRDefault="001B23A2" w:rsidP="001B23A2">
      <w:pPr>
        <w:spacing w:after="0" w:line="240" w:lineRule="auto"/>
        <w:ind w:firstLine="567"/>
        <w:jc w:val="both"/>
        <w:rPr>
          <w:rFonts w:ascii="Times New Roman" w:hAnsi="Times New Roman" w:cs="Times New Roman"/>
          <w:color w:val="000000" w:themeColor="text1"/>
          <w:sz w:val="28"/>
          <w:szCs w:val="28"/>
        </w:rPr>
      </w:pPr>
      <w:r w:rsidRPr="005F0E31">
        <w:rPr>
          <w:rFonts w:ascii="Times New Roman" w:hAnsi="Times New Roman" w:cs="Times New Roman"/>
          <w:color w:val="000000" w:themeColor="text1"/>
          <w:sz w:val="28"/>
          <w:szCs w:val="28"/>
        </w:rPr>
        <w:t>Периодические медосмотры работников завершаются до 1 декабря запланированного года.</w:t>
      </w:r>
    </w:p>
    <w:p w:rsidR="00BF4F53" w:rsidRPr="005F0E31" w:rsidRDefault="001B23A2" w:rsidP="00BF4F53">
      <w:pPr>
        <w:spacing w:after="0" w:line="240" w:lineRule="auto"/>
        <w:ind w:firstLine="567"/>
        <w:jc w:val="both"/>
        <w:rPr>
          <w:rFonts w:ascii="Times New Roman" w:hAnsi="Times New Roman" w:cs="Times New Roman"/>
          <w:color w:val="000000" w:themeColor="text1"/>
          <w:sz w:val="28"/>
          <w:szCs w:val="28"/>
        </w:rPr>
      </w:pPr>
      <w:r w:rsidRPr="005F0E31">
        <w:rPr>
          <w:rFonts w:ascii="Times New Roman" w:hAnsi="Times New Roman" w:cs="Times New Roman"/>
          <w:color w:val="000000" w:themeColor="text1"/>
          <w:sz w:val="28"/>
          <w:szCs w:val="28"/>
        </w:rPr>
        <w:t xml:space="preserve">По результатам периодического медосмотра в месячный срок </w:t>
      </w:r>
      <w:proofErr w:type="gramStart"/>
      <w:r w:rsidRPr="005F0E31">
        <w:rPr>
          <w:rFonts w:ascii="Times New Roman" w:hAnsi="Times New Roman" w:cs="Times New Roman"/>
          <w:color w:val="000000" w:themeColor="text1"/>
          <w:sz w:val="28"/>
          <w:szCs w:val="28"/>
        </w:rPr>
        <w:t>с даты</w:t>
      </w:r>
      <w:proofErr w:type="gramEnd"/>
      <w:r w:rsidRPr="005F0E31">
        <w:rPr>
          <w:rFonts w:ascii="Times New Roman" w:hAnsi="Times New Roman" w:cs="Times New Roman"/>
          <w:color w:val="000000" w:themeColor="text1"/>
          <w:sz w:val="28"/>
          <w:szCs w:val="28"/>
        </w:rPr>
        <w:t xml:space="preserve"> его окончания организацией здравоохранения составляется акт периодического медосмотра в трех экземплярах по форме согласно приложению 7 к Инструкции о медосмотрах, один из которых в течение 5 рабочих дней направляется нанимателю (</w:t>
      </w:r>
      <w:r w:rsidRPr="005F0E31">
        <w:rPr>
          <w:rFonts w:ascii="Times New Roman" w:hAnsi="Times New Roman" w:cs="Times New Roman"/>
          <w:i/>
          <w:color w:val="000000" w:themeColor="text1"/>
          <w:sz w:val="28"/>
          <w:szCs w:val="28"/>
        </w:rPr>
        <w:t>см. алгоритм 2</w:t>
      </w:r>
      <w:r w:rsidRPr="005F0E31">
        <w:rPr>
          <w:rFonts w:ascii="Times New Roman" w:hAnsi="Times New Roman" w:cs="Times New Roman"/>
          <w:color w:val="000000" w:themeColor="text1"/>
          <w:sz w:val="28"/>
          <w:szCs w:val="28"/>
        </w:rPr>
        <w:t>).</w:t>
      </w:r>
    </w:p>
    <w:p w:rsidR="001B23A2" w:rsidRPr="005F0E31" w:rsidRDefault="001B23A2" w:rsidP="001B23A2">
      <w:pPr>
        <w:spacing w:after="0" w:line="240" w:lineRule="auto"/>
        <w:jc w:val="both"/>
        <w:rPr>
          <w:rFonts w:ascii="Times New Roman" w:hAnsi="Times New Roman" w:cs="Times New Roman"/>
          <w:color w:val="000000" w:themeColor="text1"/>
          <w:sz w:val="28"/>
          <w:szCs w:val="28"/>
        </w:rPr>
      </w:pPr>
    </w:p>
    <w:p w:rsidR="001B23A2" w:rsidRPr="005F0E31" w:rsidRDefault="005F002B" w:rsidP="001B23A2">
      <w:pPr>
        <w:spacing w:after="0" w:line="240" w:lineRule="auto"/>
        <w:rPr>
          <w:rFonts w:ascii="Times New Roman" w:hAnsi="Times New Roman" w:cs="Times New Roman"/>
          <w:color w:val="000000" w:themeColor="text1"/>
          <w:sz w:val="28"/>
          <w:szCs w:val="28"/>
        </w:rPr>
      </w:pPr>
      <w:r w:rsidRPr="005F0E31">
        <w:rPr>
          <w:rFonts w:ascii="Times New Roman" w:hAnsi="Times New Roman" w:cs="Times New Roman"/>
          <w:color w:val="000000" w:themeColor="text1"/>
          <w:sz w:val="28"/>
          <w:szCs w:val="28"/>
        </w:rPr>
        <w:pict>
          <v:rect id="_x0000_i1029" style="width:0;height:1.5pt" o:hralign="center" o:hrstd="t" o:hr="t" fillcolor="#aca899" stroked="f"/>
        </w:pict>
      </w:r>
    </w:p>
    <w:p w:rsidR="001B23A2" w:rsidRPr="005F0E31" w:rsidRDefault="001B23A2" w:rsidP="001B23A2">
      <w:pPr>
        <w:spacing w:after="0" w:line="240" w:lineRule="auto"/>
        <w:ind w:firstLine="567"/>
        <w:jc w:val="right"/>
        <w:rPr>
          <w:rFonts w:ascii="Times New Roman" w:hAnsi="Times New Roman" w:cs="Times New Roman"/>
          <w:b/>
          <w:color w:val="000000" w:themeColor="text1"/>
          <w:sz w:val="28"/>
          <w:szCs w:val="28"/>
        </w:rPr>
      </w:pPr>
      <w:r w:rsidRPr="005F0E31">
        <w:rPr>
          <w:rFonts w:ascii="Times New Roman" w:hAnsi="Times New Roman" w:cs="Times New Roman"/>
          <w:b/>
          <w:color w:val="000000" w:themeColor="text1"/>
          <w:sz w:val="28"/>
          <w:szCs w:val="28"/>
        </w:rPr>
        <w:t>АЛГОРИТМ 2</w:t>
      </w:r>
    </w:p>
    <w:p w:rsidR="001B23A2" w:rsidRPr="005F0E31" w:rsidRDefault="001B23A2" w:rsidP="001B23A2">
      <w:pPr>
        <w:spacing w:after="0" w:line="240" w:lineRule="auto"/>
        <w:jc w:val="both"/>
        <w:rPr>
          <w:rFonts w:ascii="Times New Roman" w:hAnsi="Times New Roman" w:cs="Times New Roman"/>
          <w:color w:val="000000" w:themeColor="text1"/>
          <w:sz w:val="28"/>
          <w:szCs w:val="28"/>
        </w:rPr>
      </w:pPr>
    </w:p>
    <w:p w:rsidR="001B23A2" w:rsidRPr="005F0E31" w:rsidRDefault="001B23A2" w:rsidP="001B23A2">
      <w:pPr>
        <w:spacing w:after="0" w:line="240" w:lineRule="auto"/>
        <w:ind w:firstLine="567"/>
        <w:jc w:val="center"/>
        <w:rPr>
          <w:rFonts w:ascii="Times New Roman" w:hAnsi="Times New Roman" w:cs="Times New Roman"/>
          <w:b/>
          <w:color w:val="000000" w:themeColor="text1"/>
          <w:sz w:val="28"/>
          <w:szCs w:val="28"/>
        </w:rPr>
      </w:pPr>
      <w:r w:rsidRPr="005F0E31">
        <w:rPr>
          <w:rFonts w:ascii="Times New Roman" w:hAnsi="Times New Roman" w:cs="Times New Roman"/>
          <w:b/>
          <w:color w:val="000000" w:themeColor="text1"/>
          <w:sz w:val="28"/>
          <w:szCs w:val="28"/>
        </w:rPr>
        <w:t>ПРОВЕДЕНИЕ ПЕРИОДИЧЕСКИХ МЕДИЦИНСКИХ ОСМОТРОВ РАБОТНИКОВ</w:t>
      </w:r>
    </w:p>
    <w:p w:rsidR="001B23A2" w:rsidRPr="005F0E31" w:rsidRDefault="001B23A2" w:rsidP="001B23A2">
      <w:pPr>
        <w:spacing w:after="0" w:line="240" w:lineRule="auto"/>
        <w:jc w:val="both"/>
        <w:rPr>
          <w:rFonts w:ascii="Times New Roman" w:hAnsi="Times New Roman" w:cs="Times New Roman"/>
          <w:color w:val="000000" w:themeColor="text1"/>
          <w:sz w:val="28"/>
          <w:szCs w:val="28"/>
        </w:rPr>
      </w:pPr>
    </w:p>
    <w:p w:rsidR="001B23A2" w:rsidRPr="005F0E31" w:rsidRDefault="009047AF" w:rsidP="001B23A2">
      <w:pPr>
        <w:spacing w:after="0" w:line="240" w:lineRule="auto"/>
        <w:ind w:firstLine="567"/>
        <w:jc w:val="both"/>
        <w:rPr>
          <w:rFonts w:ascii="Times New Roman" w:hAnsi="Times New Roman" w:cs="Times New Roman"/>
          <w:b/>
          <w:color w:val="000000" w:themeColor="text1"/>
          <w:sz w:val="28"/>
          <w:szCs w:val="28"/>
        </w:rPr>
      </w:pPr>
      <w:r w:rsidRPr="005F0E31">
        <w:rPr>
          <w:rFonts w:ascii="Times New Roman" w:hAnsi="Times New Roman" w:cs="Times New Roman"/>
          <w:b/>
          <w:color w:val="000000" w:themeColor="text1"/>
          <w:sz w:val="28"/>
          <w:szCs w:val="28"/>
        </w:rPr>
        <w:t>Шаг 1</w:t>
      </w:r>
    </w:p>
    <w:p w:rsidR="001B23A2" w:rsidRPr="005F0E31" w:rsidRDefault="001B23A2" w:rsidP="001B23A2">
      <w:pPr>
        <w:spacing w:after="0" w:line="240" w:lineRule="auto"/>
        <w:ind w:firstLine="567"/>
        <w:jc w:val="both"/>
        <w:rPr>
          <w:rFonts w:ascii="Times New Roman" w:hAnsi="Times New Roman" w:cs="Times New Roman"/>
          <w:color w:val="000000" w:themeColor="text1"/>
          <w:sz w:val="28"/>
          <w:szCs w:val="28"/>
        </w:rPr>
      </w:pPr>
      <w:r w:rsidRPr="005F0E31">
        <w:rPr>
          <w:rFonts w:ascii="Times New Roman" w:hAnsi="Times New Roman" w:cs="Times New Roman"/>
          <w:color w:val="000000" w:themeColor="text1"/>
          <w:sz w:val="28"/>
          <w:szCs w:val="28"/>
        </w:rPr>
        <w:t>Инженер по охране труда или специалист, на которого возложены эти обязанности, совместно с кадровой службой составляют список профессий (должностей) работающих, подлежащих периодическим медицинским осмотрам (далее — список профессий) в соответствии с приложением 5 к Инструкции о медосмотрах.</w:t>
      </w:r>
    </w:p>
    <w:p w:rsidR="001B23A2" w:rsidRPr="005F0E31" w:rsidRDefault="001B23A2" w:rsidP="001B23A2">
      <w:pPr>
        <w:spacing w:after="0" w:line="240" w:lineRule="auto"/>
        <w:ind w:firstLine="567"/>
        <w:jc w:val="both"/>
        <w:rPr>
          <w:rFonts w:ascii="Times New Roman" w:hAnsi="Times New Roman" w:cs="Times New Roman"/>
          <w:color w:val="000000" w:themeColor="text1"/>
          <w:sz w:val="28"/>
          <w:szCs w:val="28"/>
        </w:rPr>
      </w:pPr>
      <w:r w:rsidRPr="005F0E31">
        <w:rPr>
          <w:rFonts w:ascii="Times New Roman" w:hAnsi="Times New Roman" w:cs="Times New Roman"/>
          <w:color w:val="000000" w:themeColor="text1"/>
          <w:sz w:val="28"/>
          <w:szCs w:val="28"/>
        </w:rPr>
        <w:t xml:space="preserve">Наниматель обязан осуществлять </w:t>
      </w:r>
      <w:proofErr w:type="gramStart"/>
      <w:r w:rsidRPr="005F0E31">
        <w:rPr>
          <w:rFonts w:ascii="Times New Roman" w:hAnsi="Times New Roman" w:cs="Times New Roman"/>
          <w:color w:val="000000" w:themeColor="text1"/>
          <w:sz w:val="28"/>
          <w:szCs w:val="28"/>
        </w:rPr>
        <w:t>контроль за</w:t>
      </w:r>
      <w:proofErr w:type="gramEnd"/>
      <w:r w:rsidRPr="005F0E31">
        <w:rPr>
          <w:rFonts w:ascii="Times New Roman" w:hAnsi="Times New Roman" w:cs="Times New Roman"/>
          <w:color w:val="000000" w:themeColor="text1"/>
          <w:sz w:val="28"/>
          <w:szCs w:val="28"/>
        </w:rPr>
        <w:t xml:space="preserve"> соблюдением графика прохождения работниками периодических медицинских осмотров.</w:t>
      </w:r>
    </w:p>
    <w:p w:rsidR="001B23A2" w:rsidRPr="005F0E31" w:rsidRDefault="001B23A2" w:rsidP="001B23A2">
      <w:pPr>
        <w:spacing w:after="0" w:line="240" w:lineRule="auto"/>
        <w:jc w:val="both"/>
        <w:rPr>
          <w:rFonts w:ascii="Times New Roman" w:hAnsi="Times New Roman" w:cs="Times New Roman"/>
          <w:color w:val="000000" w:themeColor="text1"/>
          <w:sz w:val="28"/>
          <w:szCs w:val="28"/>
        </w:rPr>
      </w:pPr>
    </w:p>
    <w:p w:rsidR="001B23A2" w:rsidRPr="005F0E31" w:rsidRDefault="001B23A2" w:rsidP="001B23A2">
      <w:pPr>
        <w:spacing w:after="0" w:line="240" w:lineRule="auto"/>
        <w:ind w:firstLine="567"/>
        <w:jc w:val="both"/>
        <w:rPr>
          <w:rFonts w:ascii="Times New Roman" w:hAnsi="Times New Roman" w:cs="Times New Roman"/>
          <w:b/>
          <w:color w:val="000000" w:themeColor="text1"/>
          <w:sz w:val="28"/>
          <w:szCs w:val="28"/>
        </w:rPr>
      </w:pPr>
      <w:r w:rsidRPr="005F0E31">
        <w:rPr>
          <w:rFonts w:ascii="Times New Roman" w:hAnsi="Times New Roman" w:cs="Times New Roman"/>
          <w:b/>
          <w:color w:val="000000" w:themeColor="text1"/>
          <w:sz w:val="28"/>
          <w:szCs w:val="28"/>
        </w:rPr>
        <w:t>Шаг 2</w:t>
      </w:r>
    </w:p>
    <w:p w:rsidR="001B23A2" w:rsidRPr="005F0E31" w:rsidRDefault="001B23A2" w:rsidP="001B23A2">
      <w:pPr>
        <w:spacing w:after="0" w:line="240" w:lineRule="auto"/>
        <w:ind w:firstLine="567"/>
        <w:jc w:val="both"/>
        <w:rPr>
          <w:rFonts w:ascii="Times New Roman" w:hAnsi="Times New Roman" w:cs="Times New Roman"/>
          <w:color w:val="000000" w:themeColor="text1"/>
          <w:sz w:val="28"/>
          <w:szCs w:val="28"/>
        </w:rPr>
      </w:pPr>
      <w:r w:rsidRPr="005F0E31">
        <w:rPr>
          <w:rFonts w:ascii="Times New Roman" w:hAnsi="Times New Roman" w:cs="Times New Roman"/>
          <w:color w:val="000000" w:themeColor="text1"/>
          <w:sz w:val="28"/>
          <w:szCs w:val="28"/>
        </w:rPr>
        <w:t>В соответствии с п.18 Инструкции о медосмотрах до 1 января года, в течение которого необходимо осуществить запланированный периодический медосмотр, список профессий направляется в организацию здравоохранения.</w:t>
      </w:r>
    </w:p>
    <w:p w:rsidR="001B23A2" w:rsidRPr="005F0E31" w:rsidRDefault="001B23A2" w:rsidP="009047AF">
      <w:pPr>
        <w:spacing w:after="0" w:line="240" w:lineRule="auto"/>
        <w:jc w:val="both"/>
        <w:rPr>
          <w:rFonts w:ascii="Times New Roman" w:hAnsi="Times New Roman" w:cs="Times New Roman"/>
          <w:color w:val="000000" w:themeColor="text1"/>
          <w:sz w:val="28"/>
          <w:szCs w:val="28"/>
        </w:rPr>
      </w:pPr>
    </w:p>
    <w:p w:rsidR="001B23A2" w:rsidRPr="005F0E31" w:rsidRDefault="001B23A2" w:rsidP="001B23A2">
      <w:pPr>
        <w:spacing w:after="0" w:line="240" w:lineRule="auto"/>
        <w:ind w:firstLine="567"/>
        <w:jc w:val="both"/>
        <w:rPr>
          <w:rFonts w:ascii="Times New Roman" w:hAnsi="Times New Roman" w:cs="Times New Roman"/>
          <w:b/>
          <w:color w:val="000000" w:themeColor="text1"/>
          <w:sz w:val="28"/>
          <w:szCs w:val="28"/>
        </w:rPr>
      </w:pPr>
      <w:r w:rsidRPr="005F0E31">
        <w:rPr>
          <w:rFonts w:ascii="Times New Roman" w:hAnsi="Times New Roman" w:cs="Times New Roman"/>
          <w:b/>
          <w:color w:val="000000" w:themeColor="text1"/>
          <w:sz w:val="28"/>
          <w:szCs w:val="28"/>
        </w:rPr>
        <w:t>Шаг 3</w:t>
      </w:r>
    </w:p>
    <w:p w:rsidR="001B23A2" w:rsidRPr="005F0E31" w:rsidRDefault="001B23A2" w:rsidP="001B23A2">
      <w:pPr>
        <w:spacing w:after="0" w:line="240" w:lineRule="auto"/>
        <w:ind w:firstLine="567"/>
        <w:jc w:val="both"/>
        <w:rPr>
          <w:rFonts w:ascii="Times New Roman" w:hAnsi="Times New Roman" w:cs="Times New Roman"/>
          <w:color w:val="000000" w:themeColor="text1"/>
          <w:sz w:val="28"/>
          <w:szCs w:val="28"/>
        </w:rPr>
      </w:pPr>
      <w:r w:rsidRPr="005F0E31">
        <w:rPr>
          <w:rFonts w:ascii="Times New Roman" w:hAnsi="Times New Roman" w:cs="Times New Roman"/>
          <w:color w:val="000000" w:themeColor="text1"/>
          <w:sz w:val="28"/>
          <w:szCs w:val="28"/>
        </w:rPr>
        <w:t>Не позднее 1 февраля этого же года организация здравоохранения составляет и отправляет нанимателю график проведения периодических медосмотров</w:t>
      </w:r>
      <w:r w:rsidRPr="005F0E31">
        <w:rPr>
          <w:rStyle w:val="a5"/>
          <w:rFonts w:ascii="Times New Roman" w:hAnsi="Times New Roman" w:cs="Times New Roman"/>
          <w:color w:val="000000" w:themeColor="text1"/>
          <w:sz w:val="28"/>
          <w:szCs w:val="28"/>
        </w:rPr>
        <w:footnoteReference w:id="3"/>
      </w:r>
      <w:r w:rsidRPr="005F0E31">
        <w:rPr>
          <w:rFonts w:ascii="Times New Roman" w:hAnsi="Times New Roman" w:cs="Times New Roman"/>
          <w:color w:val="000000" w:themeColor="text1"/>
          <w:sz w:val="28"/>
          <w:szCs w:val="28"/>
        </w:rPr>
        <w:t>.</w:t>
      </w:r>
    </w:p>
    <w:p w:rsidR="001B23A2" w:rsidRPr="005F0E31" w:rsidRDefault="001B23A2" w:rsidP="009047AF">
      <w:pPr>
        <w:spacing w:after="0" w:line="240" w:lineRule="auto"/>
        <w:jc w:val="both"/>
        <w:rPr>
          <w:rFonts w:ascii="Times New Roman" w:hAnsi="Times New Roman" w:cs="Times New Roman"/>
          <w:color w:val="000000" w:themeColor="text1"/>
          <w:sz w:val="28"/>
          <w:szCs w:val="28"/>
        </w:rPr>
      </w:pPr>
    </w:p>
    <w:p w:rsidR="001B23A2" w:rsidRPr="005F0E31" w:rsidRDefault="001B23A2" w:rsidP="001B23A2">
      <w:pPr>
        <w:spacing w:after="0" w:line="240" w:lineRule="auto"/>
        <w:ind w:firstLine="567"/>
        <w:jc w:val="both"/>
        <w:rPr>
          <w:rFonts w:ascii="Times New Roman" w:hAnsi="Times New Roman" w:cs="Times New Roman"/>
          <w:b/>
          <w:color w:val="000000" w:themeColor="text1"/>
          <w:sz w:val="28"/>
          <w:szCs w:val="28"/>
        </w:rPr>
      </w:pPr>
      <w:r w:rsidRPr="005F0E31">
        <w:rPr>
          <w:rFonts w:ascii="Times New Roman" w:hAnsi="Times New Roman" w:cs="Times New Roman"/>
          <w:b/>
          <w:color w:val="000000" w:themeColor="text1"/>
          <w:sz w:val="28"/>
          <w:szCs w:val="28"/>
        </w:rPr>
        <w:t>Шаг 4</w:t>
      </w:r>
    </w:p>
    <w:p w:rsidR="001B23A2" w:rsidRPr="005F0E31" w:rsidRDefault="001B23A2" w:rsidP="001B23A2">
      <w:pPr>
        <w:spacing w:after="0" w:line="240" w:lineRule="auto"/>
        <w:ind w:firstLine="567"/>
        <w:jc w:val="both"/>
        <w:rPr>
          <w:rFonts w:ascii="Times New Roman" w:hAnsi="Times New Roman" w:cs="Times New Roman"/>
          <w:color w:val="000000" w:themeColor="text1"/>
          <w:sz w:val="28"/>
          <w:szCs w:val="28"/>
        </w:rPr>
      </w:pPr>
      <w:r w:rsidRPr="005F0E31">
        <w:rPr>
          <w:rFonts w:ascii="Times New Roman" w:hAnsi="Times New Roman" w:cs="Times New Roman"/>
          <w:color w:val="000000" w:themeColor="text1"/>
          <w:sz w:val="28"/>
          <w:szCs w:val="28"/>
        </w:rPr>
        <w:t>Наниматель на основании списка профессий и графика составляет список работников, подлежащих периодическому медосмотру (далее — список работников) (приложение 6 к Инструкции о медосмотрах).</w:t>
      </w:r>
    </w:p>
    <w:p w:rsidR="00657941" w:rsidRPr="005F0E31" w:rsidRDefault="00657941" w:rsidP="00657941">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jc w:val="both"/>
        <w:rPr>
          <w:rFonts w:ascii="Times New Roman" w:hAnsi="Times New Roman" w:cs="Times New Roman"/>
          <w:b/>
          <w:color w:val="000000" w:themeColor="text1"/>
          <w:sz w:val="28"/>
          <w:szCs w:val="28"/>
        </w:rPr>
      </w:pPr>
      <w:r w:rsidRPr="005F0E31">
        <w:rPr>
          <w:rFonts w:ascii="Times New Roman" w:hAnsi="Times New Roman" w:cs="Times New Roman"/>
          <w:b/>
          <w:color w:val="000000" w:themeColor="text1"/>
          <w:sz w:val="28"/>
          <w:szCs w:val="28"/>
        </w:rPr>
        <w:t>Обратите внимание</w:t>
      </w:r>
    </w:p>
    <w:p w:rsidR="001B23A2" w:rsidRPr="005F0E31" w:rsidRDefault="001B23A2" w:rsidP="00657941">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jc w:val="both"/>
        <w:rPr>
          <w:rFonts w:ascii="Times New Roman" w:hAnsi="Times New Roman" w:cs="Times New Roman"/>
          <w:color w:val="000000" w:themeColor="text1"/>
          <w:sz w:val="28"/>
          <w:szCs w:val="28"/>
        </w:rPr>
      </w:pPr>
      <w:r w:rsidRPr="005F0E31">
        <w:rPr>
          <w:rFonts w:ascii="Times New Roman" w:hAnsi="Times New Roman" w:cs="Times New Roman"/>
          <w:color w:val="000000" w:themeColor="text1"/>
          <w:sz w:val="28"/>
          <w:szCs w:val="28"/>
        </w:rPr>
        <w:t>Работнику, который будет проходить периодический медосмотр не в установленное время</w:t>
      </w:r>
      <w:r w:rsidR="00C26D32" w:rsidRPr="005F0E31">
        <w:rPr>
          <w:rFonts w:ascii="Times New Roman" w:hAnsi="Times New Roman" w:cs="Times New Roman"/>
          <w:color w:val="000000" w:themeColor="text1"/>
          <w:sz w:val="28"/>
          <w:szCs w:val="28"/>
        </w:rPr>
        <w:t xml:space="preserve"> (</w:t>
      </w:r>
      <w:r w:rsidRPr="005F0E31">
        <w:rPr>
          <w:rFonts w:ascii="Times New Roman" w:hAnsi="Times New Roman" w:cs="Times New Roman"/>
          <w:color w:val="000000" w:themeColor="text1"/>
          <w:sz w:val="28"/>
          <w:szCs w:val="28"/>
        </w:rPr>
        <w:t>вне графика</w:t>
      </w:r>
      <w:r w:rsidR="00C26D32" w:rsidRPr="005F0E31">
        <w:rPr>
          <w:rFonts w:ascii="Times New Roman" w:hAnsi="Times New Roman" w:cs="Times New Roman"/>
          <w:color w:val="000000" w:themeColor="text1"/>
          <w:sz w:val="28"/>
          <w:szCs w:val="28"/>
        </w:rPr>
        <w:t>)</w:t>
      </w:r>
      <w:r w:rsidRPr="005F0E31">
        <w:rPr>
          <w:rFonts w:ascii="Times New Roman" w:hAnsi="Times New Roman" w:cs="Times New Roman"/>
          <w:color w:val="000000" w:themeColor="text1"/>
          <w:sz w:val="28"/>
          <w:szCs w:val="28"/>
        </w:rPr>
        <w:t xml:space="preserve"> необходимо выдавать направление. Оно составляется по аналогии с приведенным выше направлением на прохождение предварительного медицинского осмотра.</w:t>
      </w:r>
    </w:p>
    <w:p w:rsidR="001B23A2" w:rsidRPr="005F0E31" w:rsidRDefault="001B23A2" w:rsidP="001B23A2">
      <w:pPr>
        <w:spacing w:after="0" w:line="240" w:lineRule="auto"/>
        <w:jc w:val="both"/>
        <w:rPr>
          <w:rFonts w:ascii="Times New Roman" w:hAnsi="Times New Roman" w:cs="Times New Roman"/>
          <w:color w:val="000000" w:themeColor="text1"/>
          <w:sz w:val="28"/>
          <w:szCs w:val="28"/>
        </w:rPr>
      </w:pPr>
    </w:p>
    <w:p w:rsidR="001B23A2" w:rsidRPr="005F0E31" w:rsidRDefault="001B23A2" w:rsidP="001B23A2">
      <w:pPr>
        <w:spacing w:after="0" w:line="240" w:lineRule="auto"/>
        <w:ind w:firstLine="567"/>
        <w:jc w:val="both"/>
        <w:rPr>
          <w:rFonts w:ascii="Times New Roman" w:hAnsi="Times New Roman" w:cs="Times New Roman"/>
          <w:b/>
          <w:color w:val="000000" w:themeColor="text1"/>
          <w:sz w:val="28"/>
          <w:szCs w:val="28"/>
        </w:rPr>
      </w:pPr>
      <w:r w:rsidRPr="005F0E31">
        <w:rPr>
          <w:rFonts w:ascii="Times New Roman" w:hAnsi="Times New Roman" w:cs="Times New Roman"/>
          <w:b/>
          <w:color w:val="000000" w:themeColor="text1"/>
          <w:sz w:val="28"/>
          <w:szCs w:val="28"/>
        </w:rPr>
        <w:t>Шаг 5</w:t>
      </w:r>
    </w:p>
    <w:p w:rsidR="001B23A2" w:rsidRPr="005F0E31" w:rsidRDefault="001B23A2" w:rsidP="001B23A2">
      <w:pPr>
        <w:spacing w:after="0" w:line="240" w:lineRule="auto"/>
        <w:ind w:firstLine="567"/>
        <w:jc w:val="both"/>
        <w:rPr>
          <w:rFonts w:ascii="Times New Roman" w:hAnsi="Times New Roman" w:cs="Times New Roman"/>
          <w:color w:val="000000" w:themeColor="text1"/>
          <w:sz w:val="28"/>
          <w:szCs w:val="28"/>
        </w:rPr>
      </w:pPr>
      <w:r w:rsidRPr="005F0E31">
        <w:rPr>
          <w:rFonts w:ascii="Times New Roman" w:hAnsi="Times New Roman" w:cs="Times New Roman"/>
          <w:color w:val="000000" w:themeColor="text1"/>
          <w:sz w:val="28"/>
          <w:szCs w:val="28"/>
        </w:rPr>
        <w:t>За 15 дней до начала периодического медосмотра список работников направляется в организацию здравоохранения</w:t>
      </w:r>
      <w:r w:rsidRPr="005F0E31">
        <w:rPr>
          <w:rStyle w:val="a5"/>
          <w:rFonts w:ascii="Times New Roman" w:hAnsi="Times New Roman" w:cs="Times New Roman"/>
          <w:color w:val="000000" w:themeColor="text1"/>
          <w:sz w:val="28"/>
          <w:szCs w:val="28"/>
        </w:rPr>
        <w:footnoteReference w:id="4"/>
      </w:r>
      <w:r w:rsidRPr="005F0E31">
        <w:rPr>
          <w:rFonts w:ascii="Times New Roman" w:hAnsi="Times New Roman" w:cs="Times New Roman"/>
          <w:color w:val="000000" w:themeColor="text1"/>
          <w:sz w:val="28"/>
          <w:szCs w:val="28"/>
        </w:rPr>
        <w:t>.</w:t>
      </w:r>
    </w:p>
    <w:p w:rsidR="001B23A2" w:rsidRPr="005F0E31" w:rsidRDefault="001B23A2" w:rsidP="001B23A2">
      <w:pPr>
        <w:spacing w:after="0" w:line="240" w:lineRule="auto"/>
        <w:ind w:firstLine="567"/>
        <w:jc w:val="both"/>
        <w:rPr>
          <w:rFonts w:ascii="Times New Roman" w:hAnsi="Times New Roman" w:cs="Times New Roman"/>
          <w:color w:val="000000" w:themeColor="text1"/>
          <w:sz w:val="28"/>
          <w:szCs w:val="28"/>
        </w:rPr>
      </w:pPr>
      <w:r w:rsidRPr="005F0E31">
        <w:rPr>
          <w:rFonts w:ascii="Times New Roman" w:hAnsi="Times New Roman" w:cs="Times New Roman"/>
          <w:color w:val="000000" w:themeColor="text1"/>
          <w:sz w:val="28"/>
          <w:szCs w:val="28"/>
        </w:rPr>
        <w:t>Периодические медосмотры работников должны быть завершены до 1 декабря запланированного года</w:t>
      </w:r>
      <w:r w:rsidRPr="005F0E31">
        <w:rPr>
          <w:rStyle w:val="a5"/>
          <w:rFonts w:ascii="Times New Roman" w:hAnsi="Times New Roman" w:cs="Times New Roman"/>
          <w:color w:val="000000" w:themeColor="text1"/>
          <w:sz w:val="28"/>
          <w:szCs w:val="28"/>
        </w:rPr>
        <w:footnoteReference w:id="5"/>
      </w:r>
      <w:r w:rsidRPr="005F0E31">
        <w:rPr>
          <w:rFonts w:ascii="Times New Roman" w:hAnsi="Times New Roman" w:cs="Times New Roman"/>
          <w:color w:val="000000" w:themeColor="text1"/>
          <w:sz w:val="28"/>
          <w:szCs w:val="28"/>
        </w:rPr>
        <w:t>.</w:t>
      </w:r>
    </w:p>
    <w:p w:rsidR="001B23A2" w:rsidRPr="005F0E31" w:rsidRDefault="001B23A2" w:rsidP="001B23A2">
      <w:pPr>
        <w:spacing w:after="0" w:line="240" w:lineRule="auto"/>
        <w:jc w:val="both"/>
        <w:rPr>
          <w:rFonts w:ascii="Times New Roman" w:hAnsi="Times New Roman" w:cs="Times New Roman"/>
          <w:color w:val="000000" w:themeColor="text1"/>
          <w:sz w:val="28"/>
          <w:szCs w:val="28"/>
        </w:rPr>
      </w:pPr>
    </w:p>
    <w:p w:rsidR="001B23A2" w:rsidRPr="005F0E31" w:rsidRDefault="001B23A2" w:rsidP="001B23A2">
      <w:pPr>
        <w:spacing w:after="0" w:line="240" w:lineRule="auto"/>
        <w:ind w:firstLine="567"/>
        <w:jc w:val="both"/>
        <w:rPr>
          <w:rFonts w:ascii="Times New Roman" w:hAnsi="Times New Roman" w:cs="Times New Roman"/>
          <w:b/>
          <w:color w:val="000000" w:themeColor="text1"/>
          <w:sz w:val="28"/>
          <w:szCs w:val="28"/>
        </w:rPr>
      </w:pPr>
      <w:r w:rsidRPr="005F0E31">
        <w:rPr>
          <w:rFonts w:ascii="Times New Roman" w:hAnsi="Times New Roman" w:cs="Times New Roman"/>
          <w:b/>
          <w:color w:val="000000" w:themeColor="text1"/>
          <w:sz w:val="28"/>
          <w:szCs w:val="28"/>
        </w:rPr>
        <w:t>Шаг 6</w:t>
      </w:r>
    </w:p>
    <w:p w:rsidR="001B23A2" w:rsidRPr="005F0E31" w:rsidRDefault="001B23A2" w:rsidP="001B23A2">
      <w:pPr>
        <w:spacing w:after="0" w:line="240" w:lineRule="auto"/>
        <w:ind w:firstLine="567"/>
        <w:jc w:val="both"/>
        <w:rPr>
          <w:rFonts w:ascii="Times New Roman" w:hAnsi="Times New Roman" w:cs="Times New Roman"/>
          <w:color w:val="000000" w:themeColor="text1"/>
          <w:sz w:val="28"/>
          <w:szCs w:val="28"/>
        </w:rPr>
      </w:pPr>
      <w:r w:rsidRPr="005F0E31">
        <w:rPr>
          <w:rFonts w:ascii="Times New Roman" w:hAnsi="Times New Roman" w:cs="Times New Roman"/>
          <w:color w:val="000000" w:themeColor="text1"/>
          <w:sz w:val="28"/>
          <w:szCs w:val="28"/>
        </w:rPr>
        <w:t>Для организации работ по проведению периодического медосмотра нанимателем издается приказ о прохождении периодического медицинского осмотра работников, назначаются ответственные лица за явку работников.</w:t>
      </w:r>
    </w:p>
    <w:p w:rsidR="00C26D32" w:rsidRPr="005F0E31" w:rsidRDefault="00C26D32" w:rsidP="001B23A2">
      <w:pPr>
        <w:spacing w:after="0" w:line="240" w:lineRule="auto"/>
        <w:ind w:firstLine="567"/>
        <w:jc w:val="both"/>
        <w:rPr>
          <w:rFonts w:ascii="Times New Roman" w:hAnsi="Times New Roman" w:cs="Times New Roman"/>
          <w:color w:val="000000" w:themeColor="text1"/>
          <w:sz w:val="28"/>
          <w:szCs w:val="28"/>
        </w:rPr>
      </w:pPr>
    </w:p>
    <w:p w:rsidR="00C26D32" w:rsidRPr="005F0E31" w:rsidRDefault="00C26D32" w:rsidP="00C26D32">
      <w:pPr>
        <w:pBdr>
          <w:top w:val="single" w:sz="4" w:space="1" w:color="auto"/>
          <w:left w:val="single" w:sz="4" w:space="4" w:color="auto"/>
          <w:bottom w:val="single" w:sz="4" w:space="1" w:color="auto"/>
          <w:right w:val="single" w:sz="4" w:space="4" w:color="auto"/>
        </w:pBdr>
        <w:spacing w:after="0" w:line="240" w:lineRule="auto"/>
        <w:ind w:firstLine="567"/>
        <w:jc w:val="both"/>
        <w:rPr>
          <w:rFonts w:ascii="Times New Roman" w:hAnsi="Times New Roman" w:cs="Times New Roman"/>
          <w:i/>
          <w:color w:val="000000" w:themeColor="text1"/>
          <w:sz w:val="28"/>
          <w:szCs w:val="28"/>
        </w:rPr>
      </w:pPr>
      <w:r w:rsidRPr="005F0E31">
        <w:rPr>
          <w:rFonts w:ascii="Times New Roman" w:hAnsi="Times New Roman" w:cs="Times New Roman"/>
          <w:i/>
          <w:color w:val="000000" w:themeColor="text1"/>
          <w:sz w:val="28"/>
          <w:szCs w:val="28"/>
        </w:rPr>
        <w:t xml:space="preserve">Примерный образец приказа о прохождении периодического медицинского осмотра работников вы найдете на нашем сайте </w:t>
      </w:r>
      <w:hyperlink r:id="rId13" w:history="1">
        <w:r w:rsidRPr="005F0E31">
          <w:rPr>
            <w:rStyle w:val="a7"/>
            <w:rFonts w:ascii="Times New Roman" w:hAnsi="Times New Roman" w:cs="Times New Roman"/>
            <w:i/>
            <w:color w:val="000000" w:themeColor="text1"/>
            <w:sz w:val="28"/>
            <w:szCs w:val="28"/>
            <w:lang w:val="sv-SE"/>
          </w:rPr>
          <w:t>www</w:t>
        </w:r>
        <w:r w:rsidRPr="005F0E31">
          <w:rPr>
            <w:rStyle w:val="a7"/>
            <w:rFonts w:ascii="Times New Roman" w:hAnsi="Times New Roman" w:cs="Times New Roman"/>
            <w:i/>
            <w:color w:val="000000" w:themeColor="text1"/>
            <w:sz w:val="28"/>
            <w:szCs w:val="28"/>
          </w:rPr>
          <w:t>.</w:t>
        </w:r>
        <w:r w:rsidRPr="005F0E31">
          <w:rPr>
            <w:rStyle w:val="a7"/>
            <w:rFonts w:ascii="Times New Roman" w:hAnsi="Times New Roman" w:cs="Times New Roman"/>
            <w:i/>
            <w:color w:val="000000" w:themeColor="text1"/>
            <w:sz w:val="28"/>
            <w:szCs w:val="28"/>
            <w:lang w:val="sv-SE"/>
          </w:rPr>
          <w:t>jurist</w:t>
        </w:r>
        <w:r w:rsidRPr="005F0E31">
          <w:rPr>
            <w:rStyle w:val="a7"/>
            <w:rFonts w:ascii="Times New Roman" w:hAnsi="Times New Roman" w:cs="Times New Roman"/>
            <w:i/>
            <w:color w:val="000000" w:themeColor="text1"/>
            <w:sz w:val="28"/>
            <w:szCs w:val="28"/>
          </w:rPr>
          <w:t>.</w:t>
        </w:r>
        <w:r w:rsidRPr="005F0E31">
          <w:rPr>
            <w:rStyle w:val="a7"/>
            <w:rFonts w:ascii="Times New Roman" w:hAnsi="Times New Roman" w:cs="Times New Roman"/>
            <w:i/>
            <w:color w:val="000000" w:themeColor="text1"/>
            <w:sz w:val="28"/>
            <w:szCs w:val="28"/>
            <w:lang w:val="sv-SE"/>
          </w:rPr>
          <w:t>by</w:t>
        </w:r>
      </w:hyperlink>
      <w:r w:rsidRPr="005F0E31">
        <w:rPr>
          <w:rFonts w:ascii="Times New Roman" w:hAnsi="Times New Roman" w:cs="Times New Roman"/>
          <w:i/>
          <w:color w:val="000000" w:themeColor="text1"/>
          <w:sz w:val="28"/>
          <w:szCs w:val="28"/>
        </w:rPr>
        <w:t xml:space="preserve"> разделе «Образцы и формы документов».</w:t>
      </w:r>
    </w:p>
    <w:p w:rsidR="00504A2E" w:rsidRPr="005F0E31" w:rsidRDefault="00C26D32" w:rsidP="00504A2E">
      <w:pPr>
        <w:pBdr>
          <w:top w:val="single" w:sz="4" w:space="1" w:color="auto"/>
          <w:left w:val="single" w:sz="4" w:space="4" w:color="auto"/>
          <w:bottom w:val="single" w:sz="4" w:space="1" w:color="auto"/>
          <w:right w:val="single" w:sz="4" w:space="4" w:color="auto"/>
        </w:pBdr>
        <w:spacing w:after="0" w:line="240" w:lineRule="auto"/>
        <w:ind w:firstLine="708"/>
        <w:jc w:val="both"/>
        <w:rPr>
          <w:rFonts w:ascii="Times New Roman" w:hAnsi="Times New Roman"/>
          <w:i/>
          <w:color w:val="000000" w:themeColor="text1"/>
          <w:sz w:val="28"/>
          <w:szCs w:val="28"/>
        </w:rPr>
      </w:pPr>
      <w:r w:rsidRPr="005F0E31">
        <w:rPr>
          <w:rFonts w:ascii="Times New Roman" w:hAnsi="Times New Roman" w:cs="Times New Roman"/>
          <w:i/>
          <w:color w:val="000000" w:themeColor="text1"/>
          <w:sz w:val="28"/>
          <w:szCs w:val="28"/>
        </w:rPr>
        <w:t>Доступ через</w:t>
      </w:r>
      <w:proofErr w:type="gramStart"/>
      <w:r w:rsidRPr="005F0E31">
        <w:rPr>
          <w:rFonts w:ascii="Times New Roman" w:hAnsi="Times New Roman" w:cs="Times New Roman"/>
          <w:i/>
          <w:color w:val="000000" w:themeColor="text1"/>
          <w:sz w:val="28"/>
          <w:szCs w:val="28"/>
        </w:rPr>
        <w:t xml:space="preserve">: </w:t>
      </w:r>
      <w:r w:rsidR="00504A2E" w:rsidRPr="005F0E31">
        <w:rPr>
          <w:rFonts w:ascii="Times New Roman" w:hAnsi="Times New Roman"/>
          <w:i/>
          <w:color w:val="000000" w:themeColor="text1"/>
          <w:sz w:val="28"/>
          <w:szCs w:val="28"/>
        </w:rPr>
        <w:t xml:space="preserve">: </w:t>
      </w:r>
      <w:proofErr w:type="gramEnd"/>
      <w:r w:rsidR="00504A2E" w:rsidRPr="005F0E31">
        <w:rPr>
          <w:rFonts w:ascii="Times New Roman" w:hAnsi="Times New Roman"/>
          <w:i/>
          <w:color w:val="000000" w:themeColor="text1"/>
          <w:sz w:val="28"/>
          <w:szCs w:val="28"/>
        </w:rPr>
        <w:t xml:space="preserve">логин — </w:t>
      </w:r>
      <w:proofErr w:type="spellStart"/>
      <w:r w:rsidR="00504A2E" w:rsidRPr="005F0E31">
        <w:rPr>
          <w:rFonts w:ascii="Times New Roman" w:hAnsi="Times New Roman"/>
          <w:i/>
          <w:color w:val="000000" w:themeColor="text1"/>
          <w:sz w:val="28"/>
          <w:szCs w:val="28"/>
        </w:rPr>
        <w:t>dsh-oifd</w:t>
      </w:r>
      <w:proofErr w:type="spellEnd"/>
      <w:r w:rsidR="00504A2E" w:rsidRPr="005F0E31">
        <w:rPr>
          <w:rFonts w:ascii="Times New Roman" w:hAnsi="Times New Roman"/>
          <w:i/>
          <w:color w:val="000000" w:themeColor="text1"/>
          <w:sz w:val="28"/>
          <w:szCs w:val="28"/>
        </w:rPr>
        <w:t>;</w:t>
      </w:r>
    </w:p>
    <w:p w:rsidR="001B23A2" w:rsidRPr="005F0E31" w:rsidRDefault="00504A2E" w:rsidP="00504A2E">
      <w:pPr>
        <w:pBdr>
          <w:top w:val="single" w:sz="4" w:space="1" w:color="auto"/>
          <w:left w:val="single" w:sz="4" w:space="4" w:color="auto"/>
          <w:bottom w:val="single" w:sz="4" w:space="1" w:color="auto"/>
          <w:right w:val="single" w:sz="4" w:space="4" w:color="auto"/>
        </w:pBdr>
        <w:spacing w:after="0" w:line="240" w:lineRule="auto"/>
        <w:ind w:firstLine="708"/>
        <w:jc w:val="both"/>
        <w:rPr>
          <w:rFonts w:ascii="Times New Roman" w:hAnsi="Times New Roman"/>
          <w:i/>
          <w:color w:val="000000" w:themeColor="text1"/>
          <w:sz w:val="28"/>
          <w:szCs w:val="28"/>
        </w:rPr>
      </w:pPr>
      <w:r w:rsidRPr="005F0E31">
        <w:rPr>
          <w:rFonts w:ascii="Times New Roman" w:hAnsi="Times New Roman"/>
          <w:i/>
          <w:color w:val="000000" w:themeColor="text1"/>
          <w:sz w:val="28"/>
          <w:szCs w:val="28"/>
        </w:rPr>
        <w:t>пароль — 38362305.</w:t>
      </w:r>
    </w:p>
    <w:p w:rsidR="001B23A2" w:rsidRPr="005F0E31" w:rsidRDefault="009047AF" w:rsidP="001B23A2">
      <w:pPr>
        <w:spacing w:after="0" w:line="240" w:lineRule="auto"/>
        <w:ind w:firstLine="567"/>
        <w:jc w:val="both"/>
        <w:rPr>
          <w:rFonts w:ascii="Times New Roman" w:hAnsi="Times New Roman" w:cs="Times New Roman"/>
          <w:b/>
          <w:color w:val="000000" w:themeColor="text1"/>
          <w:sz w:val="28"/>
          <w:szCs w:val="28"/>
        </w:rPr>
      </w:pPr>
      <w:r w:rsidRPr="005F0E31">
        <w:rPr>
          <w:rFonts w:ascii="Times New Roman" w:hAnsi="Times New Roman" w:cs="Times New Roman"/>
          <w:b/>
          <w:color w:val="000000" w:themeColor="text1"/>
          <w:sz w:val="28"/>
          <w:szCs w:val="28"/>
        </w:rPr>
        <w:t>Шаг 7</w:t>
      </w:r>
    </w:p>
    <w:p w:rsidR="001B23A2" w:rsidRPr="005F0E31" w:rsidRDefault="001B23A2" w:rsidP="001B23A2">
      <w:pPr>
        <w:spacing w:after="0" w:line="240" w:lineRule="auto"/>
        <w:ind w:firstLine="567"/>
        <w:jc w:val="both"/>
        <w:rPr>
          <w:rFonts w:ascii="Times New Roman" w:hAnsi="Times New Roman" w:cs="Times New Roman"/>
          <w:color w:val="000000" w:themeColor="text1"/>
          <w:sz w:val="28"/>
          <w:szCs w:val="28"/>
        </w:rPr>
      </w:pPr>
      <w:r w:rsidRPr="005F0E31">
        <w:rPr>
          <w:rFonts w:ascii="Times New Roman" w:hAnsi="Times New Roman" w:cs="Times New Roman"/>
          <w:color w:val="000000" w:themeColor="text1"/>
          <w:sz w:val="28"/>
          <w:szCs w:val="28"/>
        </w:rPr>
        <w:t>В месячный срок со дня окончания медосмотра работников, включенных в список работников, подлежащих периодическому медосмотру, организация здравоохранения составляет акт периодического медосмотра (далее — акт) согласно приложению 7 к Инструкции о медосмотрах в трех экземплярах, один из которых в течение пяти дней направляется нанимателю.</w:t>
      </w:r>
    </w:p>
    <w:p w:rsidR="001B23A2" w:rsidRPr="005F0E31" w:rsidRDefault="001B23A2" w:rsidP="001B23A2">
      <w:pPr>
        <w:spacing w:after="0" w:line="240" w:lineRule="auto"/>
        <w:jc w:val="both"/>
        <w:rPr>
          <w:rFonts w:ascii="Times New Roman" w:hAnsi="Times New Roman" w:cs="Times New Roman"/>
          <w:color w:val="000000" w:themeColor="text1"/>
          <w:sz w:val="28"/>
          <w:szCs w:val="28"/>
        </w:rPr>
      </w:pPr>
    </w:p>
    <w:p w:rsidR="001B23A2" w:rsidRPr="005F0E31" w:rsidRDefault="009047AF" w:rsidP="001B23A2">
      <w:pPr>
        <w:spacing w:after="0" w:line="240" w:lineRule="auto"/>
        <w:ind w:firstLine="567"/>
        <w:jc w:val="both"/>
        <w:rPr>
          <w:rFonts w:ascii="Times New Roman" w:hAnsi="Times New Roman" w:cs="Times New Roman"/>
          <w:b/>
          <w:color w:val="000000" w:themeColor="text1"/>
          <w:sz w:val="28"/>
          <w:szCs w:val="28"/>
        </w:rPr>
      </w:pPr>
      <w:r w:rsidRPr="005F0E31">
        <w:rPr>
          <w:rFonts w:ascii="Times New Roman" w:hAnsi="Times New Roman" w:cs="Times New Roman"/>
          <w:b/>
          <w:color w:val="000000" w:themeColor="text1"/>
          <w:sz w:val="28"/>
          <w:szCs w:val="28"/>
        </w:rPr>
        <w:t>Шаг 8</w:t>
      </w:r>
    </w:p>
    <w:p w:rsidR="001B23A2" w:rsidRPr="005F0E31" w:rsidRDefault="001B23A2" w:rsidP="001B23A2">
      <w:pPr>
        <w:spacing w:after="0" w:line="240" w:lineRule="auto"/>
        <w:ind w:firstLine="567"/>
        <w:jc w:val="both"/>
        <w:rPr>
          <w:rFonts w:ascii="Times New Roman" w:hAnsi="Times New Roman" w:cs="Times New Roman"/>
          <w:color w:val="000000" w:themeColor="text1"/>
          <w:sz w:val="28"/>
          <w:szCs w:val="28"/>
        </w:rPr>
      </w:pPr>
      <w:r w:rsidRPr="005F0E31">
        <w:rPr>
          <w:rFonts w:ascii="Times New Roman" w:hAnsi="Times New Roman" w:cs="Times New Roman"/>
          <w:color w:val="000000" w:themeColor="text1"/>
          <w:sz w:val="28"/>
          <w:szCs w:val="28"/>
        </w:rPr>
        <w:t xml:space="preserve">С актом под роспись </w:t>
      </w:r>
      <w:proofErr w:type="spellStart"/>
      <w:r w:rsidRPr="005F0E31">
        <w:rPr>
          <w:rFonts w:ascii="Times New Roman" w:hAnsi="Times New Roman" w:cs="Times New Roman"/>
          <w:color w:val="000000" w:themeColor="text1"/>
          <w:sz w:val="28"/>
          <w:szCs w:val="28"/>
        </w:rPr>
        <w:t>ознакамливаются</w:t>
      </w:r>
      <w:proofErr w:type="spellEnd"/>
      <w:r w:rsidRPr="005F0E31">
        <w:rPr>
          <w:rFonts w:ascii="Times New Roman" w:hAnsi="Times New Roman" w:cs="Times New Roman"/>
          <w:color w:val="000000" w:themeColor="text1"/>
          <w:sz w:val="28"/>
          <w:szCs w:val="28"/>
        </w:rPr>
        <w:t xml:space="preserve"> руководитель учреждения образования и председатель профсоюзного комитета.</w:t>
      </w:r>
    </w:p>
    <w:p w:rsidR="001B23A2" w:rsidRPr="005F0E31" w:rsidRDefault="005F002B" w:rsidP="001B23A2">
      <w:pPr>
        <w:spacing w:after="0" w:line="240" w:lineRule="auto"/>
        <w:jc w:val="both"/>
        <w:rPr>
          <w:rFonts w:ascii="Times New Roman" w:hAnsi="Times New Roman" w:cs="Times New Roman"/>
          <w:color w:val="000000" w:themeColor="text1"/>
          <w:sz w:val="28"/>
          <w:szCs w:val="28"/>
        </w:rPr>
      </w:pPr>
      <w:r w:rsidRPr="005F0E31">
        <w:rPr>
          <w:rFonts w:ascii="Times New Roman" w:hAnsi="Times New Roman" w:cs="Times New Roman"/>
          <w:color w:val="000000" w:themeColor="text1"/>
          <w:sz w:val="28"/>
          <w:szCs w:val="28"/>
        </w:rPr>
        <w:pict>
          <v:rect id="_x0000_i1030" style="width:0;height:1.5pt" o:hralign="center" o:hrstd="t" o:hr="t" fillcolor="#aca899" stroked="f"/>
        </w:pict>
      </w:r>
    </w:p>
    <w:p w:rsidR="001B23A2" w:rsidRPr="005F0E31" w:rsidRDefault="001B23A2" w:rsidP="001B23A2">
      <w:pPr>
        <w:spacing w:after="0" w:line="240" w:lineRule="auto"/>
        <w:jc w:val="both"/>
        <w:rPr>
          <w:rFonts w:ascii="Times New Roman" w:hAnsi="Times New Roman" w:cs="Times New Roman"/>
          <w:color w:val="000000" w:themeColor="text1"/>
          <w:sz w:val="28"/>
          <w:szCs w:val="28"/>
        </w:rPr>
      </w:pPr>
    </w:p>
    <w:p w:rsidR="001B23A2" w:rsidRPr="005F0E31" w:rsidRDefault="001B23A2" w:rsidP="001B23A2">
      <w:pPr>
        <w:spacing w:after="0" w:line="240" w:lineRule="auto"/>
        <w:jc w:val="both"/>
        <w:rPr>
          <w:rFonts w:ascii="Times New Roman" w:hAnsi="Times New Roman" w:cs="Times New Roman"/>
          <w:b/>
          <w:color w:val="000000" w:themeColor="text1"/>
          <w:sz w:val="28"/>
          <w:szCs w:val="28"/>
        </w:rPr>
      </w:pPr>
      <w:r w:rsidRPr="005F0E31">
        <w:rPr>
          <w:rFonts w:ascii="Times New Roman" w:hAnsi="Times New Roman" w:cs="Times New Roman"/>
          <w:b/>
          <w:color w:val="000000" w:themeColor="text1"/>
          <w:sz w:val="28"/>
          <w:szCs w:val="28"/>
        </w:rPr>
        <w:t>З</w:t>
      </w:r>
      <w:r w:rsidR="009047AF" w:rsidRPr="005F0E31">
        <w:rPr>
          <w:rFonts w:ascii="Times New Roman" w:hAnsi="Times New Roman" w:cs="Times New Roman"/>
          <w:b/>
          <w:color w:val="000000" w:themeColor="text1"/>
          <w:sz w:val="28"/>
          <w:szCs w:val="28"/>
        </w:rPr>
        <w:t>а чей счет проводятся медицинские осмотры</w:t>
      </w:r>
    </w:p>
    <w:p w:rsidR="001B23A2" w:rsidRPr="005F0E31" w:rsidRDefault="001B23A2" w:rsidP="001B23A2">
      <w:pPr>
        <w:spacing w:after="0" w:line="240" w:lineRule="auto"/>
        <w:rPr>
          <w:rFonts w:ascii="Times New Roman" w:hAnsi="Times New Roman" w:cs="Times New Roman"/>
          <w:color w:val="000000" w:themeColor="text1"/>
          <w:sz w:val="28"/>
          <w:szCs w:val="28"/>
        </w:rPr>
      </w:pPr>
    </w:p>
    <w:p w:rsidR="001B23A2" w:rsidRPr="005F0E31" w:rsidRDefault="001B23A2" w:rsidP="001B23A2">
      <w:pPr>
        <w:spacing w:after="0" w:line="240" w:lineRule="auto"/>
        <w:ind w:firstLine="567"/>
        <w:jc w:val="both"/>
        <w:rPr>
          <w:rFonts w:ascii="Times New Roman" w:hAnsi="Times New Roman" w:cs="Times New Roman"/>
          <w:color w:val="000000" w:themeColor="text1"/>
          <w:sz w:val="28"/>
          <w:szCs w:val="28"/>
        </w:rPr>
      </w:pPr>
      <w:r w:rsidRPr="005F0E31">
        <w:rPr>
          <w:rFonts w:ascii="Times New Roman" w:hAnsi="Times New Roman" w:cs="Times New Roman"/>
          <w:color w:val="000000" w:themeColor="text1"/>
          <w:sz w:val="28"/>
          <w:szCs w:val="28"/>
        </w:rPr>
        <w:t>Для осуществления мероприятий по прохождению медицинских осмотров наниматели заключают договоры с организацией здравоохранения об оказании платных медицинских услуг по проведению обязательных медицинских осмотров поступающих на работу (работающих) с вредными и (или) опасными условиями труда или на работах, где в соответствии с законодательством есть необходимость в профессиональном отборе.</w:t>
      </w:r>
    </w:p>
    <w:p w:rsidR="001B23A2" w:rsidRPr="005F0E31" w:rsidRDefault="001B23A2" w:rsidP="001B23A2">
      <w:pPr>
        <w:spacing w:after="0" w:line="240" w:lineRule="auto"/>
        <w:ind w:firstLine="567"/>
        <w:jc w:val="both"/>
        <w:rPr>
          <w:rFonts w:ascii="Times New Roman" w:hAnsi="Times New Roman" w:cs="Times New Roman"/>
          <w:color w:val="000000" w:themeColor="text1"/>
          <w:sz w:val="28"/>
          <w:szCs w:val="28"/>
        </w:rPr>
      </w:pPr>
      <w:r w:rsidRPr="005F0E31">
        <w:rPr>
          <w:rFonts w:ascii="Times New Roman" w:hAnsi="Times New Roman" w:cs="Times New Roman"/>
          <w:color w:val="000000" w:themeColor="text1"/>
          <w:sz w:val="28"/>
          <w:szCs w:val="28"/>
        </w:rPr>
        <w:t>С бюджетными организациями заключение договора не требуется. Их работники проходят медосмотры бесплатно. Это предусмотрено перечнем платных медицинских услуг, оказываемых гражданам Республики Беларусь государственными учреждениями здравоохранения</w:t>
      </w:r>
      <w:r w:rsidRPr="005F0E31">
        <w:rPr>
          <w:rStyle w:val="a5"/>
          <w:rFonts w:ascii="Times New Roman" w:hAnsi="Times New Roman" w:cs="Times New Roman"/>
          <w:color w:val="000000" w:themeColor="text1"/>
          <w:sz w:val="28"/>
          <w:szCs w:val="28"/>
        </w:rPr>
        <w:footnoteReference w:id="6"/>
      </w:r>
      <w:r w:rsidRPr="005F0E31">
        <w:rPr>
          <w:rFonts w:ascii="Times New Roman" w:hAnsi="Times New Roman" w:cs="Times New Roman"/>
          <w:color w:val="000000" w:themeColor="text1"/>
          <w:sz w:val="28"/>
          <w:szCs w:val="28"/>
        </w:rPr>
        <w:t>. Согласно п. 12 указанного документа из платных услуг исключаются медосмотры работников учреждений, финансируемых из бюджета.</w:t>
      </w:r>
    </w:p>
    <w:p w:rsidR="001B23A2" w:rsidRPr="005F0E31" w:rsidRDefault="001B23A2" w:rsidP="001B23A2">
      <w:pPr>
        <w:spacing w:after="0" w:line="240" w:lineRule="auto"/>
        <w:jc w:val="both"/>
        <w:rPr>
          <w:rFonts w:ascii="Times New Roman" w:hAnsi="Times New Roman" w:cs="Times New Roman"/>
          <w:color w:val="000000" w:themeColor="text1"/>
          <w:sz w:val="28"/>
          <w:szCs w:val="28"/>
        </w:rPr>
      </w:pPr>
    </w:p>
    <w:p w:rsidR="001B23A2" w:rsidRPr="005F0E31" w:rsidRDefault="001B23A2" w:rsidP="001B23A2">
      <w:pPr>
        <w:spacing w:after="0" w:line="240" w:lineRule="auto"/>
        <w:jc w:val="both"/>
        <w:rPr>
          <w:rFonts w:ascii="Times New Roman" w:hAnsi="Times New Roman" w:cs="Times New Roman"/>
          <w:b/>
          <w:color w:val="000000" w:themeColor="text1"/>
          <w:sz w:val="28"/>
          <w:szCs w:val="28"/>
        </w:rPr>
      </w:pPr>
      <w:r w:rsidRPr="005F0E31">
        <w:rPr>
          <w:rFonts w:ascii="Times New Roman" w:hAnsi="Times New Roman" w:cs="Times New Roman"/>
          <w:b/>
          <w:color w:val="000000" w:themeColor="text1"/>
          <w:sz w:val="28"/>
          <w:szCs w:val="28"/>
        </w:rPr>
        <w:t>В</w:t>
      </w:r>
      <w:r w:rsidR="009047AF" w:rsidRPr="005F0E31">
        <w:rPr>
          <w:rFonts w:ascii="Times New Roman" w:hAnsi="Times New Roman" w:cs="Times New Roman"/>
          <w:b/>
          <w:color w:val="000000" w:themeColor="text1"/>
          <w:sz w:val="28"/>
          <w:szCs w:val="28"/>
        </w:rPr>
        <w:t>неочередные медосмотры</w:t>
      </w:r>
    </w:p>
    <w:p w:rsidR="001B23A2" w:rsidRPr="005F0E31" w:rsidRDefault="001B23A2" w:rsidP="001B23A2">
      <w:pPr>
        <w:spacing w:after="0" w:line="240" w:lineRule="auto"/>
        <w:jc w:val="both"/>
        <w:rPr>
          <w:rFonts w:ascii="Times New Roman" w:hAnsi="Times New Roman" w:cs="Times New Roman"/>
          <w:color w:val="000000" w:themeColor="text1"/>
          <w:sz w:val="28"/>
          <w:szCs w:val="28"/>
        </w:rPr>
      </w:pPr>
    </w:p>
    <w:p w:rsidR="001B23A2" w:rsidRPr="005F0E31" w:rsidRDefault="001B23A2" w:rsidP="001B23A2">
      <w:pPr>
        <w:spacing w:after="0" w:line="240" w:lineRule="auto"/>
        <w:ind w:firstLine="567"/>
        <w:jc w:val="both"/>
        <w:rPr>
          <w:rFonts w:ascii="Times New Roman" w:hAnsi="Times New Roman" w:cs="Times New Roman"/>
          <w:color w:val="000000" w:themeColor="text1"/>
          <w:sz w:val="28"/>
          <w:szCs w:val="28"/>
        </w:rPr>
      </w:pPr>
      <w:r w:rsidRPr="005F0E31">
        <w:rPr>
          <w:rFonts w:ascii="Times New Roman" w:hAnsi="Times New Roman" w:cs="Times New Roman"/>
          <w:color w:val="000000" w:themeColor="text1"/>
          <w:sz w:val="28"/>
          <w:szCs w:val="28"/>
        </w:rPr>
        <w:t>Внеочередные медосмотры работающих проводятся в течение их трудовой деятельности и осуществляются в следующих случаях:</w:t>
      </w:r>
    </w:p>
    <w:p w:rsidR="001B23A2" w:rsidRPr="005F0E31" w:rsidRDefault="001B23A2" w:rsidP="001B23A2">
      <w:pPr>
        <w:tabs>
          <w:tab w:val="left" w:pos="851"/>
        </w:tabs>
        <w:spacing w:after="0" w:line="240" w:lineRule="auto"/>
        <w:ind w:firstLine="567"/>
        <w:jc w:val="both"/>
        <w:rPr>
          <w:rFonts w:ascii="Times New Roman" w:hAnsi="Times New Roman" w:cs="Times New Roman"/>
          <w:color w:val="000000" w:themeColor="text1"/>
          <w:sz w:val="28"/>
          <w:szCs w:val="28"/>
        </w:rPr>
      </w:pPr>
      <w:r w:rsidRPr="005F0E31">
        <w:rPr>
          <w:rFonts w:ascii="Times New Roman" w:hAnsi="Times New Roman" w:cs="Times New Roman"/>
          <w:color w:val="000000" w:themeColor="text1"/>
          <w:sz w:val="28"/>
          <w:szCs w:val="28"/>
        </w:rPr>
        <w:t>а)</w:t>
      </w:r>
      <w:r w:rsidRPr="005F0E31">
        <w:rPr>
          <w:rFonts w:ascii="Times New Roman" w:hAnsi="Times New Roman" w:cs="Times New Roman"/>
          <w:color w:val="000000" w:themeColor="text1"/>
          <w:sz w:val="28"/>
          <w:szCs w:val="28"/>
        </w:rPr>
        <w:tab/>
        <w:t>по инициативе работодателя:</w:t>
      </w:r>
    </w:p>
    <w:p w:rsidR="001B23A2" w:rsidRPr="005F0E31" w:rsidRDefault="00504A2E" w:rsidP="001B23A2">
      <w:pPr>
        <w:tabs>
          <w:tab w:val="left" w:pos="851"/>
        </w:tabs>
        <w:spacing w:after="0" w:line="240" w:lineRule="auto"/>
        <w:ind w:firstLine="567"/>
        <w:jc w:val="both"/>
        <w:rPr>
          <w:rFonts w:ascii="Times New Roman" w:hAnsi="Times New Roman" w:cs="Times New Roman"/>
          <w:color w:val="000000" w:themeColor="text1"/>
          <w:sz w:val="28"/>
          <w:szCs w:val="28"/>
        </w:rPr>
      </w:pPr>
      <w:r w:rsidRPr="005F0E31">
        <w:rPr>
          <w:rFonts w:ascii="Times New Roman" w:hAnsi="Times New Roman" w:cs="Times New Roman"/>
          <w:color w:val="000000" w:themeColor="text1"/>
          <w:sz w:val="28"/>
          <w:szCs w:val="28"/>
        </w:rPr>
        <w:t xml:space="preserve">- </w:t>
      </w:r>
      <w:r w:rsidR="001B23A2" w:rsidRPr="005F0E31">
        <w:rPr>
          <w:rFonts w:ascii="Times New Roman" w:hAnsi="Times New Roman" w:cs="Times New Roman"/>
          <w:color w:val="000000" w:themeColor="text1"/>
          <w:sz w:val="28"/>
          <w:szCs w:val="28"/>
        </w:rPr>
        <w:t>в случае изменений условий труда работающего;</w:t>
      </w:r>
    </w:p>
    <w:p w:rsidR="001B23A2" w:rsidRPr="005F0E31" w:rsidRDefault="00504A2E" w:rsidP="001B23A2">
      <w:pPr>
        <w:tabs>
          <w:tab w:val="left" w:pos="851"/>
        </w:tabs>
        <w:spacing w:after="0" w:line="240" w:lineRule="auto"/>
        <w:ind w:firstLine="567"/>
        <w:jc w:val="both"/>
        <w:rPr>
          <w:rFonts w:ascii="Times New Roman" w:hAnsi="Times New Roman" w:cs="Times New Roman"/>
          <w:color w:val="000000" w:themeColor="text1"/>
          <w:sz w:val="28"/>
          <w:szCs w:val="28"/>
        </w:rPr>
      </w:pPr>
      <w:r w:rsidRPr="005F0E31">
        <w:rPr>
          <w:rFonts w:ascii="Times New Roman" w:hAnsi="Times New Roman" w:cs="Times New Roman"/>
          <w:color w:val="000000" w:themeColor="text1"/>
          <w:sz w:val="28"/>
          <w:szCs w:val="28"/>
        </w:rPr>
        <w:t xml:space="preserve">- </w:t>
      </w:r>
      <w:r w:rsidR="001B23A2" w:rsidRPr="005F0E31">
        <w:rPr>
          <w:rFonts w:ascii="Times New Roman" w:hAnsi="Times New Roman" w:cs="Times New Roman"/>
          <w:color w:val="000000" w:themeColor="text1"/>
          <w:sz w:val="28"/>
          <w:szCs w:val="28"/>
        </w:rPr>
        <w:t xml:space="preserve">при заболевании (травме) </w:t>
      </w:r>
      <w:proofErr w:type="gramStart"/>
      <w:r w:rsidR="001B23A2" w:rsidRPr="005F0E31">
        <w:rPr>
          <w:rFonts w:ascii="Times New Roman" w:hAnsi="Times New Roman" w:cs="Times New Roman"/>
          <w:color w:val="000000" w:themeColor="text1"/>
          <w:sz w:val="28"/>
          <w:szCs w:val="28"/>
        </w:rPr>
        <w:t>работающего</w:t>
      </w:r>
      <w:proofErr w:type="gramEnd"/>
      <w:r w:rsidR="001B23A2" w:rsidRPr="005F0E31">
        <w:rPr>
          <w:rFonts w:ascii="Times New Roman" w:hAnsi="Times New Roman" w:cs="Times New Roman"/>
          <w:color w:val="000000" w:themeColor="text1"/>
          <w:sz w:val="28"/>
          <w:szCs w:val="28"/>
        </w:rPr>
        <w:t xml:space="preserve"> с временной утратой трудоспособности свыше трех месяцев;</w:t>
      </w:r>
    </w:p>
    <w:p w:rsidR="001B23A2" w:rsidRPr="005F0E31" w:rsidRDefault="001B23A2" w:rsidP="001B23A2">
      <w:pPr>
        <w:tabs>
          <w:tab w:val="left" w:pos="851"/>
        </w:tabs>
        <w:spacing w:after="0" w:line="240" w:lineRule="auto"/>
        <w:ind w:firstLine="567"/>
        <w:jc w:val="both"/>
        <w:rPr>
          <w:rFonts w:ascii="Times New Roman" w:hAnsi="Times New Roman" w:cs="Times New Roman"/>
          <w:color w:val="000000" w:themeColor="text1"/>
          <w:sz w:val="28"/>
          <w:szCs w:val="28"/>
        </w:rPr>
      </w:pPr>
      <w:r w:rsidRPr="005F0E31">
        <w:rPr>
          <w:rFonts w:ascii="Times New Roman" w:hAnsi="Times New Roman" w:cs="Times New Roman"/>
          <w:color w:val="000000" w:themeColor="text1"/>
          <w:sz w:val="28"/>
          <w:szCs w:val="28"/>
        </w:rPr>
        <w:t>-</w:t>
      </w:r>
      <w:r w:rsidRPr="005F0E31">
        <w:rPr>
          <w:rFonts w:ascii="Times New Roman" w:hAnsi="Times New Roman" w:cs="Times New Roman"/>
          <w:color w:val="000000" w:themeColor="text1"/>
          <w:sz w:val="28"/>
          <w:szCs w:val="28"/>
        </w:rPr>
        <w:tab/>
        <w:t>по окончании отпуска по уходу за ребенком до достижения им возраста трех лет;</w:t>
      </w:r>
    </w:p>
    <w:p w:rsidR="001B23A2" w:rsidRPr="005F0E31" w:rsidRDefault="001B23A2" w:rsidP="001B23A2">
      <w:pPr>
        <w:tabs>
          <w:tab w:val="left" w:pos="851"/>
        </w:tabs>
        <w:spacing w:after="0" w:line="240" w:lineRule="auto"/>
        <w:ind w:firstLine="567"/>
        <w:jc w:val="both"/>
        <w:rPr>
          <w:rFonts w:ascii="Times New Roman" w:hAnsi="Times New Roman" w:cs="Times New Roman"/>
          <w:color w:val="000000" w:themeColor="text1"/>
          <w:sz w:val="28"/>
          <w:szCs w:val="28"/>
        </w:rPr>
      </w:pPr>
      <w:r w:rsidRPr="005F0E31">
        <w:rPr>
          <w:rFonts w:ascii="Times New Roman" w:hAnsi="Times New Roman" w:cs="Times New Roman"/>
          <w:color w:val="000000" w:themeColor="text1"/>
          <w:sz w:val="28"/>
          <w:szCs w:val="28"/>
        </w:rPr>
        <w:t>б)</w:t>
      </w:r>
      <w:r w:rsidRPr="005F0E31">
        <w:rPr>
          <w:rFonts w:ascii="Times New Roman" w:hAnsi="Times New Roman" w:cs="Times New Roman"/>
          <w:color w:val="000000" w:themeColor="text1"/>
          <w:sz w:val="28"/>
          <w:szCs w:val="28"/>
        </w:rPr>
        <w:tab/>
        <w:t>по инициативе организации здравоохранения:</w:t>
      </w:r>
    </w:p>
    <w:p w:rsidR="001B23A2" w:rsidRPr="005F0E31" w:rsidRDefault="00504A2E" w:rsidP="001B23A2">
      <w:pPr>
        <w:tabs>
          <w:tab w:val="left" w:pos="851"/>
        </w:tabs>
        <w:spacing w:after="0" w:line="240" w:lineRule="auto"/>
        <w:ind w:firstLine="567"/>
        <w:jc w:val="both"/>
        <w:rPr>
          <w:rFonts w:ascii="Times New Roman" w:hAnsi="Times New Roman" w:cs="Times New Roman"/>
          <w:color w:val="000000" w:themeColor="text1"/>
          <w:sz w:val="28"/>
          <w:szCs w:val="28"/>
        </w:rPr>
      </w:pPr>
      <w:r w:rsidRPr="005F0E31">
        <w:rPr>
          <w:rFonts w:ascii="Times New Roman" w:hAnsi="Times New Roman" w:cs="Times New Roman"/>
          <w:color w:val="000000" w:themeColor="text1"/>
          <w:sz w:val="28"/>
          <w:szCs w:val="28"/>
        </w:rPr>
        <w:t xml:space="preserve">- </w:t>
      </w:r>
      <w:r w:rsidR="001B23A2" w:rsidRPr="005F0E31">
        <w:rPr>
          <w:rFonts w:ascii="Times New Roman" w:hAnsi="Times New Roman" w:cs="Times New Roman"/>
          <w:color w:val="000000" w:themeColor="text1"/>
          <w:sz w:val="28"/>
          <w:szCs w:val="28"/>
        </w:rPr>
        <w:t>при вновь возникшем заболевании и (или) его последствиях, препятствующих продолжению работы;</w:t>
      </w:r>
    </w:p>
    <w:p w:rsidR="001B23A2" w:rsidRPr="005F0E31" w:rsidRDefault="00504A2E" w:rsidP="001B23A2">
      <w:pPr>
        <w:tabs>
          <w:tab w:val="left" w:pos="851"/>
        </w:tabs>
        <w:spacing w:after="0" w:line="240" w:lineRule="auto"/>
        <w:ind w:firstLine="567"/>
        <w:jc w:val="both"/>
        <w:rPr>
          <w:rFonts w:ascii="Times New Roman" w:hAnsi="Times New Roman" w:cs="Times New Roman"/>
          <w:color w:val="000000" w:themeColor="text1"/>
          <w:sz w:val="28"/>
          <w:szCs w:val="28"/>
        </w:rPr>
      </w:pPr>
      <w:r w:rsidRPr="005F0E31">
        <w:rPr>
          <w:rFonts w:ascii="Times New Roman" w:hAnsi="Times New Roman" w:cs="Times New Roman"/>
          <w:color w:val="000000" w:themeColor="text1"/>
          <w:sz w:val="28"/>
          <w:szCs w:val="28"/>
        </w:rPr>
        <w:t xml:space="preserve">- </w:t>
      </w:r>
      <w:r w:rsidR="001B23A2" w:rsidRPr="005F0E31">
        <w:rPr>
          <w:rFonts w:ascii="Times New Roman" w:hAnsi="Times New Roman" w:cs="Times New Roman"/>
          <w:color w:val="000000" w:themeColor="text1"/>
          <w:sz w:val="28"/>
          <w:szCs w:val="28"/>
        </w:rPr>
        <w:t>при необходимости проведения дополнительных исследований, динамического наблюдения, консультаций врачей-специалистов и другого (по результатам периодического медосмотра);</w:t>
      </w:r>
    </w:p>
    <w:p w:rsidR="001B23A2" w:rsidRPr="005F0E31" w:rsidRDefault="00504A2E" w:rsidP="001B23A2">
      <w:pPr>
        <w:tabs>
          <w:tab w:val="left" w:pos="851"/>
        </w:tabs>
        <w:spacing w:after="0" w:line="240" w:lineRule="auto"/>
        <w:ind w:firstLine="567"/>
        <w:jc w:val="both"/>
        <w:rPr>
          <w:rFonts w:ascii="Times New Roman" w:hAnsi="Times New Roman" w:cs="Times New Roman"/>
          <w:color w:val="000000" w:themeColor="text1"/>
          <w:sz w:val="28"/>
          <w:szCs w:val="28"/>
        </w:rPr>
      </w:pPr>
      <w:r w:rsidRPr="005F0E31">
        <w:rPr>
          <w:rFonts w:ascii="Times New Roman" w:hAnsi="Times New Roman" w:cs="Times New Roman"/>
          <w:color w:val="000000" w:themeColor="text1"/>
          <w:sz w:val="28"/>
          <w:szCs w:val="28"/>
        </w:rPr>
        <w:t xml:space="preserve">- </w:t>
      </w:r>
      <w:r w:rsidR="001B23A2" w:rsidRPr="005F0E31">
        <w:rPr>
          <w:rFonts w:ascii="Times New Roman" w:hAnsi="Times New Roman" w:cs="Times New Roman"/>
          <w:color w:val="000000" w:themeColor="text1"/>
          <w:sz w:val="28"/>
          <w:szCs w:val="28"/>
        </w:rPr>
        <w:t>при угрозе возникновения или распространения групповых инфекционных заболеваний;</w:t>
      </w:r>
    </w:p>
    <w:p w:rsidR="001B23A2" w:rsidRPr="005F0E31" w:rsidRDefault="001B23A2" w:rsidP="001B23A2">
      <w:pPr>
        <w:tabs>
          <w:tab w:val="left" w:pos="851"/>
        </w:tabs>
        <w:spacing w:after="0" w:line="240" w:lineRule="auto"/>
        <w:ind w:firstLine="567"/>
        <w:jc w:val="both"/>
        <w:rPr>
          <w:rFonts w:ascii="Times New Roman" w:hAnsi="Times New Roman" w:cs="Times New Roman"/>
          <w:color w:val="000000" w:themeColor="text1"/>
          <w:sz w:val="28"/>
          <w:szCs w:val="28"/>
        </w:rPr>
      </w:pPr>
      <w:r w:rsidRPr="005F0E31">
        <w:rPr>
          <w:rFonts w:ascii="Times New Roman" w:hAnsi="Times New Roman" w:cs="Times New Roman"/>
          <w:color w:val="000000" w:themeColor="text1"/>
          <w:sz w:val="28"/>
          <w:szCs w:val="28"/>
        </w:rPr>
        <w:t>в) по инициативе работающего при ухудшении состояния его здоровья</w:t>
      </w:r>
      <w:r w:rsidR="00504A2E" w:rsidRPr="005F0E31">
        <w:rPr>
          <w:rStyle w:val="a5"/>
          <w:rFonts w:ascii="Times New Roman" w:hAnsi="Times New Roman" w:cs="Times New Roman"/>
          <w:color w:val="000000" w:themeColor="text1"/>
          <w:sz w:val="28"/>
          <w:szCs w:val="28"/>
        </w:rPr>
        <w:footnoteReference w:id="7"/>
      </w:r>
      <w:r w:rsidRPr="005F0E31">
        <w:rPr>
          <w:rFonts w:ascii="Times New Roman" w:hAnsi="Times New Roman" w:cs="Times New Roman"/>
          <w:color w:val="000000" w:themeColor="text1"/>
          <w:sz w:val="28"/>
          <w:szCs w:val="28"/>
        </w:rPr>
        <w:t>.</w:t>
      </w:r>
    </w:p>
    <w:p w:rsidR="00881780" w:rsidRDefault="00881780" w:rsidP="001B23A2">
      <w:pPr>
        <w:tabs>
          <w:tab w:val="left" w:pos="851"/>
        </w:tabs>
        <w:spacing w:after="0" w:line="240" w:lineRule="auto"/>
        <w:ind w:firstLine="567"/>
        <w:jc w:val="both"/>
        <w:rPr>
          <w:rFonts w:ascii="Times New Roman" w:hAnsi="Times New Roman" w:cs="Times New Roman"/>
          <w:color w:val="000000" w:themeColor="text1"/>
          <w:sz w:val="24"/>
          <w:szCs w:val="24"/>
          <w:lang w:val="en-US"/>
        </w:rPr>
      </w:pPr>
    </w:p>
    <w:p w:rsidR="00881780" w:rsidRDefault="00881780">
      <w:pP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br w:type="page"/>
      </w:r>
    </w:p>
    <w:p w:rsidR="00881780" w:rsidRPr="00242C72" w:rsidRDefault="00881780" w:rsidP="00881780">
      <w:pPr>
        <w:spacing w:after="0" w:line="240" w:lineRule="auto"/>
        <w:rPr>
          <w:rFonts w:ascii="Times New Roman" w:hAnsi="Times New Roman" w:cs="Times New Roman"/>
          <w:b/>
          <w:sz w:val="28"/>
          <w:szCs w:val="24"/>
          <w:lang w:val="be-BY"/>
        </w:rPr>
      </w:pPr>
      <w:r w:rsidRPr="00242C72">
        <w:rPr>
          <w:rFonts w:ascii="Times New Roman" w:hAnsi="Times New Roman" w:cs="Times New Roman"/>
          <w:b/>
          <w:sz w:val="28"/>
          <w:szCs w:val="24"/>
          <w:lang w:val="be-BY"/>
        </w:rPr>
        <w:t>“Паслізнуўся, упаў, ачуўся – гіпс!”</w:t>
      </w:r>
    </w:p>
    <w:p w:rsidR="00242C72" w:rsidRDefault="00881780" w:rsidP="00881780">
      <w:pPr>
        <w:spacing w:after="0" w:line="240" w:lineRule="auto"/>
        <w:rPr>
          <w:rFonts w:ascii="Times New Roman" w:hAnsi="Times New Roman" w:cs="Times New Roman"/>
          <w:b/>
          <w:sz w:val="28"/>
          <w:szCs w:val="24"/>
          <w:lang w:val="be-BY"/>
        </w:rPr>
      </w:pPr>
      <w:r w:rsidRPr="00242C72">
        <w:rPr>
          <w:rFonts w:ascii="Times New Roman" w:hAnsi="Times New Roman" w:cs="Times New Roman"/>
          <w:b/>
          <w:sz w:val="28"/>
          <w:szCs w:val="24"/>
          <w:lang w:val="be-BY"/>
        </w:rPr>
        <w:t>ці</w:t>
      </w:r>
      <w:r w:rsidR="00242C72">
        <w:rPr>
          <w:rFonts w:ascii="Times New Roman" w:hAnsi="Times New Roman" w:cs="Times New Roman"/>
          <w:b/>
          <w:sz w:val="28"/>
          <w:szCs w:val="24"/>
          <w:lang w:val="be-BY"/>
        </w:rPr>
        <w:t xml:space="preserve"> </w:t>
      </w:r>
    </w:p>
    <w:p w:rsidR="00881780" w:rsidRPr="00242C72" w:rsidRDefault="00881780" w:rsidP="00881780">
      <w:pPr>
        <w:spacing w:after="0" w:line="240" w:lineRule="auto"/>
        <w:rPr>
          <w:rFonts w:ascii="Times New Roman" w:hAnsi="Times New Roman" w:cs="Times New Roman"/>
          <w:b/>
          <w:sz w:val="28"/>
          <w:szCs w:val="24"/>
          <w:lang w:val="be-BY"/>
        </w:rPr>
      </w:pPr>
      <w:r w:rsidRPr="00242C72">
        <w:rPr>
          <w:rFonts w:ascii="Times New Roman" w:hAnsi="Times New Roman" w:cs="Times New Roman"/>
          <w:b/>
          <w:sz w:val="28"/>
          <w:szCs w:val="24"/>
          <w:lang w:val="be-BY"/>
        </w:rPr>
        <w:t>Бяда, якую можна прадухіліць</w:t>
      </w:r>
    </w:p>
    <w:p w:rsidR="00881780" w:rsidRPr="00262431" w:rsidRDefault="00881780" w:rsidP="00881780">
      <w:pPr>
        <w:spacing w:after="0" w:line="240" w:lineRule="auto"/>
        <w:rPr>
          <w:rFonts w:ascii="Times New Roman" w:hAnsi="Times New Roman" w:cs="Times New Roman"/>
          <w:b/>
          <w:sz w:val="24"/>
          <w:szCs w:val="24"/>
          <w:lang w:val="be-BY"/>
        </w:rPr>
      </w:pPr>
    </w:p>
    <w:p w:rsidR="00881780" w:rsidRPr="005F0E31" w:rsidRDefault="00881780" w:rsidP="00881780">
      <w:pPr>
        <w:spacing w:after="0" w:line="240" w:lineRule="auto"/>
        <w:rPr>
          <w:rFonts w:ascii="Times New Roman" w:hAnsi="Times New Roman" w:cs="Times New Roman"/>
          <w:sz w:val="28"/>
          <w:szCs w:val="28"/>
          <w:lang w:val="be-BY"/>
        </w:rPr>
      </w:pPr>
      <w:r w:rsidRPr="005F0E31">
        <w:rPr>
          <w:rFonts w:ascii="Times New Roman" w:hAnsi="Times New Roman" w:cs="Times New Roman"/>
          <w:sz w:val="28"/>
          <w:szCs w:val="28"/>
          <w:lang w:val="be-BY"/>
        </w:rPr>
        <w:t>Лясун М.Л., “Настаўніцкая газета”</w:t>
      </w:r>
    </w:p>
    <w:p w:rsidR="00881780" w:rsidRPr="005F0E31" w:rsidRDefault="00881780" w:rsidP="00881780">
      <w:pPr>
        <w:spacing w:after="0" w:line="240" w:lineRule="auto"/>
        <w:rPr>
          <w:rFonts w:ascii="Times New Roman" w:hAnsi="Times New Roman" w:cs="Times New Roman"/>
          <w:sz w:val="28"/>
          <w:szCs w:val="28"/>
          <w:lang w:val="be-BY"/>
        </w:rPr>
      </w:pPr>
    </w:p>
    <w:p w:rsidR="00881780" w:rsidRPr="005F0E31" w:rsidRDefault="00881780" w:rsidP="00881780">
      <w:pPr>
        <w:spacing w:after="0" w:line="240" w:lineRule="auto"/>
        <w:jc w:val="both"/>
        <w:rPr>
          <w:rFonts w:ascii="Times New Roman" w:hAnsi="Times New Roman" w:cs="Times New Roman"/>
          <w:b/>
          <w:sz w:val="28"/>
          <w:szCs w:val="28"/>
          <w:lang w:val="be-BY"/>
        </w:rPr>
      </w:pPr>
      <w:r w:rsidRPr="005F0E31">
        <w:rPr>
          <w:rFonts w:ascii="Times New Roman" w:hAnsi="Times New Roman" w:cs="Times New Roman"/>
          <w:b/>
          <w:sz w:val="28"/>
          <w:szCs w:val="28"/>
          <w:lang w:val="be-BY"/>
        </w:rPr>
        <w:t xml:space="preserve">Разгойдаўся на арэлях, скокнуў з іх, упаў – дыягназ: закрыты пералом касцей левага перадплечча. Бойка падчас дзённай прагулкі - дыягназ: выцятая рана правага перадплечча, левага локцевага сустава, закрыты пералом носа. Падчас гульні з мячом атрымаў траўму – дыягназ: пералом правай рукі. Падчас дыскатэкі атрымаў траўму – дыягназ: закрыты пералом правай ключыцы. Усё гэта – тыповыя прыклады атрымання траўм падчас аздараўленчай кампаніі мінулага года.  Прычым выпадкі гэтыя – далёка не адзінкавыя. Штогод у летніках дзясяткі дзяцей атрымліваюць цяжкія траўмы. Дзесьці гэта сапраўды збег акалічнасцей, а дзесьці – сур’ёзная недапрацоўка арганізатараў адпачынку. На што варта звярнуць увагу педагогам, каб лета было бяспечным для дзяцей, нашаму выданню расказала Марына Леанідаўна Лясун, галоўны тэхнічны інспектар працы Цэнтральнага камітэта Беларускага прафесійнага саюза работнікаў адукацыі і навукі.  </w:t>
      </w:r>
    </w:p>
    <w:p w:rsidR="00881780" w:rsidRPr="005F0E31" w:rsidRDefault="00881780" w:rsidP="00881780">
      <w:pPr>
        <w:spacing w:after="0" w:line="240" w:lineRule="auto"/>
        <w:jc w:val="both"/>
        <w:rPr>
          <w:rFonts w:ascii="Times New Roman" w:hAnsi="Times New Roman" w:cs="Times New Roman"/>
          <w:sz w:val="28"/>
          <w:szCs w:val="28"/>
          <w:lang w:val="be-BY"/>
        </w:rPr>
      </w:pPr>
    </w:p>
    <w:p w:rsidR="00881780" w:rsidRPr="005F0E31" w:rsidRDefault="00881780" w:rsidP="00881780">
      <w:pPr>
        <w:spacing w:after="0" w:line="240" w:lineRule="auto"/>
        <w:jc w:val="both"/>
        <w:rPr>
          <w:rFonts w:ascii="Times New Roman" w:hAnsi="Times New Roman" w:cs="Times New Roman"/>
          <w:b/>
          <w:sz w:val="28"/>
          <w:szCs w:val="28"/>
          <w:lang w:val="be-BY"/>
        </w:rPr>
      </w:pPr>
      <w:r w:rsidRPr="005F0E31">
        <w:rPr>
          <w:rFonts w:ascii="Times New Roman" w:hAnsi="Times New Roman" w:cs="Times New Roman"/>
          <w:b/>
          <w:sz w:val="28"/>
          <w:szCs w:val="28"/>
          <w:lang w:val="be-BY"/>
        </w:rPr>
        <w:t>Ад праверкі стану абсталявання да правядзення прафілактычных размоў</w:t>
      </w:r>
    </w:p>
    <w:p w:rsidR="00881780" w:rsidRPr="005F0E31" w:rsidRDefault="00881780" w:rsidP="00881780">
      <w:pPr>
        <w:spacing w:after="0" w:line="240" w:lineRule="auto"/>
        <w:jc w:val="both"/>
        <w:rPr>
          <w:rFonts w:ascii="Times New Roman" w:hAnsi="Times New Roman" w:cs="Times New Roman"/>
          <w:sz w:val="28"/>
          <w:szCs w:val="28"/>
          <w:lang w:val="be-BY"/>
        </w:rPr>
      </w:pPr>
    </w:p>
    <w:p w:rsidR="00881780" w:rsidRPr="005F0E31" w:rsidRDefault="00881780" w:rsidP="00881780">
      <w:pPr>
        <w:spacing w:after="0" w:line="240" w:lineRule="auto"/>
        <w:ind w:firstLine="567"/>
        <w:jc w:val="both"/>
        <w:rPr>
          <w:rFonts w:ascii="Times New Roman" w:hAnsi="Times New Roman" w:cs="Times New Roman"/>
          <w:sz w:val="28"/>
          <w:szCs w:val="28"/>
          <w:lang w:val="be-BY"/>
        </w:rPr>
      </w:pPr>
      <w:r w:rsidRPr="005F0E31">
        <w:rPr>
          <w:rFonts w:ascii="Times New Roman" w:hAnsi="Times New Roman" w:cs="Times New Roman"/>
          <w:sz w:val="28"/>
          <w:szCs w:val="28"/>
          <w:lang w:val="be-BY"/>
        </w:rPr>
        <w:t>Зварот менавіта ў галіновы прафсаюз невыпадковы. Штогод прадстаўнікі гэтага аб’яднання нараўне з іншымі службамі праводзяць маніторынг дзейнасці аздараўленчых лагераў. Прычым пытанні аховы працы, захавання бяспекі дзяцей для спецыялістаў ведамства - адны з галоўных. Прафсаюзны актыў, тэхнічныя інспектары працы прымаюць актыўны ўдзел у падрыхтоўцы аздараўленчых устаноў і баз адпачынку, рабоце камісій па прыёмцы гульнявых і спальных памяшканняў, спартыўных і гульнявых пляцовак, спартыўных збудаванняў і інвентара. Увогуле, за апошнія гады тэхнічнымі інспектарамі працы было абследавана больш за дзве сотні аздараўленчых лагераў, пры гэтым было выдадзена больш за 1200 рэкамендацый па ўстараненні парушэнняў аб ахове працы.</w:t>
      </w:r>
    </w:p>
    <w:p w:rsidR="00881780" w:rsidRPr="005F0E31" w:rsidRDefault="00881780" w:rsidP="00881780">
      <w:pPr>
        <w:spacing w:after="0" w:line="240" w:lineRule="auto"/>
        <w:ind w:firstLine="567"/>
        <w:jc w:val="both"/>
        <w:rPr>
          <w:rFonts w:ascii="Times New Roman" w:hAnsi="Times New Roman" w:cs="Times New Roman"/>
          <w:sz w:val="28"/>
          <w:szCs w:val="28"/>
          <w:lang w:val="be-BY"/>
        </w:rPr>
      </w:pPr>
      <w:r w:rsidRPr="005F0E31">
        <w:rPr>
          <w:rFonts w:ascii="Times New Roman" w:hAnsi="Times New Roman" w:cs="Times New Roman"/>
          <w:sz w:val="28"/>
          <w:szCs w:val="28"/>
          <w:lang w:val="be-BY"/>
        </w:rPr>
        <w:t>- У цэлым стан аховы працы і забеспячэння бяспекі выхаваўча-аздараўленчага працэсу на наведаных аб'ектах здавальняючы, - адзначыла Марына Леанідаўна. - Разам з тым тэхнічнымі інспектарамі быў выказаны і шэраг істотных заўваг.</w:t>
      </w:r>
    </w:p>
    <w:p w:rsidR="00881780" w:rsidRPr="005F0E31" w:rsidRDefault="00881780" w:rsidP="00881780">
      <w:pPr>
        <w:spacing w:after="0" w:line="240" w:lineRule="auto"/>
        <w:ind w:firstLine="567"/>
        <w:jc w:val="both"/>
        <w:rPr>
          <w:rFonts w:ascii="Times New Roman" w:hAnsi="Times New Roman" w:cs="Times New Roman"/>
          <w:sz w:val="28"/>
          <w:szCs w:val="28"/>
          <w:lang w:val="be-BY"/>
        </w:rPr>
      </w:pPr>
      <w:r w:rsidRPr="005F0E31">
        <w:rPr>
          <w:rFonts w:ascii="Times New Roman" w:hAnsi="Times New Roman" w:cs="Times New Roman"/>
          <w:sz w:val="28"/>
          <w:szCs w:val="28"/>
          <w:lang w:val="be-BY"/>
        </w:rPr>
        <w:t xml:space="preserve">Калі казаць пра траўматызм дзяцей падчас аздараўлення, то, як правіла, ён мае некалькі ключавых прычын: стан гульнявога і спартыўнага абсталявання, арганізацыя купання, турыстычных паходаў у цэлым і належнае выкананне педагогамі сваіх прафесійных функцый, прасцей кажучы,  - арганізацыя належнага догляду за дзецьмі. </w:t>
      </w:r>
    </w:p>
    <w:p w:rsidR="00881780" w:rsidRPr="005F0E31" w:rsidRDefault="00881780" w:rsidP="00881780">
      <w:pPr>
        <w:spacing w:after="0" w:line="240" w:lineRule="auto"/>
        <w:ind w:firstLine="567"/>
        <w:jc w:val="both"/>
        <w:rPr>
          <w:rFonts w:ascii="Times New Roman" w:hAnsi="Times New Roman" w:cs="Times New Roman"/>
          <w:sz w:val="28"/>
          <w:szCs w:val="28"/>
          <w:lang w:val="be-BY"/>
        </w:rPr>
      </w:pPr>
      <w:r w:rsidRPr="005F0E31">
        <w:rPr>
          <w:rFonts w:ascii="Times New Roman" w:hAnsi="Times New Roman" w:cs="Times New Roman"/>
          <w:sz w:val="28"/>
          <w:szCs w:val="28"/>
          <w:lang w:val="be-BY"/>
        </w:rPr>
        <w:t>- Мінімізаваць магчымасць здарэння траўм пры выкарыстанні гульнявога і спартыўнага абсталявання магчыма, - упэўнена спецыяліст. – Для гэтага перад пачаткам аздараўлення і падчас яго правядзення варта выконваць некалькі няхітрых правіл. Найперш, для пастаяннага назірання за спраўнасцю, прадухілення траўматызму пры карыстанні спартыўным і гульнявым абсталяваннем і для своечасовага яго рамонту неабходна назначыць загадам асобу, адказную за спраўны стан спартыўнага і гульнявога абсталявання (кіравацца п.8.1.2 СТБ ЕН 1176-7-2006 “Абсталяванне дзіцячых гульнявых пляцовак”). Усё гульнявое і спартыўнае абсталяванне на тэрыторыі лагера неабходна надзейна замацаваць і выпрабаваць (п. 22 СанПіН № ад 16 студзеня 2008 года, пп. 5.1-5.7 СТБ ЕН 1176-7-2006). Варта звярнуць увагу і на наступны момант: неабходна надзейна замацаваць вялікія футбольныя вароты на стадыёне. Каб пазбегнуць перакульвання металічных варот для гульні ў міні-футбол, неабходна замацоўваць ніжнюю перакладзіну металічнымі скобамі (п. 18 СанПіН 2.1.2.12-19-2006).</w:t>
      </w:r>
    </w:p>
    <w:p w:rsidR="00881780" w:rsidRPr="005F0E31" w:rsidRDefault="00881780" w:rsidP="00881780">
      <w:pPr>
        <w:spacing w:after="0" w:line="240" w:lineRule="auto"/>
        <w:ind w:firstLine="567"/>
        <w:jc w:val="both"/>
        <w:rPr>
          <w:rFonts w:ascii="Times New Roman" w:hAnsi="Times New Roman" w:cs="Times New Roman"/>
          <w:sz w:val="28"/>
          <w:szCs w:val="28"/>
          <w:lang w:val="be-BY"/>
        </w:rPr>
      </w:pPr>
      <w:r w:rsidRPr="005F0E31">
        <w:rPr>
          <w:rFonts w:ascii="Times New Roman" w:hAnsi="Times New Roman" w:cs="Times New Roman"/>
          <w:sz w:val="28"/>
          <w:szCs w:val="28"/>
          <w:lang w:val="be-BY"/>
        </w:rPr>
        <w:t xml:space="preserve">Для мінімізацыі рызык пра арганізацыі купання і турыстычных паходаў неабходна дасканала выконваць патрабаванні Інструкцыі аб арганізацыі ўдзелу навучэнцаў устаноў адукацыі ў турыстычных паходах і экскурсіях (пастанова Міністэрства адукацыі ад 17 ліпеня 2007 года № 35а). </w:t>
      </w:r>
    </w:p>
    <w:p w:rsidR="00881780" w:rsidRPr="005F0E31" w:rsidRDefault="00881780" w:rsidP="00881780">
      <w:pPr>
        <w:spacing w:after="0" w:line="240" w:lineRule="auto"/>
        <w:ind w:firstLine="567"/>
        <w:jc w:val="both"/>
        <w:rPr>
          <w:rFonts w:ascii="Times New Roman" w:hAnsi="Times New Roman" w:cs="Times New Roman"/>
          <w:sz w:val="28"/>
          <w:szCs w:val="28"/>
          <w:lang w:val="be-BY"/>
        </w:rPr>
      </w:pPr>
      <w:r w:rsidRPr="005F0E31">
        <w:rPr>
          <w:rFonts w:ascii="Times New Roman" w:hAnsi="Times New Roman" w:cs="Times New Roman"/>
          <w:sz w:val="28"/>
          <w:szCs w:val="28"/>
          <w:lang w:val="be-BY"/>
        </w:rPr>
        <w:t>- Два гады таму падчас аднаго з турыстычных паходаў загінуў школьнік – яго забіла маланкай. Гэты выпадак як нішто іншае пераконвае: дробязей пры арганізацыі адпачынку дзяцей не бывае. Таму карысным будзе і вывучэнне  педработнікамі і дзецьмі распрацаваных у 2009 годзе Міністэрствам прыродных рэсурсаў і аховы навакольнага асяроддзя Рэспублікі Беларусь Рэкамендацый насельніцтву аб правілах паводзін у экстрэмальных умовах надвор’я. А там, дзе арганізавана наведванне пляжу або басейна, - пп. 12-37 Правілаў аховы жыцця людзей на водах Рэспублікі Беларусь, зацверджаных пастановай Савета Міністраў Рэспублікі Беларусь ад 11 снежня 2009 года № 1623.</w:t>
      </w:r>
    </w:p>
    <w:p w:rsidR="00881780" w:rsidRPr="005F0E31" w:rsidRDefault="00881780" w:rsidP="00881780">
      <w:pPr>
        <w:spacing w:after="0" w:line="240" w:lineRule="auto"/>
        <w:ind w:firstLine="567"/>
        <w:jc w:val="both"/>
        <w:rPr>
          <w:rFonts w:ascii="Times New Roman" w:hAnsi="Times New Roman" w:cs="Times New Roman"/>
          <w:sz w:val="28"/>
          <w:szCs w:val="28"/>
          <w:lang w:val="be-BY"/>
        </w:rPr>
      </w:pPr>
      <w:r w:rsidRPr="005F0E31">
        <w:rPr>
          <w:rFonts w:ascii="Times New Roman" w:hAnsi="Times New Roman" w:cs="Times New Roman"/>
          <w:sz w:val="28"/>
          <w:szCs w:val="28"/>
          <w:lang w:val="be-BY"/>
        </w:rPr>
        <w:t xml:space="preserve">Што ж да “чалавечага фактару” – выканання сваіх абавязкаў педагогамі – то, як вынікае з рэкамендацый Міністэрства адукацыі, для забеспячэння бяспекі дзяцей усім педагагічным работнікам лагераў неабходна правесці навучанне правілам бяспечных паводзін дзяцей пры правядзенні масавых мерапрыемстваў (экскурсій, паходаў, вечароў, конкурсаў, спартыўных спаборніцтваў і інш.), Правілам пажарнай бяспекі, дарожнага руху, паводзін на вуліцы, вадзе. Прычым - з рэгістрацыяй у спецыяльным журнале. </w:t>
      </w:r>
    </w:p>
    <w:p w:rsidR="00881780" w:rsidRPr="005F0E31" w:rsidRDefault="00881780" w:rsidP="00881780">
      <w:pPr>
        <w:spacing w:after="0" w:line="240" w:lineRule="auto"/>
        <w:ind w:firstLine="567"/>
        <w:jc w:val="both"/>
        <w:rPr>
          <w:rFonts w:ascii="Times New Roman" w:hAnsi="Times New Roman" w:cs="Times New Roman"/>
          <w:sz w:val="28"/>
          <w:szCs w:val="28"/>
          <w:lang w:val="be-BY"/>
        </w:rPr>
      </w:pPr>
      <w:r w:rsidRPr="005F0E31">
        <w:rPr>
          <w:rFonts w:ascii="Times New Roman" w:hAnsi="Times New Roman" w:cs="Times New Roman"/>
          <w:sz w:val="28"/>
          <w:szCs w:val="28"/>
          <w:lang w:val="be-BY"/>
        </w:rPr>
        <w:t>- Таксама неабходна арганізаваць праверку ведаў дзяцей па гэтых пытаннях з абавязковым афармленнем пратаколаў праверкі ведаў. Форму пратаколаў рэкамендуем браць з Правілаў бяспекі пры арганізацыі агульнаадукацыйнага працэсу па вучэбных прадметах (дысцыплінах “хімія” і “фізіка” ва ўстановах адукацыі краіны, зацверджаных пастановай Міністэрства адукацыі Рэспублікі Беларусь ад 26 сакавіка 2008 года № 26).</w:t>
      </w:r>
    </w:p>
    <w:p w:rsidR="00881780" w:rsidRPr="005F0E31" w:rsidRDefault="00881780" w:rsidP="00881780">
      <w:pPr>
        <w:spacing w:after="0" w:line="240" w:lineRule="auto"/>
        <w:ind w:firstLine="567"/>
        <w:jc w:val="both"/>
        <w:rPr>
          <w:rFonts w:ascii="Times New Roman" w:hAnsi="Times New Roman" w:cs="Times New Roman"/>
          <w:sz w:val="28"/>
          <w:szCs w:val="28"/>
          <w:lang w:val="be-BY"/>
        </w:rPr>
      </w:pPr>
      <w:r w:rsidRPr="005F0E31">
        <w:rPr>
          <w:rFonts w:ascii="Times New Roman" w:hAnsi="Times New Roman" w:cs="Times New Roman"/>
          <w:sz w:val="28"/>
          <w:szCs w:val="28"/>
          <w:lang w:val="be-BY"/>
        </w:rPr>
        <w:t>Рэкамендуецца таксама правесці прафілактычныя гутаркі пра бяспечныя паводзіны на дарогах, на вадаёмах, у лесе, аб захаванні этычных нормаў паводзін у грамадскіх месцах. Прафілактычныя мерапрыемствы павінны быць накіраваны на павышэнне ўзроўню інфармаванасці дзяцей і засваенне імі неабходных навыкаў бяспечных паводзін.</w:t>
      </w:r>
    </w:p>
    <w:p w:rsidR="00452DB5" w:rsidRPr="005F0E31" w:rsidRDefault="00452DB5" w:rsidP="00881780">
      <w:pPr>
        <w:spacing w:after="0" w:line="240" w:lineRule="auto"/>
        <w:ind w:firstLine="567"/>
        <w:jc w:val="both"/>
        <w:rPr>
          <w:rFonts w:ascii="Times New Roman" w:hAnsi="Times New Roman" w:cs="Times New Roman"/>
          <w:sz w:val="28"/>
          <w:szCs w:val="28"/>
          <w:lang w:val="be-BY"/>
        </w:rPr>
      </w:pPr>
    </w:p>
    <w:p w:rsidR="00881780" w:rsidRPr="005F0E31" w:rsidRDefault="00881780" w:rsidP="00881780">
      <w:pPr>
        <w:spacing w:after="0" w:line="240" w:lineRule="auto"/>
        <w:ind w:firstLine="567"/>
        <w:jc w:val="both"/>
        <w:rPr>
          <w:rFonts w:ascii="Times New Roman" w:hAnsi="Times New Roman" w:cs="Times New Roman"/>
          <w:b/>
          <w:sz w:val="28"/>
          <w:szCs w:val="28"/>
          <w:lang w:val="be-BY"/>
        </w:rPr>
      </w:pPr>
      <w:r w:rsidRPr="005F0E31">
        <w:rPr>
          <w:rFonts w:ascii="Times New Roman" w:hAnsi="Times New Roman" w:cs="Times New Roman"/>
          <w:b/>
          <w:sz w:val="28"/>
          <w:szCs w:val="28"/>
          <w:lang w:val="be-BY"/>
        </w:rPr>
        <w:t>Штатны расклад і службовыя інструкцыі - абавязковыя</w:t>
      </w:r>
    </w:p>
    <w:p w:rsidR="00881780" w:rsidRPr="005F0E31" w:rsidRDefault="00881780" w:rsidP="00881780">
      <w:pPr>
        <w:spacing w:after="0" w:line="240" w:lineRule="auto"/>
        <w:ind w:firstLine="567"/>
        <w:jc w:val="both"/>
        <w:rPr>
          <w:rFonts w:ascii="Times New Roman" w:hAnsi="Times New Roman" w:cs="Times New Roman"/>
          <w:sz w:val="28"/>
          <w:szCs w:val="28"/>
          <w:lang w:val="be-BY"/>
        </w:rPr>
      </w:pPr>
      <w:r w:rsidRPr="005F0E31">
        <w:rPr>
          <w:rFonts w:ascii="Times New Roman" w:hAnsi="Times New Roman" w:cs="Times New Roman"/>
          <w:sz w:val="28"/>
          <w:szCs w:val="28"/>
          <w:lang w:val="be-BY"/>
        </w:rPr>
        <w:t>Зрэшты, усе гэтыя патрабаванні наўрад ці з’яўляюцца адкрыццём для педагогаў. У той ці іншай форме такая прафілактычная работа праводзіцца з дзецьмі круглы год.  Тым не менш, часта менавіта недапрацоўкі педагога – у арганізацыі мерапрыемства, належным доглядзе за дзецьмі – становіцца прамой ці ўскоснай прычынай траўматызму дзяцей. Чаму так?</w:t>
      </w:r>
    </w:p>
    <w:p w:rsidR="00881780" w:rsidRPr="005F0E31" w:rsidRDefault="00881780" w:rsidP="00881780">
      <w:pPr>
        <w:spacing w:after="0" w:line="240" w:lineRule="auto"/>
        <w:ind w:firstLine="567"/>
        <w:jc w:val="both"/>
        <w:rPr>
          <w:rFonts w:ascii="Times New Roman" w:hAnsi="Times New Roman" w:cs="Times New Roman"/>
          <w:sz w:val="28"/>
          <w:szCs w:val="28"/>
          <w:lang w:val="be-BY"/>
        </w:rPr>
      </w:pPr>
      <w:r w:rsidRPr="005F0E31">
        <w:rPr>
          <w:rFonts w:ascii="Times New Roman" w:hAnsi="Times New Roman" w:cs="Times New Roman"/>
          <w:sz w:val="28"/>
          <w:szCs w:val="28"/>
          <w:lang w:val="be-BY"/>
        </w:rPr>
        <w:t xml:space="preserve">Па меркаванні М.Л.Лясун, у гэтым пытанні вялікую ролю адыгрывае той факт, хто і на якіх заканадаўчых асновах прыняты на работу ў летнік. </w:t>
      </w:r>
    </w:p>
    <w:p w:rsidR="00881780" w:rsidRPr="005F0E31" w:rsidRDefault="00881780" w:rsidP="00881780">
      <w:pPr>
        <w:spacing w:after="0" w:line="240" w:lineRule="auto"/>
        <w:ind w:firstLine="567"/>
        <w:jc w:val="both"/>
        <w:rPr>
          <w:rFonts w:ascii="Times New Roman" w:hAnsi="Times New Roman" w:cs="Times New Roman"/>
          <w:sz w:val="28"/>
          <w:szCs w:val="28"/>
          <w:lang w:val="be-BY"/>
        </w:rPr>
      </w:pPr>
      <w:r w:rsidRPr="005F0E31">
        <w:rPr>
          <w:rFonts w:ascii="Times New Roman" w:hAnsi="Times New Roman" w:cs="Times New Roman"/>
          <w:sz w:val="28"/>
          <w:szCs w:val="28"/>
          <w:lang w:val="be-BY"/>
        </w:rPr>
        <w:t>- Спытаеце, у чым тут сувязь? Усё проста: у залежнасці ад таго, на якіх</w:t>
      </w:r>
      <w:r w:rsidRPr="005F0E31">
        <w:rPr>
          <w:sz w:val="28"/>
          <w:szCs w:val="28"/>
          <w:lang w:val="be-BY"/>
        </w:rPr>
        <w:t xml:space="preserve"> </w:t>
      </w:r>
      <w:r w:rsidRPr="005F0E31">
        <w:rPr>
          <w:rFonts w:ascii="Times New Roman" w:hAnsi="Times New Roman" w:cs="Times New Roman"/>
          <w:sz w:val="28"/>
          <w:szCs w:val="28"/>
          <w:lang w:val="be-BY"/>
        </w:rPr>
        <w:t xml:space="preserve">заканадаўчых асновах працуе ў лагеры спецыяліст, залежыць і правядзенне з ім мерапрыемстваў па ахове працы і забеспячэнні бяспекі дзяцей. </w:t>
      </w:r>
    </w:p>
    <w:p w:rsidR="00881780" w:rsidRPr="005F0E31" w:rsidRDefault="00881780" w:rsidP="00881780">
      <w:pPr>
        <w:spacing w:after="0" w:line="240" w:lineRule="auto"/>
        <w:ind w:firstLine="567"/>
        <w:jc w:val="both"/>
        <w:rPr>
          <w:rFonts w:ascii="Times New Roman" w:hAnsi="Times New Roman" w:cs="Times New Roman"/>
          <w:sz w:val="28"/>
          <w:szCs w:val="28"/>
          <w:lang w:val="be-BY"/>
        </w:rPr>
      </w:pPr>
      <w:r w:rsidRPr="005F0E31">
        <w:rPr>
          <w:rFonts w:ascii="Times New Roman" w:hAnsi="Times New Roman" w:cs="Times New Roman"/>
          <w:sz w:val="28"/>
          <w:szCs w:val="28"/>
          <w:lang w:val="be-BY"/>
        </w:rPr>
        <w:t xml:space="preserve">Сёння ў краіне не існуе адзінага механізма прыцягнення педагогаў, якія не знаходзяцца ў працоўным адпачынку, да работы ў лагерах. Розныя рэгіёны выкарыстоўваюць розныя схемы – перавод, накіраванне на працу ў іншую мясцовасць і інш. У мінулым годзе Міністэрствам адукацыі быў распрацаваны праект пастановы па ўрэгуляванні гэтага пытання і ўстанаўленні адзіных падыходаў да прыцягнення педагогаў да работы ў лагерах, але да гэтага часу дакумент не прыняты. </w:t>
      </w:r>
    </w:p>
    <w:p w:rsidR="00881780" w:rsidRPr="005F0E31" w:rsidRDefault="00881780" w:rsidP="00881780">
      <w:pPr>
        <w:spacing w:after="0" w:line="240" w:lineRule="auto"/>
        <w:ind w:firstLine="567"/>
        <w:jc w:val="both"/>
        <w:rPr>
          <w:rFonts w:ascii="Times New Roman" w:hAnsi="Times New Roman" w:cs="Times New Roman"/>
          <w:sz w:val="28"/>
          <w:szCs w:val="28"/>
          <w:lang w:val="be-BY"/>
        </w:rPr>
      </w:pPr>
      <w:r w:rsidRPr="005F0E31">
        <w:rPr>
          <w:rFonts w:ascii="Times New Roman" w:hAnsi="Times New Roman" w:cs="Times New Roman"/>
          <w:sz w:val="28"/>
          <w:szCs w:val="28"/>
          <w:lang w:val="be-BY"/>
        </w:rPr>
        <w:t xml:space="preserve">У выніку сёння нярэдка да работы выхавацелямі ў лагеры прыцягваюцца настаўнікі нават без засяроджвання ўвагі на тым факце, што ў летніку ў іх іншыя, адрозныя ад асноўнага месца працы, службовыя абавязкі. </w:t>
      </w:r>
    </w:p>
    <w:p w:rsidR="00881780" w:rsidRPr="005F0E31" w:rsidRDefault="00881780" w:rsidP="00881780">
      <w:pPr>
        <w:spacing w:after="0" w:line="240" w:lineRule="auto"/>
        <w:ind w:firstLine="567"/>
        <w:jc w:val="both"/>
        <w:rPr>
          <w:rFonts w:ascii="Times New Roman" w:hAnsi="Times New Roman" w:cs="Times New Roman"/>
          <w:sz w:val="28"/>
          <w:szCs w:val="28"/>
          <w:lang w:val="be-BY"/>
        </w:rPr>
      </w:pPr>
      <w:r w:rsidRPr="005F0E31">
        <w:rPr>
          <w:rFonts w:ascii="Times New Roman" w:hAnsi="Times New Roman" w:cs="Times New Roman"/>
          <w:sz w:val="28"/>
          <w:szCs w:val="28"/>
          <w:lang w:val="be-BY"/>
        </w:rPr>
        <w:t>- Для ўрэгулявання гэтай сітуацыі з пункту гледжання аховы працы ва ўсіх лагерах з кругласутачным і дзённым знаходжаннем дзяцей павінен быць зацверджаны штатны расклад. Разлік штатнай колькасці работнікаў аздараўленчых лагераў з кругласутачным знаходжаннем дзяцей праводзіцца на падставе прыкладных штатных нарматываў колькасці, зацверджаных загадам Рэспубліканскага цэнтра па аздараўленні і санаторна-курортным лячэнні насельніцтва ад 25 красавіка 2007 года № 22, - падкрэсліла Марына Леанідаўна Лясун. - Штат работнікаў аздараўленчых лагераў з дзённым знаходжаннем вызначаецца іх заснавальнікам. Далей, у адпаведнасці са штатным раскладам, павінны быць распрацаваны службовыя інструкцыі для кіраўнікоў і спецыялістаў з унясеннем у іх службовых абавязкаў па ахове працы, а для рабочых прафесій - рабочыя інструкцыі з вызначэннем іх функцыянальных абавязкаў.</w:t>
      </w:r>
    </w:p>
    <w:p w:rsidR="00881780" w:rsidRPr="005F0E31" w:rsidRDefault="00881780" w:rsidP="00881780">
      <w:pPr>
        <w:spacing w:after="0" w:line="240" w:lineRule="auto"/>
        <w:ind w:firstLine="567"/>
        <w:jc w:val="both"/>
        <w:rPr>
          <w:rFonts w:ascii="Times New Roman" w:hAnsi="Times New Roman" w:cs="Times New Roman"/>
          <w:sz w:val="28"/>
          <w:szCs w:val="28"/>
          <w:lang w:val="be-BY"/>
        </w:rPr>
      </w:pPr>
      <w:r w:rsidRPr="005F0E31">
        <w:rPr>
          <w:rFonts w:ascii="Times New Roman" w:hAnsi="Times New Roman" w:cs="Times New Roman"/>
          <w:sz w:val="28"/>
          <w:szCs w:val="28"/>
          <w:lang w:val="be-BY"/>
        </w:rPr>
        <w:t>Пры накіраванні педагагічных работнікаў ўстановамі адукацыі для працы з дзецьмі ў месцы аздараўлення ў перыяд, які не супадае з іх працоўным водпускам па асноўным месцы працы, у лагеры з імі праводзіцца ўводны інструктаж па ахове працы (п. 46 Інструкцыі № 175).</w:t>
      </w:r>
    </w:p>
    <w:p w:rsidR="00881780" w:rsidRPr="005F0E31" w:rsidRDefault="00881780" w:rsidP="00881780">
      <w:pPr>
        <w:spacing w:after="0" w:line="240" w:lineRule="auto"/>
        <w:ind w:firstLine="567"/>
        <w:jc w:val="both"/>
        <w:rPr>
          <w:rFonts w:ascii="Times New Roman" w:hAnsi="Times New Roman" w:cs="Times New Roman"/>
          <w:sz w:val="28"/>
          <w:szCs w:val="28"/>
          <w:lang w:val="be-BY"/>
        </w:rPr>
      </w:pPr>
      <w:r w:rsidRPr="005F0E31">
        <w:rPr>
          <w:rFonts w:ascii="Times New Roman" w:hAnsi="Times New Roman" w:cs="Times New Roman"/>
          <w:sz w:val="28"/>
          <w:szCs w:val="28"/>
          <w:lang w:val="be-BY"/>
        </w:rPr>
        <w:t>А калі ўстановы адукацыі накіроўваюць на іншы аб'ект для выканання работ па сваіх прафесіях рабочых, - акрамя ўступнага, праводзіцца яшчэ першасны інструктаж па ахове працы. Для гэтага ў лагеры павінны быць распрацаваны і зацверджаны ва ўстаноўленым парадку неабходныя інструкцыі па ахове працы для прафесій (згодна са штатным раскладзе) і відаў работ (п. 49 Інструкцыі № 175).</w:t>
      </w:r>
    </w:p>
    <w:p w:rsidR="00881780" w:rsidRPr="005F0E31" w:rsidRDefault="00881780" w:rsidP="00881780">
      <w:pPr>
        <w:spacing w:after="0" w:line="240" w:lineRule="auto"/>
        <w:ind w:firstLine="567"/>
        <w:jc w:val="both"/>
        <w:rPr>
          <w:rFonts w:ascii="Times New Roman" w:hAnsi="Times New Roman" w:cs="Times New Roman"/>
          <w:sz w:val="28"/>
          <w:szCs w:val="28"/>
          <w:lang w:val="be-BY"/>
        </w:rPr>
      </w:pPr>
      <w:r w:rsidRPr="005F0E31">
        <w:rPr>
          <w:rFonts w:ascii="Times New Roman" w:hAnsi="Times New Roman" w:cs="Times New Roman"/>
          <w:sz w:val="28"/>
          <w:szCs w:val="28"/>
          <w:lang w:val="be-BY"/>
        </w:rPr>
        <w:t>Кіраўнікі і спецыялісты лагера (дырэктар, выхавальнікі, педагог псіхолаг і іншыя) пры іх прызначэнні на пасаду, а з-за спецыфікі працы тут ім неабходныя дадатковыя веды па ахове працы, праходзяць навучанне і пазачарговую праверку ведаў па пытаннях аховы працы ў камісіі заснавальніка дадзенай выхаваўча-аздараўленчай установы (п. 43 Інструкцыі № 175). Пры гэтым пералік пытанняў для названай праверкі павінен быць складзены з улікам спецыфікі мерапрыемстваў, якія праводзяцца з дзецьмі: экскурсій, паходаў, спартыўных спаборніцтваў і іншых.</w:t>
      </w:r>
    </w:p>
    <w:p w:rsidR="00881780" w:rsidRPr="005F0E31" w:rsidRDefault="00881780" w:rsidP="00881780">
      <w:pPr>
        <w:spacing w:after="0" w:line="240" w:lineRule="auto"/>
        <w:ind w:firstLine="567"/>
        <w:jc w:val="both"/>
        <w:rPr>
          <w:rFonts w:ascii="Times New Roman" w:hAnsi="Times New Roman" w:cs="Times New Roman"/>
          <w:sz w:val="28"/>
          <w:szCs w:val="28"/>
          <w:lang w:val="be-BY"/>
        </w:rPr>
      </w:pPr>
    </w:p>
    <w:p w:rsidR="00881780" w:rsidRPr="005F0E31" w:rsidRDefault="00881780" w:rsidP="00881780">
      <w:pPr>
        <w:spacing w:after="0" w:line="240" w:lineRule="auto"/>
        <w:ind w:firstLine="567"/>
        <w:jc w:val="both"/>
        <w:rPr>
          <w:rFonts w:ascii="Times New Roman" w:hAnsi="Times New Roman" w:cs="Times New Roman"/>
          <w:b/>
          <w:sz w:val="28"/>
          <w:szCs w:val="28"/>
          <w:lang w:val="be-BY"/>
        </w:rPr>
      </w:pPr>
      <w:r w:rsidRPr="005F0E31">
        <w:rPr>
          <w:rFonts w:ascii="Times New Roman" w:hAnsi="Times New Roman" w:cs="Times New Roman"/>
          <w:b/>
          <w:sz w:val="28"/>
          <w:szCs w:val="28"/>
          <w:lang w:val="be-BY"/>
        </w:rPr>
        <w:t>Асобна.</w:t>
      </w:r>
    </w:p>
    <w:p w:rsidR="00881780" w:rsidRPr="005F0E31" w:rsidRDefault="00881780" w:rsidP="00881780">
      <w:pPr>
        <w:spacing w:after="0" w:line="240" w:lineRule="auto"/>
        <w:ind w:firstLine="567"/>
        <w:jc w:val="both"/>
        <w:rPr>
          <w:rFonts w:ascii="Times New Roman" w:hAnsi="Times New Roman" w:cs="Times New Roman"/>
          <w:i/>
          <w:sz w:val="28"/>
          <w:szCs w:val="28"/>
          <w:lang w:val="be-BY"/>
        </w:rPr>
      </w:pPr>
      <w:r w:rsidRPr="005F0E31">
        <w:rPr>
          <w:rFonts w:ascii="Times New Roman" w:hAnsi="Times New Roman" w:cs="Times New Roman"/>
          <w:i/>
          <w:sz w:val="28"/>
          <w:szCs w:val="28"/>
          <w:lang w:val="be-BY"/>
        </w:rPr>
        <w:t xml:space="preserve">Пад асаблівай увагай спецыялістаў па ахове працы – дзейнасць лагераў працы і адпачынку і студэнцкіх атрадаў. </w:t>
      </w:r>
    </w:p>
    <w:p w:rsidR="00881780" w:rsidRPr="005F0E31" w:rsidRDefault="00881780" w:rsidP="00881780">
      <w:pPr>
        <w:spacing w:after="0" w:line="240" w:lineRule="auto"/>
        <w:ind w:firstLine="567"/>
        <w:jc w:val="both"/>
        <w:rPr>
          <w:rFonts w:ascii="Times New Roman" w:hAnsi="Times New Roman" w:cs="Times New Roman"/>
          <w:i/>
          <w:sz w:val="28"/>
          <w:szCs w:val="28"/>
          <w:lang w:val="be-BY"/>
        </w:rPr>
      </w:pPr>
      <w:r w:rsidRPr="005F0E31">
        <w:rPr>
          <w:rFonts w:ascii="Times New Roman" w:hAnsi="Times New Roman" w:cs="Times New Roman"/>
          <w:i/>
          <w:sz w:val="28"/>
          <w:szCs w:val="28"/>
          <w:lang w:val="be-BY"/>
        </w:rPr>
        <w:t>Прыцягненне да выканання работ удзельнікаў студэнцкіх атрадаў павінна праводзіцца з захаваннем патрабаванняў Указа Прэзідэнта Рэспублікі Беларусь “Аб арганізацыі дзейнасці студэнцкіх атрадаў на тэрыторыі Рэспублікі Беларусь” ад 16 красавіка 2012 года № 181, які рэгламентуе пытанні дзейнасці студэнцкіх атрадаў на тэрыторыі краіны. Варта прыгадаць некалькі важных момантаў.</w:t>
      </w:r>
    </w:p>
    <w:p w:rsidR="00881780" w:rsidRPr="005F0E31" w:rsidRDefault="00881780" w:rsidP="00881780">
      <w:pPr>
        <w:spacing w:after="0" w:line="240" w:lineRule="auto"/>
        <w:ind w:firstLine="567"/>
        <w:jc w:val="both"/>
        <w:rPr>
          <w:rFonts w:ascii="Times New Roman" w:hAnsi="Times New Roman" w:cs="Times New Roman"/>
          <w:i/>
          <w:sz w:val="28"/>
          <w:szCs w:val="28"/>
          <w:lang w:val="be-BY"/>
        </w:rPr>
      </w:pPr>
      <w:r w:rsidRPr="005F0E31">
        <w:rPr>
          <w:rFonts w:ascii="Times New Roman" w:hAnsi="Times New Roman" w:cs="Times New Roman"/>
          <w:i/>
          <w:sz w:val="28"/>
          <w:szCs w:val="28"/>
          <w:lang w:val="be-BY"/>
        </w:rPr>
        <w:t>Указам прадугледжана, што паміж накіроўваючай арганізацыяй і прымаючай арганізацыяй павінен быць заключаны дагавор, які вызначае ўмовы дзейнасці атрада з улікам патрабаванняў заканадаўства аб працы, у тым ліку заканадаўства аб ахове працы.</w:t>
      </w:r>
    </w:p>
    <w:p w:rsidR="00881780" w:rsidRPr="005F0E31" w:rsidRDefault="00881780" w:rsidP="00881780">
      <w:pPr>
        <w:spacing w:after="0" w:line="240" w:lineRule="auto"/>
        <w:ind w:firstLine="567"/>
        <w:jc w:val="both"/>
        <w:rPr>
          <w:rFonts w:ascii="Times New Roman" w:hAnsi="Times New Roman" w:cs="Times New Roman"/>
          <w:i/>
          <w:sz w:val="28"/>
          <w:szCs w:val="28"/>
          <w:lang w:val="be-BY"/>
        </w:rPr>
      </w:pPr>
      <w:r w:rsidRPr="005F0E31">
        <w:rPr>
          <w:rFonts w:ascii="Times New Roman" w:hAnsi="Times New Roman" w:cs="Times New Roman"/>
          <w:i/>
          <w:sz w:val="28"/>
          <w:szCs w:val="28"/>
          <w:lang w:val="be-BY"/>
        </w:rPr>
        <w:t>Згодна з патрабаваннямі пункта 1.8 указа арганізацыі, якія накіроўваюць студэнтаў на работу, павінны забяспечваць навучанне удзельнікаў студэнцкага атрада асновам заканадаўства аб працы, у тым ліку заканадаўства аб ахове працы, правядзенне інструктажоў па будучай дзейнасцi.</w:t>
      </w:r>
    </w:p>
    <w:p w:rsidR="00881780" w:rsidRPr="005F0E31" w:rsidRDefault="00881780" w:rsidP="00881780">
      <w:pPr>
        <w:spacing w:after="0" w:line="240" w:lineRule="auto"/>
        <w:ind w:firstLine="567"/>
        <w:jc w:val="both"/>
        <w:rPr>
          <w:rFonts w:ascii="Times New Roman" w:hAnsi="Times New Roman" w:cs="Times New Roman"/>
          <w:i/>
          <w:sz w:val="28"/>
          <w:szCs w:val="28"/>
          <w:lang w:val="be-BY"/>
        </w:rPr>
      </w:pPr>
      <w:r w:rsidRPr="005F0E31">
        <w:rPr>
          <w:rFonts w:ascii="Times New Roman" w:hAnsi="Times New Roman" w:cs="Times New Roman"/>
          <w:i/>
          <w:sz w:val="28"/>
          <w:szCs w:val="28"/>
          <w:lang w:val="be-BY"/>
        </w:rPr>
        <w:t xml:space="preserve">Залічэнне ў студэнцкі атрад студэнтаў і навучэнцаў устаноў прафесійна-тэхнічнай, сярэдняй спецыяльнай, агульнай сярэдняй адукацыі згодна з пунктам 1.4 адбываецца пры ўмове адсутнасці медыцынскіх супрацьпаказанняў да выканання тых ці іншых відаў дзейнасці, пацверджаных медыцынскай даведкай аб стане здароўя. </w:t>
      </w:r>
    </w:p>
    <w:p w:rsidR="00881780" w:rsidRPr="005F0E31" w:rsidRDefault="00881780" w:rsidP="00881780">
      <w:pPr>
        <w:spacing w:after="0" w:line="240" w:lineRule="auto"/>
        <w:ind w:firstLine="567"/>
        <w:jc w:val="both"/>
        <w:rPr>
          <w:rFonts w:ascii="Times New Roman" w:hAnsi="Times New Roman" w:cs="Times New Roman"/>
          <w:i/>
          <w:sz w:val="28"/>
          <w:szCs w:val="28"/>
          <w:lang w:val="be-BY"/>
        </w:rPr>
      </w:pPr>
      <w:r w:rsidRPr="005F0E31">
        <w:rPr>
          <w:rFonts w:ascii="Times New Roman" w:hAnsi="Times New Roman" w:cs="Times New Roman"/>
          <w:i/>
          <w:sz w:val="28"/>
          <w:szCs w:val="28"/>
          <w:lang w:val="be-BY"/>
        </w:rPr>
        <w:t xml:space="preserve">Але, як паказалі праведзеныя ў 2014 годзе абследаванні дзяржаўных інспекатараў працы, на практыцы шэраг патрабаванняў па арганізацыі другаснай занятасці моладзі не выконваліся. </w:t>
      </w:r>
    </w:p>
    <w:p w:rsidR="00881780" w:rsidRPr="005F0E31" w:rsidRDefault="00881780" w:rsidP="00881780">
      <w:pPr>
        <w:spacing w:after="0" w:line="240" w:lineRule="auto"/>
        <w:ind w:firstLine="567"/>
        <w:jc w:val="both"/>
        <w:rPr>
          <w:rFonts w:ascii="Times New Roman" w:hAnsi="Times New Roman" w:cs="Times New Roman"/>
          <w:i/>
          <w:sz w:val="28"/>
          <w:szCs w:val="28"/>
          <w:lang w:val="be-BY"/>
        </w:rPr>
      </w:pPr>
      <w:r w:rsidRPr="005F0E31">
        <w:rPr>
          <w:rFonts w:ascii="Times New Roman" w:hAnsi="Times New Roman" w:cs="Times New Roman"/>
          <w:i/>
          <w:sz w:val="28"/>
          <w:szCs w:val="28"/>
          <w:lang w:val="be-BY"/>
        </w:rPr>
        <w:t xml:space="preserve">Так, здараліся выпадкі, калі ўдзельнікі студэнцкіх атрадаў не мелі неабходнай прафесійнай падрыхтоўкі для выканання асобных відаў работ, да якіх яны прыцягваліся, а таксама ў парушэнне патрабаванняў Інструкцыі аб парадку навучання, стажыроўкі, інструктажу і праверкі ведаў працуючых па пытаннях аховы працы, зацверджанай пастановай Міністэрства працы і сацыяльнай абароны Рэспублікі Беларусь ад 28 лістапада 2008 года № 175, не праходзілі неабходнага навучання, стажыроўкі, інструктажу і праверкі ведаў па пытаннях аховы працы для бяспечнага іх выканання. </w:t>
      </w:r>
    </w:p>
    <w:p w:rsidR="00881780" w:rsidRPr="005F0E31" w:rsidRDefault="00881780" w:rsidP="00881780">
      <w:pPr>
        <w:spacing w:after="0" w:line="240" w:lineRule="auto"/>
        <w:ind w:firstLine="567"/>
        <w:jc w:val="both"/>
        <w:rPr>
          <w:rFonts w:ascii="Times New Roman" w:hAnsi="Times New Roman" w:cs="Times New Roman"/>
          <w:i/>
          <w:sz w:val="28"/>
          <w:szCs w:val="28"/>
          <w:lang w:val="be-BY"/>
        </w:rPr>
      </w:pPr>
      <w:r w:rsidRPr="005F0E31">
        <w:rPr>
          <w:rFonts w:ascii="Times New Roman" w:hAnsi="Times New Roman" w:cs="Times New Roman"/>
          <w:i/>
          <w:sz w:val="28"/>
          <w:szCs w:val="28"/>
          <w:lang w:val="be-BY"/>
        </w:rPr>
        <w:t xml:space="preserve">Таксама ўстаноўлена, што некаторымі наймальнікамі ў парушэнне Інструкцыі аб парадку правядзення абавязковых медыцынскіх аглядаў працуючых, зацверджанай пастановай Міністэрства аховы здароўя Рэспублікі Беларусь ад 28 красавіка 2010 года № 47, ажыццяўляўся допуск да работ студэнтаў і навучэнцаў устаноў адукацыі без праходжання медыцынскага агляду. </w:t>
      </w:r>
    </w:p>
    <w:p w:rsidR="00881780" w:rsidRPr="005F0E31" w:rsidRDefault="00881780" w:rsidP="00881780">
      <w:pPr>
        <w:spacing w:after="0" w:line="240" w:lineRule="auto"/>
        <w:ind w:firstLine="567"/>
        <w:jc w:val="both"/>
        <w:rPr>
          <w:rFonts w:ascii="Times New Roman" w:hAnsi="Times New Roman" w:cs="Times New Roman"/>
          <w:i/>
          <w:sz w:val="28"/>
          <w:szCs w:val="28"/>
          <w:lang w:val="be-BY"/>
        </w:rPr>
      </w:pPr>
      <w:r w:rsidRPr="005F0E31">
        <w:rPr>
          <w:rFonts w:ascii="Times New Roman" w:hAnsi="Times New Roman" w:cs="Times New Roman"/>
          <w:i/>
          <w:sz w:val="28"/>
          <w:szCs w:val="28"/>
          <w:lang w:val="be-BY"/>
        </w:rPr>
        <w:t xml:space="preserve">Акрамя таго, пры абследаванні працоўных месцаў, дзе прымянялася праца навучэнцаў, былі ўстаноўлены шматлікія факты парушэння патрабаванняў Інструкцыі аб парадку забеспячэння работнікаў сродкамі індывідуальнай абароны, зацверджанай пастановай Міністэрства працы і сацыяльнай абароны Рэспублікі Беларусь ад 30 снежня 2008 года № 209, у частцы незабеспячэння членаў студэнцкіх атрадаў сродкамі індывідуальнай абароны. </w:t>
      </w:r>
    </w:p>
    <w:p w:rsidR="00881780" w:rsidRPr="005F0E31" w:rsidRDefault="00881780" w:rsidP="00881780">
      <w:pPr>
        <w:spacing w:after="0" w:line="240" w:lineRule="auto"/>
        <w:ind w:firstLine="567"/>
        <w:jc w:val="both"/>
        <w:rPr>
          <w:rFonts w:ascii="Times New Roman" w:hAnsi="Times New Roman" w:cs="Times New Roman"/>
          <w:i/>
          <w:sz w:val="28"/>
          <w:szCs w:val="28"/>
          <w:lang w:val="be-BY"/>
        </w:rPr>
      </w:pPr>
      <w:r w:rsidRPr="005F0E31">
        <w:rPr>
          <w:rFonts w:ascii="Times New Roman" w:hAnsi="Times New Roman" w:cs="Times New Roman"/>
          <w:i/>
          <w:sz w:val="28"/>
          <w:szCs w:val="28"/>
          <w:lang w:val="be-BY"/>
        </w:rPr>
        <w:t xml:space="preserve">Мела месца і неналежнае афармленне працоўных адносін з удзельнікамі студэнцкіх атрадаў: адсутнасць двухбаковых дагавораў, працоўных кніжак у студэнтаў. Акрамя таго, у працоўных дагаворах, заключаных з навучэнцамі, не ўказвалася скарочаная працягласць часу працы. </w:t>
      </w:r>
    </w:p>
    <w:p w:rsidR="00881780" w:rsidRPr="005F0E31" w:rsidRDefault="00881780" w:rsidP="00881780">
      <w:pPr>
        <w:spacing w:after="0" w:line="240" w:lineRule="auto"/>
        <w:ind w:firstLine="567"/>
        <w:jc w:val="both"/>
        <w:rPr>
          <w:rFonts w:ascii="Times New Roman" w:hAnsi="Times New Roman" w:cs="Times New Roman"/>
          <w:i/>
          <w:sz w:val="28"/>
          <w:szCs w:val="28"/>
          <w:lang w:val="be-BY"/>
        </w:rPr>
      </w:pPr>
      <w:r w:rsidRPr="005F0E31">
        <w:rPr>
          <w:rFonts w:ascii="Times New Roman" w:hAnsi="Times New Roman" w:cs="Times New Roman"/>
          <w:i/>
          <w:sz w:val="28"/>
          <w:szCs w:val="28"/>
          <w:lang w:val="be-BY"/>
        </w:rPr>
        <w:t xml:space="preserve">Няпярэдадні сёлетняга працоўнага семестра ўсе гэтыя недапрацоўкі былі прааналізваны і на месцы былі накірваны дакладныя існтрукцыі аб тым, як пазбегнуць такіх і іншых недахопаў пры арганіазцыі працоўнай занятасці моладзі летам бягучага года. </w:t>
      </w:r>
    </w:p>
    <w:p w:rsidR="00881780" w:rsidRPr="005F0E31" w:rsidRDefault="00881780" w:rsidP="00881780">
      <w:pPr>
        <w:spacing w:after="0" w:line="240" w:lineRule="auto"/>
        <w:ind w:firstLine="567"/>
        <w:jc w:val="both"/>
        <w:rPr>
          <w:rFonts w:ascii="Times New Roman" w:hAnsi="Times New Roman" w:cs="Times New Roman"/>
          <w:b/>
          <w:i/>
          <w:sz w:val="28"/>
          <w:szCs w:val="28"/>
          <w:lang w:val="be-BY"/>
        </w:rPr>
      </w:pPr>
    </w:p>
    <w:p w:rsidR="00881780" w:rsidRPr="00E61F31" w:rsidRDefault="00881780" w:rsidP="00881780">
      <w:pPr>
        <w:spacing w:after="0" w:line="240" w:lineRule="auto"/>
        <w:ind w:firstLine="567"/>
        <w:jc w:val="both"/>
        <w:rPr>
          <w:rFonts w:ascii="Times New Roman" w:hAnsi="Times New Roman" w:cs="Times New Roman"/>
          <w:sz w:val="28"/>
          <w:szCs w:val="28"/>
          <w:lang w:val="be-BY"/>
        </w:rPr>
      </w:pPr>
    </w:p>
    <w:p w:rsidR="00ED7D80" w:rsidRDefault="00ED7D80">
      <w:pPr>
        <w:rPr>
          <w:rFonts w:ascii="Times New Roman" w:hAnsi="Times New Roman" w:cs="Times New Roman"/>
          <w:color w:val="000000" w:themeColor="text1"/>
          <w:sz w:val="24"/>
          <w:szCs w:val="24"/>
          <w:lang w:val="be-BY"/>
        </w:rPr>
      </w:pPr>
      <w:r>
        <w:rPr>
          <w:rFonts w:ascii="Times New Roman" w:hAnsi="Times New Roman" w:cs="Times New Roman"/>
          <w:color w:val="000000" w:themeColor="text1"/>
          <w:sz w:val="24"/>
          <w:szCs w:val="24"/>
          <w:lang w:val="be-BY"/>
        </w:rPr>
        <w:br w:type="page"/>
      </w:r>
    </w:p>
    <w:p w:rsidR="00ED7D80" w:rsidRPr="00242C72" w:rsidRDefault="00242C72" w:rsidP="00242C72">
      <w:pPr>
        <w:pStyle w:val="aa"/>
        <w:spacing w:before="0" w:beforeAutospacing="0" w:after="0" w:afterAutospacing="0"/>
        <w:ind w:right="317"/>
        <w:jc w:val="center"/>
        <w:rPr>
          <w:b/>
          <w:sz w:val="32"/>
        </w:rPr>
      </w:pPr>
      <w:r w:rsidRPr="00242C72">
        <w:rPr>
          <w:b/>
          <w:sz w:val="32"/>
        </w:rPr>
        <w:t>Кто в вашем учреждении ответственен за электрохозяйство?</w:t>
      </w:r>
    </w:p>
    <w:p w:rsidR="00ED7D80" w:rsidRPr="006C12F7" w:rsidRDefault="00ED7D80" w:rsidP="00ED7D80">
      <w:pPr>
        <w:pStyle w:val="1"/>
        <w:shd w:val="clear" w:color="auto" w:fill="auto"/>
        <w:spacing w:before="0" w:line="240" w:lineRule="auto"/>
        <w:ind w:right="20"/>
        <w:rPr>
          <w:sz w:val="24"/>
          <w:szCs w:val="24"/>
        </w:rPr>
      </w:pPr>
    </w:p>
    <w:p w:rsidR="00ED7D80" w:rsidRPr="005F0E31" w:rsidRDefault="00ED7D80" w:rsidP="00ED7D80">
      <w:pPr>
        <w:pStyle w:val="1"/>
        <w:shd w:val="clear" w:color="auto" w:fill="auto"/>
        <w:spacing w:before="0" w:line="240" w:lineRule="auto"/>
        <w:ind w:right="20"/>
        <w:rPr>
          <w:sz w:val="28"/>
          <w:szCs w:val="28"/>
        </w:rPr>
      </w:pPr>
      <w:proofErr w:type="spellStart"/>
      <w:r w:rsidRPr="005F0E31">
        <w:rPr>
          <w:sz w:val="28"/>
          <w:szCs w:val="28"/>
        </w:rPr>
        <w:t>Лесун</w:t>
      </w:r>
      <w:proofErr w:type="spellEnd"/>
      <w:r w:rsidRPr="005F0E31">
        <w:rPr>
          <w:sz w:val="28"/>
          <w:szCs w:val="28"/>
        </w:rPr>
        <w:t xml:space="preserve"> М.Л.. журнал «Руководитель учреждения дошкольного образования» №5, май 2017</w:t>
      </w:r>
    </w:p>
    <w:p w:rsidR="00ED7D80" w:rsidRPr="005F0E31" w:rsidRDefault="00ED7D80" w:rsidP="00ED7D80">
      <w:pPr>
        <w:pStyle w:val="1"/>
        <w:shd w:val="clear" w:color="auto" w:fill="auto"/>
        <w:spacing w:before="0" w:line="240" w:lineRule="auto"/>
        <w:ind w:right="20"/>
        <w:rPr>
          <w:sz w:val="28"/>
          <w:szCs w:val="28"/>
        </w:rPr>
      </w:pPr>
    </w:p>
    <w:p w:rsidR="00ED7D80" w:rsidRPr="005F0E31" w:rsidRDefault="00ED7D80" w:rsidP="00ED7D80">
      <w:pPr>
        <w:pStyle w:val="aa"/>
        <w:spacing w:before="0" w:beforeAutospacing="0" w:after="0" w:afterAutospacing="0"/>
        <w:ind w:right="317" w:firstLine="708"/>
        <w:jc w:val="both"/>
        <w:rPr>
          <w:i/>
          <w:color w:val="000000" w:themeColor="text1"/>
          <w:sz w:val="28"/>
          <w:szCs w:val="28"/>
        </w:rPr>
      </w:pPr>
      <w:r w:rsidRPr="005F0E31">
        <w:rPr>
          <w:i/>
          <w:color w:val="000000" w:themeColor="text1"/>
          <w:sz w:val="28"/>
          <w:szCs w:val="28"/>
        </w:rPr>
        <w:t xml:space="preserve">В последнее время технические инспекторы труда отраслевого профсоюза в ходе проводимых ими проверок стали сталкиваться с примерами назначения заведующих хозяйством школ и детских садов лицами, ответственными за электрохозяйство. При этом им присваивается </w:t>
      </w:r>
      <w:r w:rsidRPr="005F0E31">
        <w:rPr>
          <w:i/>
          <w:color w:val="000000" w:themeColor="text1"/>
          <w:sz w:val="28"/>
          <w:szCs w:val="28"/>
          <w:lang w:val="sv-SE"/>
        </w:rPr>
        <w:t>IV</w:t>
      </w:r>
      <w:r w:rsidRPr="005F0E31">
        <w:rPr>
          <w:i/>
          <w:color w:val="000000" w:themeColor="text1"/>
          <w:sz w:val="28"/>
          <w:szCs w:val="28"/>
        </w:rPr>
        <w:t xml:space="preserve"> группа по электробезопасности и выдается соответствующее удостоверение.</w:t>
      </w:r>
    </w:p>
    <w:p w:rsidR="00ED7D80" w:rsidRPr="005F0E31" w:rsidRDefault="00ED7D80" w:rsidP="00ED7D80">
      <w:pPr>
        <w:pStyle w:val="aa"/>
        <w:spacing w:before="0" w:beforeAutospacing="0" w:after="0" w:afterAutospacing="0"/>
        <w:ind w:right="317" w:firstLine="708"/>
        <w:jc w:val="both"/>
        <w:rPr>
          <w:i/>
          <w:color w:val="000000" w:themeColor="text1"/>
          <w:sz w:val="28"/>
          <w:szCs w:val="28"/>
        </w:rPr>
      </w:pPr>
      <w:r w:rsidRPr="005F0E31">
        <w:rPr>
          <w:i/>
          <w:color w:val="000000" w:themeColor="text1"/>
          <w:sz w:val="28"/>
          <w:szCs w:val="28"/>
        </w:rPr>
        <w:t xml:space="preserve">Однако, во-первых, заведующие хозяйством не относятся к административно-техническому персоналу (а только лица из его числа могут назначаться ответственные за электрохозяйство), и, во-вторых, присвоение </w:t>
      </w:r>
      <w:r w:rsidRPr="005F0E31">
        <w:rPr>
          <w:i/>
          <w:color w:val="000000" w:themeColor="text1"/>
          <w:sz w:val="28"/>
          <w:szCs w:val="28"/>
          <w:lang w:val="sv-SE"/>
        </w:rPr>
        <w:t>IV</w:t>
      </w:r>
      <w:r w:rsidRPr="005F0E31">
        <w:rPr>
          <w:i/>
          <w:color w:val="000000" w:themeColor="text1"/>
          <w:sz w:val="28"/>
          <w:szCs w:val="28"/>
        </w:rPr>
        <w:t xml:space="preserve"> группы по электробезопасности предусмотрено только лицам, знающим электротехнику в объеме специализированного профессионально-технического училища.</w:t>
      </w:r>
    </w:p>
    <w:p w:rsidR="00ED7D80" w:rsidRPr="005F0E31" w:rsidRDefault="00ED7D80" w:rsidP="00ED7D80">
      <w:pPr>
        <w:pStyle w:val="aa"/>
        <w:spacing w:before="0" w:beforeAutospacing="0" w:after="0" w:afterAutospacing="0"/>
        <w:ind w:right="317" w:firstLine="708"/>
        <w:jc w:val="both"/>
        <w:rPr>
          <w:i/>
          <w:color w:val="000000" w:themeColor="text1"/>
          <w:sz w:val="28"/>
          <w:szCs w:val="28"/>
        </w:rPr>
      </w:pPr>
      <w:r w:rsidRPr="005F0E31">
        <w:rPr>
          <w:i/>
          <w:color w:val="000000" w:themeColor="text1"/>
          <w:sz w:val="28"/>
          <w:szCs w:val="28"/>
        </w:rPr>
        <w:t>Как быть, если в вашем учреждении отсутствуют специалисты, соответствующие указанным требованиям?</w:t>
      </w:r>
    </w:p>
    <w:p w:rsidR="00ED7D80" w:rsidRPr="005F0E31" w:rsidRDefault="00ED7D80" w:rsidP="00ED7D80">
      <w:pPr>
        <w:pStyle w:val="1"/>
        <w:shd w:val="clear" w:color="auto" w:fill="auto"/>
        <w:spacing w:before="0" w:line="240" w:lineRule="auto"/>
        <w:ind w:right="20"/>
        <w:rPr>
          <w:color w:val="000000" w:themeColor="text1"/>
          <w:sz w:val="28"/>
          <w:szCs w:val="28"/>
        </w:rPr>
      </w:pPr>
      <w:bookmarkStart w:id="0" w:name="bookmark1"/>
    </w:p>
    <w:p w:rsidR="00ED7D80" w:rsidRPr="005F0E31" w:rsidRDefault="00ED7D80" w:rsidP="00ED7D80">
      <w:pPr>
        <w:pStyle w:val="1"/>
        <w:shd w:val="clear" w:color="auto" w:fill="auto"/>
        <w:spacing w:before="0" w:line="240" w:lineRule="auto"/>
        <w:ind w:right="20" w:firstLine="708"/>
        <w:rPr>
          <w:color w:val="000000" w:themeColor="text1"/>
          <w:sz w:val="28"/>
          <w:szCs w:val="28"/>
        </w:rPr>
      </w:pPr>
      <w:r w:rsidRPr="005F0E31">
        <w:rPr>
          <w:color w:val="000000" w:themeColor="text1"/>
          <w:sz w:val="28"/>
          <w:szCs w:val="28"/>
        </w:rPr>
        <w:t>В учреждении образования согласно нормам законодательства должно быть назначено лицо, ответственное за электрохозяйство.</w:t>
      </w:r>
    </w:p>
    <w:bookmarkEnd w:id="0"/>
    <w:p w:rsidR="00ED7D80" w:rsidRPr="005F0E31" w:rsidRDefault="00ED7D80" w:rsidP="00ED7D80">
      <w:pPr>
        <w:pStyle w:val="1"/>
        <w:shd w:val="clear" w:color="auto" w:fill="auto"/>
        <w:spacing w:before="0" w:line="240" w:lineRule="auto"/>
        <w:ind w:right="20" w:firstLine="708"/>
        <w:rPr>
          <w:i/>
          <w:iCs/>
          <w:color w:val="000000" w:themeColor="text1"/>
          <w:sz w:val="28"/>
          <w:szCs w:val="28"/>
        </w:rPr>
      </w:pPr>
      <w:r w:rsidRPr="005F0E31">
        <w:rPr>
          <w:color w:val="000000" w:themeColor="text1"/>
          <w:sz w:val="28"/>
          <w:szCs w:val="28"/>
        </w:rPr>
        <w:t>Об этом речь идет в подп. 4.1.4 п. 4 технического кодекса установившейся практики ТКП 181-2009 (0223) «Правила технической эксплуатации электроустановок потребителей»</w:t>
      </w:r>
      <w:r w:rsidRPr="005F0E31">
        <w:rPr>
          <w:rStyle w:val="a5"/>
          <w:color w:val="000000" w:themeColor="text1"/>
          <w:sz w:val="28"/>
          <w:szCs w:val="28"/>
        </w:rPr>
        <w:footnoteReference w:id="8"/>
      </w:r>
      <w:r w:rsidRPr="005F0E31">
        <w:rPr>
          <w:color w:val="000000" w:themeColor="text1"/>
          <w:sz w:val="28"/>
          <w:szCs w:val="28"/>
        </w:rPr>
        <w:t xml:space="preserve"> (далее — ТКП 181-2009). Так, в документе указано, что</w:t>
      </w:r>
      <w:r w:rsidRPr="005F0E31">
        <w:rPr>
          <w:rStyle w:val="a9"/>
          <w:color w:val="000000" w:themeColor="text1"/>
          <w:sz w:val="28"/>
          <w:szCs w:val="28"/>
        </w:rPr>
        <w:t xml:space="preserve"> </w:t>
      </w:r>
      <w:r w:rsidRPr="005F0E31">
        <w:rPr>
          <w:rStyle w:val="a9"/>
          <w:i w:val="0"/>
          <w:color w:val="000000" w:themeColor="text1"/>
          <w:sz w:val="28"/>
          <w:szCs w:val="28"/>
        </w:rPr>
        <w:t>для выполнения обязанностей по организации эксплуатации электроустановок из числа административно-технического персонала распорядительным документом (</w:t>
      </w:r>
      <w:r w:rsidRPr="005F0E31">
        <w:rPr>
          <w:color w:val="000000" w:themeColor="text1"/>
          <w:sz w:val="28"/>
          <w:szCs w:val="28"/>
        </w:rPr>
        <w:t>приказом, распоряжением) должно быть назначено лицо, ответственное за электрохозяйство. Распорядительный документ издается после присвоения (подтверждения) указанным лицом группы IV по электробезопасности для электроустановок напряжением до 1000</w:t>
      </w:r>
      <w:proofErr w:type="gramStart"/>
      <w:r w:rsidRPr="005F0E31">
        <w:rPr>
          <w:color w:val="000000" w:themeColor="text1"/>
          <w:sz w:val="28"/>
          <w:szCs w:val="28"/>
        </w:rPr>
        <w:t xml:space="preserve"> В</w:t>
      </w:r>
      <w:proofErr w:type="gramEnd"/>
      <w:r w:rsidRPr="005F0E31">
        <w:rPr>
          <w:color w:val="000000" w:themeColor="text1"/>
          <w:sz w:val="28"/>
          <w:szCs w:val="28"/>
        </w:rPr>
        <w:t xml:space="preserve"> и группы V по электробезопасности для электроустановок напряжением выше 1000 В с соблюдением требований 4.2.30 и 4.2.38 ТКП 181-2009 и прохождения проверки знаний по вопросам охраны труда.</w:t>
      </w:r>
    </w:p>
    <w:p w:rsidR="00ED7D80" w:rsidRPr="005F0E31" w:rsidRDefault="00ED7D80" w:rsidP="00ED7D80">
      <w:pPr>
        <w:pStyle w:val="20"/>
        <w:shd w:val="clear" w:color="auto" w:fill="auto"/>
        <w:spacing w:before="0" w:line="240" w:lineRule="auto"/>
        <w:ind w:left="40" w:right="20" w:firstLine="668"/>
        <w:jc w:val="both"/>
        <w:rPr>
          <w:i/>
          <w:color w:val="000000" w:themeColor="text1"/>
          <w:sz w:val="28"/>
          <w:szCs w:val="28"/>
        </w:rPr>
      </w:pPr>
      <w:proofErr w:type="gramStart"/>
      <w:r w:rsidRPr="005F0E31">
        <w:rPr>
          <w:rStyle w:val="21"/>
          <w:color w:val="000000" w:themeColor="text1"/>
          <w:sz w:val="28"/>
          <w:szCs w:val="28"/>
        </w:rPr>
        <w:t>К административно-техническому персоналу, согласно подп. 3.1 п. 3 ТКП 427-2012 «Правила техники безопасности при эксплуатации электроустановок»</w:t>
      </w:r>
      <w:r w:rsidRPr="005F0E31">
        <w:rPr>
          <w:rStyle w:val="a5"/>
          <w:color w:val="000000" w:themeColor="text1"/>
          <w:sz w:val="28"/>
          <w:szCs w:val="28"/>
        </w:rPr>
        <w:footnoteReference w:id="9"/>
      </w:r>
      <w:r w:rsidRPr="005F0E31">
        <w:rPr>
          <w:rStyle w:val="21"/>
          <w:color w:val="000000" w:themeColor="text1"/>
          <w:sz w:val="28"/>
          <w:szCs w:val="28"/>
        </w:rPr>
        <w:t>, (далее — ТКП 427-2012), относят</w:t>
      </w:r>
      <w:r w:rsidRPr="005F0E31">
        <w:rPr>
          <w:color w:val="000000" w:themeColor="text1"/>
          <w:sz w:val="28"/>
          <w:szCs w:val="28"/>
        </w:rPr>
        <w:t xml:space="preserve"> руководителей и специалистов, на которых возложены обязанности по организации технического и оперативного обслуживания, проведения ремонтных, монтажных и наладочных работ в электроустановках, осуществляющих контроль технического состояния электроустановок и соблюдения требований по охране труда при работе в электроустановках.</w:t>
      </w:r>
      <w:proofErr w:type="gramEnd"/>
    </w:p>
    <w:p w:rsidR="00ED7D80" w:rsidRPr="005F0E31" w:rsidRDefault="00ED7D80" w:rsidP="00ED7D80">
      <w:pPr>
        <w:pStyle w:val="20"/>
        <w:shd w:val="clear" w:color="auto" w:fill="auto"/>
        <w:spacing w:before="0" w:line="240" w:lineRule="auto"/>
        <w:ind w:right="20"/>
        <w:jc w:val="both"/>
        <w:rPr>
          <w:i/>
          <w:color w:val="000000" w:themeColor="text1"/>
          <w:sz w:val="28"/>
          <w:szCs w:val="28"/>
        </w:rPr>
      </w:pPr>
    </w:p>
    <w:p w:rsidR="00ED7D80" w:rsidRPr="005F0E31" w:rsidRDefault="00ED7D80" w:rsidP="00ED7D80">
      <w:pPr>
        <w:pStyle w:val="20"/>
        <w:shd w:val="clear" w:color="auto" w:fill="auto"/>
        <w:spacing w:before="0" w:line="240" w:lineRule="auto"/>
        <w:ind w:right="20"/>
        <w:jc w:val="both"/>
        <w:rPr>
          <w:b/>
          <w:i/>
          <w:color w:val="000000" w:themeColor="text1"/>
          <w:sz w:val="28"/>
          <w:szCs w:val="28"/>
        </w:rPr>
      </w:pPr>
      <w:r w:rsidRPr="005F0E31">
        <w:rPr>
          <w:b/>
          <w:color w:val="000000" w:themeColor="text1"/>
          <w:sz w:val="28"/>
          <w:szCs w:val="28"/>
        </w:rPr>
        <w:t>Какие обязанности возлагаются на лицо, ответственное за электрохозяйство?</w:t>
      </w:r>
    </w:p>
    <w:p w:rsidR="00ED7D80" w:rsidRPr="005F0E31" w:rsidRDefault="00ED7D80" w:rsidP="00ED7D80">
      <w:pPr>
        <w:pStyle w:val="20"/>
        <w:shd w:val="clear" w:color="auto" w:fill="auto"/>
        <w:spacing w:before="0" w:line="240" w:lineRule="auto"/>
        <w:ind w:right="20"/>
        <w:jc w:val="both"/>
        <w:rPr>
          <w:i/>
          <w:color w:val="000000" w:themeColor="text1"/>
          <w:sz w:val="28"/>
          <w:szCs w:val="28"/>
        </w:rPr>
      </w:pPr>
    </w:p>
    <w:p w:rsidR="00ED7D80" w:rsidRPr="005F0E31" w:rsidRDefault="00ED7D80" w:rsidP="00ED7D80">
      <w:pPr>
        <w:pStyle w:val="1"/>
        <w:shd w:val="clear" w:color="auto" w:fill="auto"/>
        <w:spacing w:before="0" w:line="240" w:lineRule="auto"/>
        <w:ind w:left="40" w:right="20" w:firstLine="668"/>
        <w:rPr>
          <w:color w:val="000000" w:themeColor="text1"/>
          <w:sz w:val="28"/>
          <w:szCs w:val="28"/>
        </w:rPr>
      </w:pPr>
      <w:r w:rsidRPr="005F0E31">
        <w:rPr>
          <w:color w:val="000000" w:themeColor="text1"/>
          <w:sz w:val="28"/>
          <w:szCs w:val="28"/>
        </w:rPr>
        <w:t>В подп. 4.1.13 п. 4 ТКП 181-2009 прописаны основные обязанности лица ответственного за электрохозяйство, которое должно:</w:t>
      </w:r>
    </w:p>
    <w:p w:rsidR="00ED7D80" w:rsidRPr="005F0E31" w:rsidRDefault="00ED7D80" w:rsidP="00ED7D80">
      <w:pPr>
        <w:pStyle w:val="20"/>
        <w:numPr>
          <w:ilvl w:val="0"/>
          <w:numId w:val="2"/>
        </w:numPr>
        <w:shd w:val="clear" w:color="auto" w:fill="auto"/>
        <w:tabs>
          <w:tab w:val="left" w:pos="993"/>
        </w:tabs>
        <w:spacing w:before="0" w:line="240" w:lineRule="auto"/>
        <w:ind w:left="0" w:right="20" w:firstLine="709"/>
        <w:jc w:val="both"/>
        <w:rPr>
          <w:i/>
          <w:color w:val="000000" w:themeColor="text1"/>
          <w:sz w:val="28"/>
          <w:szCs w:val="28"/>
        </w:rPr>
      </w:pPr>
      <w:r w:rsidRPr="005F0E31">
        <w:rPr>
          <w:color w:val="000000" w:themeColor="text1"/>
          <w:sz w:val="28"/>
          <w:szCs w:val="28"/>
        </w:rPr>
        <w:t>организовать разработку и ведение необходимой документации по вопросам организации эксплуатации электроустановок;</w:t>
      </w:r>
    </w:p>
    <w:p w:rsidR="00ED7D80" w:rsidRPr="005F0E31" w:rsidRDefault="00ED7D80" w:rsidP="00ED7D80">
      <w:pPr>
        <w:pStyle w:val="20"/>
        <w:numPr>
          <w:ilvl w:val="0"/>
          <w:numId w:val="2"/>
        </w:numPr>
        <w:shd w:val="clear" w:color="auto" w:fill="auto"/>
        <w:tabs>
          <w:tab w:val="left" w:pos="491"/>
          <w:tab w:val="left" w:pos="993"/>
        </w:tabs>
        <w:spacing w:before="0" w:line="240" w:lineRule="auto"/>
        <w:ind w:left="0" w:right="20" w:firstLine="709"/>
        <w:jc w:val="both"/>
        <w:rPr>
          <w:i/>
          <w:color w:val="000000" w:themeColor="text1"/>
          <w:sz w:val="28"/>
          <w:szCs w:val="28"/>
        </w:rPr>
      </w:pPr>
      <w:r w:rsidRPr="005F0E31">
        <w:rPr>
          <w:color w:val="000000" w:themeColor="text1"/>
          <w:sz w:val="28"/>
          <w:szCs w:val="28"/>
        </w:rPr>
        <w:t>организовать обучение, инструктирование, присвоение (подтверждение) группы по электробезопасности, проверку знаний по вопросам охраны труда и допуск к самостоятельной работе электротехнического персонала;</w:t>
      </w:r>
    </w:p>
    <w:p w:rsidR="00ED7D80" w:rsidRPr="005F0E31" w:rsidRDefault="00ED7D80" w:rsidP="00ED7D80">
      <w:pPr>
        <w:pStyle w:val="20"/>
        <w:numPr>
          <w:ilvl w:val="1"/>
          <w:numId w:val="2"/>
        </w:numPr>
        <w:shd w:val="clear" w:color="auto" w:fill="auto"/>
        <w:tabs>
          <w:tab w:val="left" w:pos="993"/>
        </w:tabs>
        <w:spacing w:before="0" w:line="240" w:lineRule="auto"/>
        <w:ind w:left="0" w:right="20" w:firstLine="709"/>
        <w:jc w:val="both"/>
        <w:rPr>
          <w:i/>
          <w:color w:val="000000" w:themeColor="text1"/>
          <w:sz w:val="28"/>
          <w:szCs w:val="28"/>
        </w:rPr>
      </w:pPr>
      <w:r w:rsidRPr="005F0E31">
        <w:rPr>
          <w:color w:val="000000" w:themeColor="text1"/>
          <w:sz w:val="28"/>
          <w:szCs w:val="28"/>
        </w:rPr>
        <w:t>организовать безопасное проведение всех видов работ в электроустановках, в том числе с участием командированного персонала;</w:t>
      </w:r>
    </w:p>
    <w:p w:rsidR="00ED7D80" w:rsidRPr="005F0E31" w:rsidRDefault="00ED7D80" w:rsidP="00ED7D80">
      <w:pPr>
        <w:pStyle w:val="20"/>
        <w:numPr>
          <w:ilvl w:val="0"/>
          <w:numId w:val="2"/>
        </w:numPr>
        <w:shd w:val="clear" w:color="auto" w:fill="auto"/>
        <w:tabs>
          <w:tab w:val="left" w:pos="582"/>
          <w:tab w:val="left" w:pos="993"/>
        </w:tabs>
        <w:spacing w:before="0" w:line="240" w:lineRule="auto"/>
        <w:ind w:left="0" w:right="20" w:firstLine="709"/>
        <w:jc w:val="both"/>
        <w:rPr>
          <w:i/>
          <w:color w:val="000000" w:themeColor="text1"/>
          <w:sz w:val="28"/>
          <w:szCs w:val="28"/>
        </w:rPr>
      </w:pPr>
      <w:r w:rsidRPr="005F0E31">
        <w:rPr>
          <w:color w:val="000000" w:themeColor="text1"/>
          <w:sz w:val="28"/>
          <w:szCs w:val="28"/>
        </w:rPr>
        <w:t>обеспечить своевременное и качественное выполнение технического обслуживания, планово-предупредительных ремонтов и профилактических испытаний электроустановок;</w:t>
      </w:r>
    </w:p>
    <w:p w:rsidR="00ED7D80" w:rsidRPr="005F0E31" w:rsidRDefault="00ED7D80" w:rsidP="00ED7D80">
      <w:pPr>
        <w:pStyle w:val="20"/>
        <w:numPr>
          <w:ilvl w:val="0"/>
          <w:numId w:val="2"/>
        </w:numPr>
        <w:shd w:val="clear" w:color="auto" w:fill="auto"/>
        <w:tabs>
          <w:tab w:val="left" w:pos="993"/>
        </w:tabs>
        <w:spacing w:before="0" w:line="240" w:lineRule="auto"/>
        <w:ind w:left="0" w:right="20" w:firstLine="709"/>
        <w:jc w:val="both"/>
        <w:rPr>
          <w:i/>
          <w:color w:val="000000" w:themeColor="text1"/>
          <w:sz w:val="28"/>
          <w:szCs w:val="28"/>
        </w:rPr>
      </w:pPr>
      <w:r w:rsidRPr="005F0E31">
        <w:rPr>
          <w:color w:val="000000" w:themeColor="text1"/>
          <w:sz w:val="28"/>
          <w:szCs w:val="28"/>
        </w:rPr>
        <w:t>участвовать в разработке и внедрении мероприятий по рациональному потреблению электрической энергии;</w:t>
      </w:r>
    </w:p>
    <w:p w:rsidR="00ED7D80" w:rsidRPr="005F0E31" w:rsidRDefault="00ED7D80" w:rsidP="00ED7D80">
      <w:pPr>
        <w:pStyle w:val="20"/>
        <w:numPr>
          <w:ilvl w:val="0"/>
          <w:numId w:val="2"/>
        </w:numPr>
        <w:shd w:val="clear" w:color="auto" w:fill="auto"/>
        <w:tabs>
          <w:tab w:val="left" w:pos="626"/>
          <w:tab w:val="left" w:pos="993"/>
        </w:tabs>
        <w:spacing w:before="0" w:line="240" w:lineRule="auto"/>
        <w:ind w:left="0" w:right="20" w:firstLine="709"/>
        <w:jc w:val="both"/>
        <w:rPr>
          <w:i/>
          <w:color w:val="000000" w:themeColor="text1"/>
          <w:sz w:val="28"/>
          <w:szCs w:val="28"/>
        </w:rPr>
      </w:pPr>
      <w:r w:rsidRPr="005F0E31">
        <w:rPr>
          <w:color w:val="000000" w:themeColor="text1"/>
          <w:sz w:val="28"/>
          <w:szCs w:val="28"/>
        </w:rPr>
        <w:t>контролировать наличие, своевременность проверок и испытаний средств защиты в электроустановках, наличие средств пожаротушения и инструмента;</w:t>
      </w:r>
    </w:p>
    <w:p w:rsidR="00ED7D80" w:rsidRPr="005F0E31" w:rsidRDefault="00ED7D80" w:rsidP="00ED7D80">
      <w:pPr>
        <w:pStyle w:val="20"/>
        <w:numPr>
          <w:ilvl w:val="1"/>
          <w:numId w:val="2"/>
        </w:numPr>
        <w:shd w:val="clear" w:color="auto" w:fill="auto"/>
        <w:tabs>
          <w:tab w:val="left" w:pos="993"/>
        </w:tabs>
        <w:spacing w:before="0" w:line="240" w:lineRule="auto"/>
        <w:ind w:left="0" w:right="20" w:firstLine="709"/>
        <w:jc w:val="both"/>
        <w:rPr>
          <w:i/>
          <w:color w:val="000000" w:themeColor="text1"/>
          <w:sz w:val="28"/>
          <w:szCs w:val="28"/>
        </w:rPr>
      </w:pPr>
      <w:r w:rsidRPr="005F0E31">
        <w:rPr>
          <w:color w:val="000000" w:themeColor="text1"/>
          <w:sz w:val="28"/>
          <w:szCs w:val="28"/>
        </w:rPr>
        <w:t>обеспечить установленный порядок подключения новых и реконструированных электроустановок;</w:t>
      </w:r>
    </w:p>
    <w:p w:rsidR="00ED7D80" w:rsidRPr="005F0E31" w:rsidRDefault="00ED7D80" w:rsidP="00ED7D80">
      <w:pPr>
        <w:pStyle w:val="20"/>
        <w:numPr>
          <w:ilvl w:val="0"/>
          <w:numId w:val="2"/>
        </w:numPr>
        <w:shd w:val="clear" w:color="auto" w:fill="auto"/>
        <w:tabs>
          <w:tab w:val="left" w:pos="485"/>
          <w:tab w:val="left" w:pos="993"/>
        </w:tabs>
        <w:spacing w:before="0" w:line="240" w:lineRule="auto"/>
        <w:ind w:left="0" w:firstLine="709"/>
        <w:jc w:val="both"/>
        <w:rPr>
          <w:i/>
          <w:color w:val="000000" w:themeColor="text1"/>
          <w:sz w:val="28"/>
          <w:szCs w:val="28"/>
        </w:rPr>
      </w:pPr>
      <w:r w:rsidRPr="005F0E31">
        <w:rPr>
          <w:color w:val="000000" w:themeColor="text1"/>
          <w:sz w:val="28"/>
          <w:szCs w:val="28"/>
        </w:rPr>
        <w:t>организовать оперативное обслуживание электроустановок;</w:t>
      </w:r>
    </w:p>
    <w:p w:rsidR="00ED7D80" w:rsidRPr="005F0E31" w:rsidRDefault="00ED7D80" w:rsidP="00ED7D80">
      <w:pPr>
        <w:pStyle w:val="20"/>
        <w:numPr>
          <w:ilvl w:val="0"/>
          <w:numId w:val="2"/>
        </w:numPr>
        <w:shd w:val="clear" w:color="auto" w:fill="auto"/>
        <w:tabs>
          <w:tab w:val="left" w:pos="443"/>
          <w:tab w:val="left" w:pos="993"/>
        </w:tabs>
        <w:spacing w:before="0" w:line="240" w:lineRule="auto"/>
        <w:ind w:left="0" w:right="20" w:firstLine="709"/>
        <w:jc w:val="both"/>
        <w:rPr>
          <w:i/>
          <w:color w:val="000000" w:themeColor="text1"/>
          <w:sz w:val="28"/>
          <w:szCs w:val="28"/>
        </w:rPr>
      </w:pPr>
      <w:r w:rsidRPr="005F0E31">
        <w:rPr>
          <w:color w:val="000000" w:themeColor="text1"/>
          <w:sz w:val="28"/>
          <w:szCs w:val="28"/>
        </w:rPr>
        <w:t>осуществлять контроль исправности средств расчетного учета электрической энергии и (паи) мощности, измерительных трансформаторов тока и напряжения, к вторичным цепям которых подключены средства расчетного учета, и их своевременной поверки;</w:t>
      </w:r>
    </w:p>
    <w:p w:rsidR="00ED7D80" w:rsidRPr="005F0E31" w:rsidRDefault="00ED7D80" w:rsidP="00ED7D80">
      <w:pPr>
        <w:pStyle w:val="20"/>
        <w:numPr>
          <w:ilvl w:val="1"/>
          <w:numId w:val="2"/>
        </w:numPr>
        <w:shd w:val="clear" w:color="auto" w:fill="auto"/>
        <w:tabs>
          <w:tab w:val="left" w:pos="993"/>
        </w:tabs>
        <w:spacing w:before="0" w:line="240" w:lineRule="auto"/>
        <w:ind w:left="0" w:right="40" w:firstLine="709"/>
        <w:jc w:val="both"/>
        <w:rPr>
          <w:i/>
          <w:color w:val="000000" w:themeColor="text1"/>
          <w:sz w:val="28"/>
          <w:szCs w:val="28"/>
        </w:rPr>
      </w:pPr>
      <w:r w:rsidRPr="005F0E31">
        <w:rPr>
          <w:color w:val="000000" w:themeColor="text1"/>
          <w:sz w:val="28"/>
          <w:szCs w:val="28"/>
        </w:rPr>
        <w:t xml:space="preserve">обеспечить организацию выполнения предписаний органов </w:t>
      </w:r>
      <w:proofErr w:type="spellStart"/>
      <w:r w:rsidRPr="005F0E31">
        <w:rPr>
          <w:color w:val="000000" w:themeColor="text1"/>
          <w:sz w:val="28"/>
          <w:szCs w:val="28"/>
        </w:rPr>
        <w:t>госэнергонадзора</w:t>
      </w:r>
      <w:proofErr w:type="spellEnd"/>
      <w:r w:rsidRPr="005F0E31">
        <w:rPr>
          <w:color w:val="000000" w:themeColor="text1"/>
          <w:sz w:val="28"/>
          <w:szCs w:val="28"/>
        </w:rPr>
        <w:t xml:space="preserve"> и </w:t>
      </w:r>
      <w:proofErr w:type="spellStart"/>
      <w:r w:rsidRPr="005F0E31">
        <w:rPr>
          <w:color w:val="000000" w:themeColor="text1"/>
          <w:sz w:val="28"/>
          <w:szCs w:val="28"/>
        </w:rPr>
        <w:t>энергоснабжающей</w:t>
      </w:r>
      <w:proofErr w:type="spellEnd"/>
      <w:r w:rsidRPr="005F0E31">
        <w:rPr>
          <w:color w:val="000000" w:themeColor="text1"/>
          <w:sz w:val="28"/>
          <w:szCs w:val="28"/>
        </w:rPr>
        <w:t xml:space="preserve"> организации в установленные сроки;</w:t>
      </w:r>
    </w:p>
    <w:p w:rsidR="00ED7D80" w:rsidRPr="005F0E31" w:rsidRDefault="00ED7D80" w:rsidP="00ED7D80">
      <w:pPr>
        <w:pStyle w:val="20"/>
        <w:numPr>
          <w:ilvl w:val="0"/>
          <w:numId w:val="2"/>
        </w:numPr>
        <w:shd w:val="clear" w:color="auto" w:fill="auto"/>
        <w:tabs>
          <w:tab w:val="left" w:pos="993"/>
        </w:tabs>
        <w:spacing w:before="0" w:line="240" w:lineRule="auto"/>
        <w:ind w:left="0" w:right="40" w:firstLine="709"/>
        <w:jc w:val="both"/>
        <w:rPr>
          <w:i/>
          <w:color w:val="000000" w:themeColor="text1"/>
          <w:sz w:val="28"/>
          <w:szCs w:val="28"/>
        </w:rPr>
      </w:pPr>
      <w:r w:rsidRPr="005F0E31">
        <w:rPr>
          <w:color w:val="000000" w:themeColor="text1"/>
          <w:sz w:val="28"/>
          <w:szCs w:val="28"/>
        </w:rPr>
        <w:t>контролировать или самостоятельно обеспечивать правильность допуска персонала строительно-монтажных и специализированных организаций к работам в действующих электроустановках и в охранной зоне линий электропередачи.</w:t>
      </w:r>
    </w:p>
    <w:p w:rsidR="00ED7D80" w:rsidRPr="005F0E31" w:rsidRDefault="00ED7D80" w:rsidP="00ED7D80">
      <w:pPr>
        <w:pStyle w:val="40"/>
        <w:shd w:val="clear" w:color="auto" w:fill="auto"/>
        <w:spacing w:line="240" w:lineRule="auto"/>
        <w:ind w:right="40" w:firstLine="0"/>
        <w:rPr>
          <w:rStyle w:val="40pt"/>
          <w:color w:val="000000" w:themeColor="text1"/>
          <w:sz w:val="28"/>
          <w:szCs w:val="28"/>
        </w:rPr>
      </w:pPr>
    </w:p>
    <w:p w:rsidR="00ED7D80" w:rsidRPr="005F0E31" w:rsidRDefault="00ED7D80" w:rsidP="00ED7D80">
      <w:pPr>
        <w:pStyle w:val="40"/>
        <w:shd w:val="clear" w:color="auto" w:fill="auto"/>
        <w:spacing w:line="240" w:lineRule="auto"/>
        <w:ind w:right="40" w:firstLine="0"/>
        <w:rPr>
          <w:rStyle w:val="40pt"/>
          <w:b w:val="0"/>
          <w:color w:val="000000" w:themeColor="text1"/>
          <w:sz w:val="28"/>
          <w:szCs w:val="28"/>
        </w:rPr>
      </w:pPr>
      <w:r w:rsidRPr="005F0E31">
        <w:rPr>
          <w:rStyle w:val="40pt"/>
          <w:b w:val="0"/>
          <w:color w:val="000000" w:themeColor="text1"/>
          <w:sz w:val="28"/>
          <w:szCs w:val="28"/>
        </w:rPr>
        <w:t xml:space="preserve">Кого назначить </w:t>
      </w:r>
      <w:proofErr w:type="gramStart"/>
      <w:r w:rsidRPr="005F0E31">
        <w:rPr>
          <w:rStyle w:val="40pt"/>
          <w:b w:val="0"/>
          <w:color w:val="000000" w:themeColor="text1"/>
          <w:sz w:val="28"/>
          <w:szCs w:val="28"/>
        </w:rPr>
        <w:t>ответственным</w:t>
      </w:r>
      <w:proofErr w:type="gramEnd"/>
      <w:r w:rsidRPr="005F0E31">
        <w:rPr>
          <w:rStyle w:val="40pt"/>
          <w:b w:val="0"/>
          <w:color w:val="000000" w:themeColor="text1"/>
          <w:sz w:val="28"/>
          <w:szCs w:val="28"/>
        </w:rPr>
        <w:t xml:space="preserve"> за электрохозяйство?</w:t>
      </w:r>
    </w:p>
    <w:p w:rsidR="00ED7D80" w:rsidRPr="005F0E31" w:rsidRDefault="00ED7D80" w:rsidP="00ED7D80">
      <w:pPr>
        <w:pStyle w:val="40"/>
        <w:shd w:val="clear" w:color="auto" w:fill="auto"/>
        <w:spacing w:line="240" w:lineRule="auto"/>
        <w:ind w:right="40" w:firstLine="0"/>
        <w:rPr>
          <w:rStyle w:val="40pt"/>
          <w:color w:val="000000" w:themeColor="text1"/>
          <w:sz w:val="28"/>
          <w:szCs w:val="28"/>
        </w:rPr>
      </w:pPr>
    </w:p>
    <w:p w:rsidR="00ED7D80" w:rsidRPr="005F0E31" w:rsidRDefault="00ED7D80" w:rsidP="00ED7D80">
      <w:pPr>
        <w:pStyle w:val="40"/>
        <w:shd w:val="clear" w:color="auto" w:fill="auto"/>
        <w:spacing w:line="240" w:lineRule="auto"/>
        <w:ind w:left="40" w:right="40" w:firstLine="668"/>
        <w:rPr>
          <w:b/>
          <w:color w:val="000000" w:themeColor="text1"/>
          <w:sz w:val="28"/>
          <w:szCs w:val="28"/>
        </w:rPr>
      </w:pPr>
      <w:r w:rsidRPr="005F0E31">
        <w:rPr>
          <w:rStyle w:val="40pt"/>
          <w:color w:val="000000" w:themeColor="text1"/>
          <w:sz w:val="28"/>
          <w:szCs w:val="28"/>
        </w:rPr>
        <w:t xml:space="preserve">Исходя из перечисленных обязанностей лица ответственного за электрохозяйство, можно сделать вывод, что для их выполнения работнику необходимо обладать определенным уровнем знаний и компетенций с </w:t>
      </w:r>
      <w:r w:rsidRPr="005F0E31">
        <w:rPr>
          <w:color w:val="000000" w:themeColor="text1"/>
          <w:sz w:val="28"/>
          <w:szCs w:val="28"/>
        </w:rPr>
        <w:t>возможностью доступа к электроустановкам учреждения образования.</w:t>
      </w:r>
    </w:p>
    <w:p w:rsidR="00ED7D80" w:rsidRPr="005F0E31" w:rsidRDefault="00ED7D80" w:rsidP="00ED7D80">
      <w:pPr>
        <w:pStyle w:val="1"/>
        <w:shd w:val="clear" w:color="auto" w:fill="auto"/>
        <w:spacing w:before="0" w:line="240" w:lineRule="auto"/>
        <w:ind w:left="40" w:right="40" w:firstLine="668"/>
        <w:rPr>
          <w:color w:val="000000" w:themeColor="text1"/>
          <w:sz w:val="28"/>
          <w:szCs w:val="28"/>
        </w:rPr>
      </w:pPr>
      <w:r w:rsidRPr="005F0E31">
        <w:rPr>
          <w:color w:val="000000" w:themeColor="text1"/>
          <w:sz w:val="28"/>
          <w:szCs w:val="28"/>
        </w:rPr>
        <w:t xml:space="preserve">Что делать руководителю, если в штате его учреждения отсутствует специалист, соответствующий вышеуказанным требованиям? </w:t>
      </w:r>
    </w:p>
    <w:p w:rsidR="00ED7D80" w:rsidRPr="005F0E31" w:rsidRDefault="00ED7D80" w:rsidP="00ED7D80">
      <w:pPr>
        <w:pStyle w:val="20"/>
        <w:shd w:val="clear" w:color="auto" w:fill="auto"/>
        <w:spacing w:before="0" w:line="240" w:lineRule="auto"/>
        <w:ind w:left="40" w:right="40" w:firstLine="668"/>
        <w:jc w:val="both"/>
        <w:rPr>
          <w:i/>
          <w:color w:val="000000" w:themeColor="text1"/>
          <w:sz w:val="28"/>
          <w:szCs w:val="28"/>
        </w:rPr>
      </w:pPr>
      <w:r w:rsidRPr="005F0E31">
        <w:rPr>
          <w:rStyle w:val="21"/>
          <w:color w:val="000000" w:themeColor="text1"/>
          <w:sz w:val="28"/>
          <w:szCs w:val="28"/>
        </w:rPr>
        <w:t>С одной стороны, условия для таких случаев прописаны в подп. 4.1.10 п. 4 ТКП 181-2009, в котором говорится, что у</w:t>
      </w:r>
      <w:r w:rsidRPr="005F0E31">
        <w:rPr>
          <w:color w:val="000000" w:themeColor="text1"/>
          <w:sz w:val="28"/>
          <w:szCs w:val="28"/>
        </w:rPr>
        <w:t xml:space="preserve"> Потребителей, электрохозяйство которых включает в себя только вводное (вводно-распределительное) устройство, осветительные установки, электрооборудование номинальным напряжением не выше 380</w:t>
      </w:r>
      <w:proofErr w:type="gramStart"/>
      <w:r w:rsidRPr="005F0E31">
        <w:rPr>
          <w:color w:val="000000" w:themeColor="text1"/>
          <w:sz w:val="28"/>
          <w:szCs w:val="28"/>
        </w:rPr>
        <w:t xml:space="preserve"> В</w:t>
      </w:r>
      <w:proofErr w:type="gramEnd"/>
      <w:r w:rsidRPr="005F0E31">
        <w:rPr>
          <w:color w:val="000000" w:themeColor="text1"/>
          <w:sz w:val="28"/>
          <w:szCs w:val="28"/>
        </w:rPr>
        <w:t xml:space="preserve">, с </w:t>
      </w:r>
      <w:r w:rsidRPr="005F0E31">
        <w:rPr>
          <w:rStyle w:val="22"/>
          <w:color w:val="000000" w:themeColor="text1"/>
          <w:sz w:val="28"/>
          <w:szCs w:val="28"/>
        </w:rPr>
        <w:t>разрешенной к использованию мощностью до 30 кВт,</w:t>
      </w:r>
      <w:r w:rsidRPr="005F0E31">
        <w:rPr>
          <w:color w:val="000000" w:themeColor="text1"/>
          <w:sz w:val="28"/>
          <w:szCs w:val="28"/>
        </w:rPr>
        <w:t xml:space="preserve"> ответственный за электрохозяйство может не назначаться. В этом случае ответственность за безопасную эксплуатацию электроустановок руководитель Потребителя должен возложить на себя. Для этого необходимо прохождение инструктажа и оформление соответствующего заявления-обязательства в территориальном органе </w:t>
      </w:r>
      <w:proofErr w:type="spellStart"/>
      <w:r w:rsidRPr="005F0E31">
        <w:rPr>
          <w:color w:val="000000" w:themeColor="text1"/>
          <w:sz w:val="28"/>
          <w:szCs w:val="28"/>
        </w:rPr>
        <w:t>госэнергонадзора</w:t>
      </w:r>
      <w:proofErr w:type="spellEnd"/>
      <w:r w:rsidRPr="005F0E31">
        <w:rPr>
          <w:color w:val="000000" w:themeColor="text1"/>
          <w:sz w:val="28"/>
          <w:szCs w:val="28"/>
        </w:rPr>
        <w:t>.</w:t>
      </w:r>
    </w:p>
    <w:p w:rsidR="00ED7D80" w:rsidRPr="005F0E31" w:rsidRDefault="00ED7D80" w:rsidP="00ED7D80">
      <w:pPr>
        <w:pStyle w:val="20"/>
        <w:shd w:val="clear" w:color="auto" w:fill="auto"/>
        <w:spacing w:before="0" w:line="240" w:lineRule="auto"/>
        <w:ind w:left="40" w:right="40" w:firstLine="668"/>
        <w:jc w:val="both"/>
        <w:rPr>
          <w:rStyle w:val="21"/>
          <w:color w:val="000000" w:themeColor="text1"/>
          <w:sz w:val="28"/>
          <w:szCs w:val="28"/>
        </w:rPr>
      </w:pPr>
      <w:r w:rsidRPr="005F0E31">
        <w:rPr>
          <w:rStyle w:val="21"/>
          <w:color w:val="000000" w:themeColor="text1"/>
          <w:sz w:val="28"/>
          <w:szCs w:val="28"/>
        </w:rPr>
        <w:t>Однако, с другой стороны, сегодня даже в сельской местности сложно найти учреждение образования, где бы разрешенная к использованию мощность была бы менее 30 кВт. Следовательно, указанное в предыдущем абзаце правило на практике в большинстве случаев использовать не представляется возможным.</w:t>
      </w:r>
    </w:p>
    <w:p w:rsidR="00ED7D80" w:rsidRPr="005F0E31" w:rsidRDefault="00ED7D80" w:rsidP="00ED7D80">
      <w:pPr>
        <w:pStyle w:val="20"/>
        <w:shd w:val="clear" w:color="auto" w:fill="auto"/>
        <w:spacing w:before="0" w:line="240" w:lineRule="auto"/>
        <w:ind w:left="40" w:right="40" w:firstLine="668"/>
        <w:jc w:val="both"/>
        <w:rPr>
          <w:rStyle w:val="21"/>
          <w:color w:val="000000" w:themeColor="text1"/>
          <w:sz w:val="28"/>
          <w:szCs w:val="28"/>
        </w:rPr>
      </w:pPr>
      <w:r w:rsidRPr="005F0E31">
        <w:rPr>
          <w:rStyle w:val="21"/>
          <w:color w:val="000000" w:themeColor="text1"/>
          <w:sz w:val="28"/>
          <w:szCs w:val="28"/>
        </w:rPr>
        <w:t>Но есть еще один вариант выхода из сложной ситуации — заключение договора со специализированной организацией или индивидуальным предпринимателем.</w:t>
      </w:r>
    </w:p>
    <w:p w:rsidR="00ED7D80" w:rsidRPr="005F0E31" w:rsidRDefault="00ED7D80" w:rsidP="00ED7D80">
      <w:pPr>
        <w:pStyle w:val="20"/>
        <w:shd w:val="clear" w:color="auto" w:fill="auto"/>
        <w:spacing w:before="0" w:line="240" w:lineRule="auto"/>
        <w:ind w:left="40" w:right="40" w:firstLine="668"/>
        <w:jc w:val="both"/>
        <w:rPr>
          <w:rStyle w:val="21"/>
          <w:color w:val="000000" w:themeColor="text1"/>
          <w:sz w:val="28"/>
          <w:szCs w:val="28"/>
        </w:rPr>
      </w:pPr>
      <w:r w:rsidRPr="005F0E31">
        <w:rPr>
          <w:rStyle w:val="21"/>
          <w:color w:val="000000" w:themeColor="text1"/>
          <w:sz w:val="28"/>
          <w:szCs w:val="28"/>
        </w:rPr>
        <w:t>Так, в зависимости от объема и сложности работ по эксплуатации электроустановок у Потребителей создается энергетическая служба, укомплектованная соответствующим по квалификации электротехническим персоналом. Допускается проводить эксплуатацию электроустановок по договору со специализированной организацией или индивидуальным предпринимателем</w:t>
      </w:r>
      <w:r w:rsidRPr="005F0E31">
        <w:rPr>
          <w:rStyle w:val="a5"/>
          <w:color w:val="000000" w:themeColor="text1"/>
          <w:sz w:val="28"/>
          <w:szCs w:val="28"/>
        </w:rPr>
        <w:footnoteReference w:id="10"/>
      </w:r>
      <w:r w:rsidRPr="005F0E31">
        <w:rPr>
          <w:rStyle w:val="21"/>
          <w:color w:val="000000" w:themeColor="text1"/>
          <w:sz w:val="28"/>
          <w:szCs w:val="28"/>
        </w:rPr>
        <w:t>.</w:t>
      </w:r>
    </w:p>
    <w:p w:rsidR="00ED7D80" w:rsidRPr="005F0E31" w:rsidRDefault="00ED7D80" w:rsidP="00ED7D80">
      <w:pPr>
        <w:pStyle w:val="20"/>
        <w:pBdr>
          <w:top w:val="single" w:sz="4" w:space="1" w:color="auto"/>
          <w:left w:val="single" w:sz="4" w:space="4" w:color="auto"/>
          <w:bottom w:val="single" w:sz="4" w:space="1" w:color="auto"/>
          <w:right w:val="single" w:sz="4" w:space="4" w:color="auto"/>
        </w:pBdr>
        <w:shd w:val="clear" w:color="auto" w:fill="auto"/>
        <w:spacing w:before="0" w:line="240" w:lineRule="auto"/>
        <w:ind w:left="40" w:right="40"/>
        <w:jc w:val="both"/>
        <w:rPr>
          <w:b/>
          <w:i/>
          <w:color w:val="000000" w:themeColor="text1"/>
          <w:sz w:val="28"/>
          <w:szCs w:val="28"/>
        </w:rPr>
      </w:pPr>
      <w:r w:rsidRPr="005F0E31">
        <w:rPr>
          <w:b/>
          <w:color w:val="000000" w:themeColor="text1"/>
          <w:sz w:val="28"/>
          <w:szCs w:val="28"/>
        </w:rPr>
        <w:t>Директору на заметку</w:t>
      </w:r>
    </w:p>
    <w:p w:rsidR="00ED7D80" w:rsidRPr="005F0E31" w:rsidRDefault="00ED7D80" w:rsidP="00ED7D80">
      <w:pPr>
        <w:pStyle w:val="20"/>
        <w:pBdr>
          <w:top w:val="single" w:sz="4" w:space="1" w:color="auto"/>
          <w:left w:val="single" w:sz="4" w:space="4" w:color="auto"/>
          <w:bottom w:val="single" w:sz="4" w:space="1" w:color="auto"/>
          <w:right w:val="single" w:sz="4" w:space="4" w:color="auto"/>
        </w:pBdr>
        <w:shd w:val="clear" w:color="auto" w:fill="auto"/>
        <w:spacing w:before="0" w:line="240" w:lineRule="auto"/>
        <w:ind w:left="40" w:right="40"/>
        <w:jc w:val="both"/>
        <w:rPr>
          <w:i/>
          <w:color w:val="000000" w:themeColor="text1"/>
          <w:sz w:val="28"/>
          <w:szCs w:val="28"/>
        </w:rPr>
      </w:pPr>
      <w:r w:rsidRPr="005F0E31">
        <w:rPr>
          <w:color w:val="000000" w:themeColor="text1"/>
          <w:sz w:val="28"/>
          <w:szCs w:val="28"/>
        </w:rPr>
        <w:t>В случае организации эксплуатации электроустановок по договорам со специализированной организацией или индивидуальным предпринимателем обязанности лица, ответственного за электрохозяйство, на обслуживаемых объектах могут выполняться лицом из числа работников специализированной организации или индивидуальным предпринимателем</w:t>
      </w:r>
      <w:r w:rsidRPr="005F0E31">
        <w:rPr>
          <w:rStyle w:val="a5"/>
          <w:color w:val="000000" w:themeColor="text1"/>
          <w:sz w:val="28"/>
          <w:szCs w:val="28"/>
        </w:rPr>
        <w:footnoteReference w:id="11"/>
      </w:r>
      <w:r w:rsidRPr="005F0E31">
        <w:rPr>
          <w:color w:val="000000" w:themeColor="text1"/>
          <w:sz w:val="28"/>
          <w:szCs w:val="28"/>
        </w:rPr>
        <w:t>.</w:t>
      </w:r>
    </w:p>
    <w:p w:rsidR="00ED7D80" w:rsidRPr="005F0E31" w:rsidRDefault="00ED7D80" w:rsidP="00ED7D80">
      <w:pPr>
        <w:pStyle w:val="1"/>
        <w:shd w:val="clear" w:color="auto" w:fill="auto"/>
        <w:spacing w:before="0" w:line="240" w:lineRule="auto"/>
        <w:ind w:right="40"/>
        <w:rPr>
          <w:b/>
          <w:color w:val="000000" w:themeColor="text1"/>
          <w:sz w:val="28"/>
          <w:szCs w:val="28"/>
        </w:rPr>
      </w:pPr>
    </w:p>
    <w:p w:rsidR="00ED7D80" w:rsidRPr="005F0E31" w:rsidRDefault="00ED7D80" w:rsidP="00ED7D80">
      <w:pPr>
        <w:pStyle w:val="1"/>
        <w:shd w:val="clear" w:color="auto" w:fill="auto"/>
        <w:spacing w:before="0" w:line="240" w:lineRule="auto"/>
        <w:ind w:right="40"/>
        <w:rPr>
          <w:b/>
          <w:color w:val="000000" w:themeColor="text1"/>
          <w:sz w:val="28"/>
          <w:szCs w:val="28"/>
        </w:rPr>
      </w:pPr>
      <w:r w:rsidRPr="005F0E31">
        <w:rPr>
          <w:b/>
          <w:color w:val="000000" w:themeColor="text1"/>
          <w:sz w:val="28"/>
          <w:szCs w:val="28"/>
        </w:rPr>
        <w:t>Как обстоит дело на практике?</w:t>
      </w:r>
    </w:p>
    <w:p w:rsidR="00ED7D80" w:rsidRPr="005F0E31" w:rsidRDefault="00ED7D80" w:rsidP="00ED7D80">
      <w:pPr>
        <w:pStyle w:val="1"/>
        <w:shd w:val="clear" w:color="auto" w:fill="auto"/>
        <w:spacing w:before="0" w:line="240" w:lineRule="auto"/>
        <w:ind w:right="40"/>
        <w:rPr>
          <w:color w:val="000000" w:themeColor="text1"/>
          <w:sz w:val="28"/>
          <w:szCs w:val="28"/>
        </w:rPr>
      </w:pPr>
    </w:p>
    <w:p w:rsidR="00ED7D80" w:rsidRPr="005F0E31" w:rsidRDefault="00ED7D80" w:rsidP="00ED7D80">
      <w:pPr>
        <w:pStyle w:val="20"/>
        <w:shd w:val="clear" w:color="auto" w:fill="auto"/>
        <w:spacing w:before="0" w:line="240" w:lineRule="auto"/>
        <w:ind w:left="40" w:right="20" w:firstLine="668"/>
        <w:jc w:val="both"/>
        <w:rPr>
          <w:i/>
          <w:color w:val="000000" w:themeColor="text1"/>
          <w:sz w:val="28"/>
          <w:szCs w:val="28"/>
        </w:rPr>
      </w:pPr>
      <w:r w:rsidRPr="005F0E31">
        <w:rPr>
          <w:color w:val="000000" w:themeColor="text1"/>
          <w:sz w:val="28"/>
          <w:szCs w:val="28"/>
        </w:rPr>
        <w:t>На практике на вопрос проверяющих органов «почему не заключаете договор со специализированной организацией для обеспечения эксплуатации электроустановок» часто можно услышать ответ «нет денег».</w:t>
      </w:r>
    </w:p>
    <w:p w:rsidR="00ED7D80" w:rsidRPr="005F0E31" w:rsidRDefault="00ED7D80" w:rsidP="00ED7D80">
      <w:pPr>
        <w:pStyle w:val="20"/>
        <w:shd w:val="clear" w:color="auto" w:fill="auto"/>
        <w:spacing w:before="0" w:line="240" w:lineRule="auto"/>
        <w:ind w:left="40" w:right="20" w:firstLine="668"/>
        <w:jc w:val="both"/>
        <w:rPr>
          <w:bCs/>
          <w:i/>
          <w:color w:val="000000" w:themeColor="text1"/>
          <w:sz w:val="28"/>
          <w:szCs w:val="28"/>
        </w:rPr>
      </w:pPr>
      <w:r w:rsidRPr="005F0E31">
        <w:rPr>
          <w:color w:val="000000" w:themeColor="text1"/>
          <w:sz w:val="28"/>
          <w:szCs w:val="28"/>
        </w:rPr>
        <w:t>Поэтому в существующих условиях большинство  учреждений образования, подведомственных отделам (управлениям) образования и имеющих статус юридического лица, поступает следующим образом: заключает договор с отделом (управлением) образования на организацию эксплуатации электроустановок. И тогда уже ответственным за электрохозяйство выступает инженер-электрик Группы централизованного хозяйственного обслуживания (далее — ГЦХО), который обладает необходимым образованием и имеет группу по электробезопасности не ниже IV. Назначение инженера-электрика отражается в приказе «О назначении ответственных должностных лиц по охране труда», который составляется в каждом конкретном учреждения.</w:t>
      </w:r>
    </w:p>
    <w:p w:rsidR="00ED7D80" w:rsidRPr="005F0E31" w:rsidRDefault="00ED7D80" w:rsidP="00ED7D80">
      <w:pPr>
        <w:pStyle w:val="20"/>
        <w:pBdr>
          <w:top w:val="single" w:sz="4" w:space="1" w:color="auto"/>
          <w:left w:val="single" w:sz="4" w:space="4" w:color="auto"/>
          <w:bottom w:val="single" w:sz="4" w:space="1" w:color="auto"/>
          <w:right w:val="single" w:sz="4" w:space="4" w:color="auto"/>
        </w:pBdr>
        <w:shd w:val="clear" w:color="auto" w:fill="auto"/>
        <w:spacing w:before="0" w:line="240" w:lineRule="auto"/>
        <w:ind w:left="40" w:right="20"/>
        <w:jc w:val="both"/>
        <w:rPr>
          <w:b/>
          <w:i/>
          <w:color w:val="000000" w:themeColor="text1"/>
          <w:sz w:val="28"/>
          <w:szCs w:val="28"/>
        </w:rPr>
      </w:pPr>
      <w:r w:rsidRPr="005F0E31">
        <w:rPr>
          <w:b/>
          <w:color w:val="000000" w:themeColor="text1"/>
          <w:sz w:val="28"/>
          <w:szCs w:val="28"/>
        </w:rPr>
        <w:t>Это важно!</w:t>
      </w:r>
    </w:p>
    <w:p w:rsidR="00ED7D80" w:rsidRPr="005F0E31" w:rsidRDefault="00ED7D80" w:rsidP="00ED7D80">
      <w:pPr>
        <w:pStyle w:val="20"/>
        <w:pBdr>
          <w:top w:val="single" w:sz="4" w:space="1" w:color="auto"/>
          <w:left w:val="single" w:sz="4" w:space="4" w:color="auto"/>
          <w:bottom w:val="single" w:sz="4" w:space="1" w:color="auto"/>
          <w:right w:val="single" w:sz="4" w:space="4" w:color="auto"/>
        </w:pBdr>
        <w:shd w:val="clear" w:color="auto" w:fill="auto"/>
        <w:spacing w:before="0" w:line="240" w:lineRule="auto"/>
        <w:ind w:left="40" w:right="20"/>
        <w:jc w:val="both"/>
        <w:rPr>
          <w:i/>
          <w:color w:val="000000" w:themeColor="text1"/>
          <w:sz w:val="28"/>
          <w:szCs w:val="28"/>
        </w:rPr>
      </w:pPr>
      <w:r w:rsidRPr="005F0E31">
        <w:rPr>
          <w:color w:val="000000" w:themeColor="text1"/>
          <w:sz w:val="28"/>
          <w:szCs w:val="28"/>
        </w:rPr>
        <w:t>Инженер-электрик ГЦХО должен руководить работой и проводить инструктажи находящихся в штатах учреждений образования электромонтеров по ремонту и обслуживанию электрооборудования (если таковые предусматриваются штатным расписанием) и рабочих по комплексному обслуживанию и ремонту зданий и сооружений при выполнении последними работ по обслуживанию электроустановок. В свою очередь, рабочие по комплексному ремонту и обслуживанию зданий и сооружений допускаются к подобным работам только после прохождения соответствующего профессионального обучения с выдачей свидетельств или дипломов установленного образца и наличия группы по электробезопасности не ниже III.</w:t>
      </w:r>
    </w:p>
    <w:p w:rsidR="00ED7D80" w:rsidRPr="005F0E31" w:rsidRDefault="00ED7D80" w:rsidP="00ED7D80">
      <w:pPr>
        <w:pStyle w:val="20"/>
        <w:shd w:val="clear" w:color="auto" w:fill="auto"/>
        <w:spacing w:before="0" w:line="240" w:lineRule="auto"/>
        <w:ind w:left="40" w:right="20" w:firstLine="668"/>
        <w:jc w:val="both"/>
        <w:rPr>
          <w:i/>
          <w:color w:val="000000" w:themeColor="text1"/>
          <w:sz w:val="28"/>
          <w:szCs w:val="28"/>
        </w:rPr>
      </w:pPr>
      <w:r w:rsidRPr="005F0E31">
        <w:rPr>
          <w:color w:val="000000" w:themeColor="text1"/>
          <w:sz w:val="28"/>
          <w:szCs w:val="28"/>
        </w:rPr>
        <w:t xml:space="preserve">Заслуживает внимание практика создания </w:t>
      </w:r>
      <w:proofErr w:type="gramStart"/>
      <w:r w:rsidRPr="005F0E31">
        <w:rPr>
          <w:color w:val="000000" w:themeColor="text1"/>
          <w:sz w:val="28"/>
          <w:szCs w:val="28"/>
        </w:rPr>
        <w:t>при</w:t>
      </w:r>
      <w:proofErr w:type="gramEnd"/>
      <w:r w:rsidRPr="005F0E31">
        <w:rPr>
          <w:color w:val="000000" w:themeColor="text1"/>
          <w:sz w:val="28"/>
          <w:szCs w:val="28"/>
        </w:rPr>
        <w:t xml:space="preserve"> отдельных ГЦХО мобильных групп. Это бригады, укомплектованные электромонтерами по ремонту и обслуживанию электрооборудования, слесарями-сантехниками и рабочими других специальностей, оснащенные необходимым ремонтно-монтажным оборудованием и автотранспортом. Данные мобильные группы могут оперативно и качественно выполнять полный комплекс работ по техническому обслуживанию инженерных сетей в учреждениях образования.</w:t>
      </w:r>
    </w:p>
    <w:p w:rsidR="00ED7D80" w:rsidRPr="005F0E31" w:rsidRDefault="00ED7D80" w:rsidP="00ED7D80">
      <w:pPr>
        <w:pStyle w:val="20"/>
        <w:shd w:val="clear" w:color="auto" w:fill="auto"/>
        <w:spacing w:before="0" w:line="240" w:lineRule="auto"/>
        <w:ind w:right="20"/>
        <w:jc w:val="both"/>
        <w:rPr>
          <w:i/>
          <w:color w:val="000000" w:themeColor="text1"/>
          <w:sz w:val="28"/>
          <w:szCs w:val="28"/>
        </w:rPr>
      </w:pPr>
    </w:p>
    <w:p w:rsidR="00ED7D80" w:rsidRPr="005F0E31" w:rsidRDefault="00ED7D80" w:rsidP="00ED7D80">
      <w:pPr>
        <w:pStyle w:val="20"/>
        <w:shd w:val="clear" w:color="auto" w:fill="auto"/>
        <w:spacing w:before="0" w:line="240" w:lineRule="auto"/>
        <w:ind w:right="20"/>
        <w:jc w:val="both"/>
        <w:rPr>
          <w:b/>
          <w:i/>
          <w:color w:val="000000" w:themeColor="text1"/>
          <w:sz w:val="28"/>
          <w:szCs w:val="28"/>
        </w:rPr>
      </w:pPr>
      <w:r w:rsidRPr="005F0E31">
        <w:rPr>
          <w:b/>
          <w:color w:val="000000" w:themeColor="text1"/>
          <w:sz w:val="28"/>
          <w:szCs w:val="28"/>
        </w:rPr>
        <w:t xml:space="preserve">Какова позиция </w:t>
      </w:r>
      <w:proofErr w:type="spellStart"/>
      <w:r w:rsidRPr="005F0E31">
        <w:rPr>
          <w:b/>
          <w:color w:val="000000" w:themeColor="text1"/>
          <w:sz w:val="28"/>
          <w:szCs w:val="28"/>
        </w:rPr>
        <w:t>Госэнергонадзора</w:t>
      </w:r>
      <w:proofErr w:type="spellEnd"/>
      <w:r w:rsidRPr="005F0E31">
        <w:rPr>
          <w:b/>
          <w:color w:val="000000" w:themeColor="text1"/>
          <w:sz w:val="28"/>
          <w:szCs w:val="28"/>
        </w:rPr>
        <w:t>?</w:t>
      </w:r>
    </w:p>
    <w:p w:rsidR="00ED7D80" w:rsidRPr="005F0E31" w:rsidRDefault="00ED7D80" w:rsidP="00ED7D80">
      <w:pPr>
        <w:pStyle w:val="20"/>
        <w:shd w:val="clear" w:color="auto" w:fill="auto"/>
        <w:spacing w:before="0" w:line="240" w:lineRule="auto"/>
        <w:ind w:right="20"/>
        <w:jc w:val="both"/>
        <w:rPr>
          <w:i/>
          <w:color w:val="000000" w:themeColor="text1"/>
          <w:sz w:val="28"/>
          <w:szCs w:val="28"/>
        </w:rPr>
      </w:pPr>
    </w:p>
    <w:p w:rsidR="00ED7D80" w:rsidRPr="005F0E31" w:rsidRDefault="00ED7D80" w:rsidP="00ED7D80">
      <w:pPr>
        <w:pStyle w:val="20"/>
        <w:shd w:val="clear" w:color="auto" w:fill="auto"/>
        <w:spacing w:before="0" w:line="240" w:lineRule="auto"/>
        <w:ind w:left="40" w:right="20" w:firstLine="668"/>
        <w:jc w:val="both"/>
        <w:rPr>
          <w:color w:val="000000" w:themeColor="text1"/>
          <w:sz w:val="28"/>
          <w:szCs w:val="28"/>
        </w:rPr>
      </w:pPr>
      <w:r w:rsidRPr="005F0E31">
        <w:rPr>
          <w:color w:val="000000" w:themeColor="text1"/>
          <w:sz w:val="28"/>
          <w:szCs w:val="28"/>
        </w:rPr>
        <w:t>Как мы уже отмечали, в ходе проведения проверок технические инспекторы Белорусского профессионального союза работников образования и науки стали сталкиваться с примерами назначения заведующих хозяйством (заместителей руководителей по хозяйственной работе) учреждений общего среднего и дошкольного образования лицами ответственными за электрохозяйство. При этом им присваивается IV группа по электробезопасности и выдается соответствующее удостоверение. Однако такие назначения противоречат требованиям ТКП 181</w:t>
      </w:r>
      <w:r w:rsidRPr="005F0E31">
        <w:rPr>
          <w:rStyle w:val="21"/>
          <w:color w:val="000000" w:themeColor="text1"/>
          <w:sz w:val="28"/>
          <w:szCs w:val="28"/>
        </w:rPr>
        <w:t>-2009</w:t>
      </w:r>
      <w:r w:rsidRPr="005F0E31">
        <w:rPr>
          <w:color w:val="000000" w:themeColor="text1"/>
          <w:sz w:val="28"/>
          <w:szCs w:val="28"/>
        </w:rPr>
        <w:t xml:space="preserve"> и ТКП 427</w:t>
      </w:r>
      <w:r w:rsidRPr="005F0E31">
        <w:rPr>
          <w:rStyle w:val="21"/>
          <w:color w:val="000000" w:themeColor="text1"/>
          <w:sz w:val="28"/>
          <w:szCs w:val="28"/>
        </w:rPr>
        <w:t>-2012</w:t>
      </w:r>
      <w:r w:rsidRPr="005F0E31">
        <w:rPr>
          <w:color w:val="000000" w:themeColor="text1"/>
          <w:sz w:val="28"/>
          <w:szCs w:val="28"/>
        </w:rPr>
        <w:t>. Ведь, во-первых, заведующие хозяйством (заместители руководителя по хозяйственной работе) не относятся к административно-техническому персоналу. Во-вторых, на этих должностях могут работать люди без соответствующей профессиональной подготовки, требуемой для лица, назначаемого ответственным за электрохозяйство. Сегодня можно встретить случаи, когда хозяйственной работой в учреждениях образования руководят бывшие швеи, продавцы, ушедшие на пенсию воспитатели ...</w:t>
      </w:r>
    </w:p>
    <w:p w:rsidR="00ED7D80" w:rsidRPr="005F0E31" w:rsidRDefault="00ED7D80" w:rsidP="00ED7D80">
      <w:pPr>
        <w:pStyle w:val="20"/>
        <w:shd w:val="clear" w:color="auto" w:fill="auto"/>
        <w:spacing w:before="0" w:line="240" w:lineRule="auto"/>
        <w:ind w:left="40" w:right="20" w:firstLine="668"/>
        <w:jc w:val="both"/>
        <w:rPr>
          <w:i/>
          <w:color w:val="000000" w:themeColor="text1"/>
          <w:sz w:val="28"/>
          <w:szCs w:val="28"/>
        </w:rPr>
      </w:pPr>
      <w:r w:rsidRPr="005F0E31">
        <w:rPr>
          <w:color w:val="000000" w:themeColor="text1"/>
          <w:sz w:val="28"/>
          <w:szCs w:val="28"/>
        </w:rPr>
        <w:t xml:space="preserve">Отраслевой профсоюз, обеспокоенный складывающейся ситуацией в некоторых учреждениях отрасли образования, способной привести к росту производственного травматизма направил официальный запрос (04.11.2016 №05-09/751) в Управление </w:t>
      </w:r>
      <w:proofErr w:type="spellStart"/>
      <w:r w:rsidRPr="005F0E31">
        <w:rPr>
          <w:color w:val="000000" w:themeColor="text1"/>
          <w:sz w:val="28"/>
          <w:szCs w:val="28"/>
        </w:rPr>
        <w:t>Госэнергонадзора</w:t>
      </w:r>
      <w:proofErr w:type="spellEnd"/>
      <w:r w:rsidRPr="005F0E31">
        <w:rPr>
          <w:color w:val="000000" w:themeColor="text1"/>
          <w:sz w:val="28"/>
          <w:szCs w:val="28"/>
        </w:rPr>
        <w:t xml:space="preserve"> Государственного производственного объединения электроэнергетики «</w:t>
      </w:r>
      <w:proofErr w:type="spellStart"/>
      <w:r w:rsidRPr="005F0E31">
        <w:rPr>
          <w:color w:val="000000" w:themeColor="text1"/>
          <w:sz w:val="28"/>
          <w:szCs w:val="28"/>
        </w:rPr>
        <w:t>Белэнерго</w:t>
      </w:r>
      <w:proofErr w:type="spellEnd"/>
      <w:r w:rsidRPr="005F0E31">
        <w:rPr>
          <w:color w:val="000000" w:themeColor="text1"/>
          <w:sz w:val="28"/>
          <w:szCs w:val="28"/>
        </w:rPr>
        <w:t>» с просьбой прокомментировать правомерность вышеупомянутых спорных назначений.</w:t>
      </w:r>
    </w:p>
    <w:p w:rsidR="00ED7D80" w:rsidRPr="005F0E31" w:rsidRDefault="00ED7D80" w:rsidP="00ED7D80">
      <w:pPr>
        <w:pStyle w:val="20"/>
        <w:pBdr>
          <w:top w:val="single" w:sz="4" w:space="1" w:color="auto"/>
          <w:left w:val="single" w:sz="4" w:space="4" w:color="auto"/>
          <w:bottom w:val="single" w:sz="4" w:space="1" w:color="auto"/>
          <w:right w:val="single" w:sz="4" w:space="4" w:color="auto"/>
        </w:pBdr>
        <w:shd w:val="clear" w:color="auto" w:fill="auto"/>
        <w:spacing w:before="0" w:line="240" w:lineRule="auto"/>
        <w:ind w:left="40" w:right="20"/>
        <w:jc w:val="both"/>
        <w:rPr>
          <w:b/>
          <w:bCs/>
          <w:i/>
          <w:color w:val="000000" w:themeColor="text1"/>
          <w:sz w:val="28"/>
          <w:szCs w:val="28"/>
        </w:rPr>
      </w:pPr>
      <w:r w:rsidRPr="005F0E31">
        <w:rPr>
          <w:b/>
          <w:bCs/>
          <w:color w:val="000000" w:themeColor="text1"/>
          <w:sz w:val="28"/>
          <w:szCs w:val="28"/>
        </w:rPr>
        <w:t>Это важно!</w:t>
      </w:r>
    </w:p>
    <w:p w:rsidR="00ED7D80" w:rsidRPr="005F0E31" w:rsidRDefault="00ED7D80" w:rsidP="00ED7D80">
      <w:pPr>
        <w:pStyle w:val="20"/>
        <w:pBdr>
          <w:top w:val="single" w:sz="4" w:space="1" w:color="auto"/>
          <w:left w:val="single" w:sz="4" w:space="4" w:color="auto"/>
          <w:bottom w:val="single" w:sz="4" w:space="1" w:color="auto"/>
          <w:right w:val="single" w:sz="4" w:space="4" w:color="auto"/>
        </w:pBdr>
        <w:shd w:val="clear" w:color="auto" w:fill="auto"/>
        <w:spacing w:before="0" w:line="240" w:lineRule="auto"/>
        <w:ind w:left="40" w:right="20"/>
        <w:jc w:val="both"/>
        <w:rPr>
          <w:i/>
          <w:color w:val="000000" w:themeColor="text1"/>
          <w:sz w:val="28"/>
          <w:szCs w:val="28"/>
        </w:rPr>
      </w:pPr>
      <w:r w:rsidRPr="005F0E31">
        <w:rPr>
          <w:bCs/>
          <w:color w:val="000000" w:themeColor="text1"/>
          <w:sz w:val="28"/>
          <w:szCs w:val="28"/>
        </w:rPr>
        <w:t>Полученный из «</w:t>
      </w:r>
      <w:proofErr w:type="spellStart"/>
      <w:r w:rsidRPr="005F0E31">
        <w:rPr>
          <w:bCs/>
          <w:color w:val="000000" w:themeColor="text1"/>
          <w:sz w:val="28"/>
          <w:szCs w:val="28"/>
        </w:rPr>
        <w:t>Белэнерго</w:t>
      </w:r>
      <w:proofErr w:type="spellEnd"/>
      <w:r w:rsidRPr="005F0E31">
        <w:rPr>
          <w:bCs/>
          <w:color w:val="000000" w:themeColor="text1"/>
          <w:sz w:val="28"/>
          <w:szCs w:val="28"/>
        </w:rPr>
        <w:t xml:space="preserve">» ответ (09.12.2016 №09-18/205), за подписью генерального директора Е.О. Воронова показал совпадение позиций </w:t>
      </w:r>
      <w:proofErr w:type="spellStart"/>
      <w:r w:rsidRPr="005F0E31">
        <w:rPr>
          <w:bCs/>
          <w:color w:val="000000" w:themeColor="text1"/>
          <w:sz w:val="28"/>
          <w:szCs w:val="28"/>
        </w:rPr>
        <w:t>Госэнергонадзора</w:t>
      </w:r>
      <w:proofErr w:type="spellEnd"/>
      <w:r w:rsidRPr="005F0E31">
        <w:rPr>
          <w:bCs/>
          <w:color w:val="000000" w:themeColor="text1"/>
          <w:sz w:val="28"/>
          <w:szCs w:val="28"/>
        </w:rPr>
        <w:t xml:space="preserve"> и технической инспекции труда по данному вопросу. В частности, там указано, что</w:t>
      </w:r>
      <w:r w:rsidRPr="005F0E31">
        <w:rPr>
          <w:color w:val="000000" w:themeColor="text1"/>
          <w:sz w:val="28"/>
          <w:szCs w:val="28"/>
        </w:rPr>
        <w:t xml:space="preserve"> назначение ответственным за электрохозяйство лица, не относящегося к административн</w:t>
      </w:r>
      <w:proofErr w:type="gramStart"/>
      <w:r w:rsidRPr="005F0E31">
        <w:rPr>
          <w:color w:val="000000" w:themeColor="text1"/>
          <w:sz w:val="28"/>
          <w:szCs w:val="28"/>
        </w:rPr>
        <w:t>о-</w:t>
      </w:r>
      <w:proofErr w:type="gramEnd"/>
      <w:r w:rsidRPr="005F0E31">
        <w:rPr>
          <w:color w:val="000000" w:themeColor="text1"/>
          <w:sz w:val="28"/>
          <w:szCs w:val="28"/>
        </w:rPr>
        <w:t xml:space="preserve"> техническому персоналу и не обладающего знаниями электротехники в объеме специализированного училища, учреждения образования, является неправомерным.</w:t>
      </w:r>
    </w:p>
    <w:p w:rsidR="00ED7D80" w:rsidRPr="005F0E31" w:rsidRDefault="00ED7D80" w:rsidP="00ED7D80">
      <w:pPr>
        <w:pStyle w:val="20"/>
        <w:shd w:val="clear" w:color="auto" w:fill="auto"/>
        <w:spacing w:before="0" w:line="240" w:lineRule="auto"/>
        <w:ind w:right="20"/>
        <w:jc w:val="both"/>
        <w:rPr>
          <w:bCs/>
          <w:i/>
          <w:color w:val="000000" w:themeColor="text1"/>
          <w:sz w:val="28"/>
          <w:szCs w:val="28"/>
        </w:rPr>
      </w:pPr>
    </w:p>
    <w:p w:rsidR="00ED7D80" w:rsidRPr="005F0E31" w:rsidRDefault="00ED7D80" w:rsidP="00ED7D80">
      <w:pPr>
        <w:pStyle w:val="20"/>
        <w:pBdr>
          <w:top w:val="single" w:sz="4" w:space="1" w:color="auto"/>
        </w:pBdr>
        <w:shd w:val="clear" w:color="auto" w:fill="auto"/>
        <w:spacing w:before="0" w:line="240" w:lineRule="auto"/>
        <w:ind w:right="20"/>
        <w:jc w:val="both"/>
        <w:rPr>
          <w:i/>
          <w:color w:val="000000" w:themeColor="text1"/>
          <w:sz w:val="28"/>
          <w:szCs w:val="28"/>
        </w:rPr>
      </w:pPr>
    </w:p>
    <w:p w:rsidR="00ED7D80" w:rsidRPr="005F0E31" w:rsidRDefault="00ED7D80" w:rsidP="00ED7D80">
      <w:pPr>
        <w:pStyle w:val="20"/>
        <w:pBdr>
          <w:left w:val="single" w:sz="4" w:space="4" w:color="auto"/>
          <w:right w:val="single" w:sz="4" w:space="4" w:color="auto"/>
        </w:pBdr>
        <w:shd w:val="clear" w:color="auto" w:fill="auto"/>
        <w:spacing w:before="0" w:line="240" w:lineRule="auto"/>
        <w:ind w:right="20"/>
        <w:jc w:val="both"/>
        <w:rPr>
          <w:b/>
          <w:i/>
          <w:color w:val="000000" w:themeColor="text1"/>
          <w:sz w:val="28"/>
          <w:szCs w:val="28"/>
        </w:rPr>
      </w:pPr>
      <w:proofErr w:type="gramStart"/>
      <w:r w:rsidRPr="005F0E31">
        <w:rPr>
          <w:b/>
          <w:color w:val="000000" w:themeColor="text1"/>
          <w:sz w:val="28"/>
          <w:szCs w:val="28"/>
        </w:rPr>
        <w:t>Ответственным</w:t>
      </w:r>
      <w:proofErr w:type="gramEnd"/>
      <w:r w:rsidRPr="005F0E31">
        <w:rPr>
          <w:b/>
          <w:color w:val="000000" w:themeColor="text1"/>
          <w:sz w:val="28"/>
          <w:szCs w:val="28"/>
        </w:rPr>
        <w:t xml:space="preserve"> за электрохозяйство в учреждении образования может выступать:</w:t>
      </w:r>
    </w:p>
    <w:p w:rsidR="00ED7D80" w:rsidRPr="005F0E31" w:rsidRDefault="00ED7D80" w:rsidP="00ED7D80">
      <w:pPr>
        <w:pStyle w:val="1"/>
        <w:pBdr>
          <w:left w:val="single" w:sz="4" w:space="4" w:color="auto"/>
          <w:right w:val="single" w:sz="4" w:space="4" w:color="auto"/>
        </w:pBdr>
        <w:shd w:val="clear" w:color="auto" w:fill="auto"/>
        <w:spacing w:before="0" w:line="240" w:lineRule="auto"/>
        <w:ind w:right="20" w:firstLine="708"/>
        <w:rPr>
          <w:color w:val="000000" w:themeColor="text1"/>
          <w:sz w:val="28"/>
          <w:szCs w:val="28"/>
        </w:rPr>
      </w:pPr>
      <w:r w:rsidRPr="005F0E31">
        <w:rPr>
          <w:color w:val="000000" w:themeColor="text1"/>
          <w:sz w:val="28"/>
          <w:szCs w:val="28"/>
        </w:rPr>
        <w:t>1.</w:t>
      </w:r>
      <w:r w:rsidRPr="005F0E31">
        <w:rPr>
          <w:b/>
          <w:i/>
          <w:color w:val="000000" w:themeColor="text1"/>
          <w:sz w:val="28"/>
          <w:szCs w:val="28"/>
        </w:rPr>
        <w:t xml:space="preserve"> </w:t>
      </w:r>
      <w:r w:rsidRPr="005F0E31">
        <w:rPr>
          <w:color w:val="000000" w:themeColor="text1"/>
          <w:sz w:val="28"/>
          <w:szCs w:val="28"/>
        </w:rPr>
        <w:t xml:space="preserve">Лицо из числа административно-технического персонала учреждения, которому присвоена группа </w:t>
      </w:r>
      <w:r w:rsidRPr="005F0E31">
        <w:rPr>
          <w:color w:val="000000" w:themeColor="text1"/>
          <w:sz w:val="28"/>
          <w:szCs w:val="28"/>
          <w:lang w:val="sv-SE"/>
        </w:rPr>
        <w:t>IV</w:t>
      </w:r>
      <w:r w:rsidRPr="005F0E31">
        <w:rPr>
          <w:color w:val="000000" w:themeColor="text1"/>
          <w:sz w:val="28"/>
          <w:szCs w:val="28"/>
        </w:rPr>
        <w:t xml:space="preserve"> по электробезопасности для эксплуатации электроустановок напряжением до 1000 В.</w:t>
      </w:r>
    </w:p>
    <w:p w:rsidR="00ED7D80" w:rsidRPr="005F0E31" w:rsidRDefault="00ED7D80" w:rsidP="00ED7D80">
      <w:pPr>
        <w:pStyle w:val="20"/>
        <w:pBdr>
          <w:left w:val="single" w:sz="4" w:space="4" w:color="auto"/>
          <w:right w:val="single" w:sz="4" w:space="4" w:color="auto"/>
        </w:pBdr>
        <w:shd w:val="clear" w:color="auto" w:fill="auto"/>
        <w:spacing w:before="0" w:line="240" w:lineRule="auto"/>
        <w:ind w:right="40"/>
        <w:jc w:val="both"/>
        <w:rPr>
          <w:i/>
          <w:color w:val="000000" w:themeColor="text1"/>
          <w:sz w:val="28"/>
          <w:szCs w:val="28"/>
        </w:rPr>
      </w:pPr>
      <w:r w:rsidRPr="005F0E31">
        <w:rPr>
          <w:color w:val="000000" w:themeColor="text1"/>
          <w:sz w:val="28"/>
          <w:szCs w:val="28"/>
        </w:rPr>
        <w:tab/>
        <w:t>2.</w:t>
      </w:r>
      <w:r w:rsidRPr="005F0E31">
        <w:rPr>
          <w:b/>
          <w:color w:val="000000" w:themeColor="text1"/>
          <w:sz w:val="28"/>
          <w:szCs w:val="28"/>
        </w:rPr>
        <w:t xml:space="preserve"> </w:t>
      </w:r>
      <w:r w:rsidRPr="005F0E31">
        <w:rPr>
          <w:color w:val="000000" w:themeColor="text1"/>
          <w:sz w:val="28"/>
          <w:szCs w:val="28"/>
        </w:rPr>
        <w:t>Работник с</w:t>
      </w:r>
      <w:r w:rsidRPr="005F0E31">
        <w:rPr>
          <w:rStyle w:val="21"/>
          <w:color w:val="000000" w:themeColor="text1"/>
          <w:sz w:val="28"/>
          <w:szCs w:val="28"/>
        </w:rPr>
        <w:t>пециализированной организации или индивидуальный предприниматель по соответствующему договору с учреждением образования.</w:t>
      </w:r>
    </w:p>
    <w:p w:rsidR="00ED7D80" w:rsidRPr="005F0E31" w:rsidRDefault="00ED7D80" w:rsidP="00ED7D80">
      <w:pPr>
        <w:pStyle w:val="20"/>
        <w:pBdr>
          <w:left w:val="single" w:sz="4" w:space="4" w:color="auto"/>
          <w:right w:val="single" w:sz="4" w:space="4" w:color="auto"/>
        </w:pBdr>
        <w:shd w:val="clear" w:color="auto" w:fill="auto"/>
        <w:spacing w:before="0" w:line="240" w:lineRule="auto"/>
        <w:ind w:left="40" w:right="40" w:firstLine="668"/>
        <w:jc w:val="both"/>
        <w:rPr>
          <w:b/>
          <w:i/>
          <w:color w:val="000000" w:themeColor="text1"/>
          <w:sz w:val="28"/>
          <w:szCs w:val="28"/>
        </w:rPr>
      </w:pPr>
      <w:proofErr w:type="gramStart"/>
      <w:r w:rsidRPr="005F0E31">
        <w:rPr>
          <w:b/>
          <w:color w:val="000000" w:themeColor="text1"/>
          <w:sz w:val="28"/>
          <w:szCs w:val="28"/>
        </w:rPr>
        <w:t>Ответственный</w:t>
      </w:r>
      <w:proofErr w:type="gramEnd"/>
      <w:r w:rsidRPr="005F0E31">
        <w:rPr>
          <w:b/>
          <w:color w:val="000000" w:themeColor="text1"/>
          <w:sz w:val="28"/>
          <w:szCs w:val="28"/>
        </w:rPr>
        <w:t xml:space="preserve"> за электрохозяйство может не назначаться:</w:t>
      </w:r>
    </w:p>
    <w:p w:rsidR="00ED7D80" w:rsidRPr="005F0E31" w:rsidRDefault="00ED7D80" w:rsidP="00ED7D80">
      <w:pPr>
        <w:pStyle w:val="20"/>
        <w:pBdr>
          <w:left w:val="single" w:sz="4" w:space="4" w:color="auto"/>
          <w:right w:val="single" w:sz="4" w:space="4" w:color="auto"/>
        </w:pBdr>
        <w:shd w:val="clear" w:color="auto" w:fill="auto"/>
        <w:spacing w:before="0" w:line="240" w:lineRule="auto"/>
        <w:ind w:left="40" w:right="40" w:firstLine="668"/>
        <w:jc w:val="both"/>
        <w:rPr>
          <w:i/>
          <w:color w:val="000000" w:themeColor="text1"/>
          <w:sz w:val="28"/>
          <w:szCs w:val="28"/>
        </w:rPr>
      </w:pPr>
      <w:r w:rsidRPr="005F0E31">
        <w:rPr>
          <w:color w:val="000000" w:themeColor="text1"/>
          <w:sz w:val="28"/>
          <w:szCs w:val="28"/>
        </w:rPr>
        <w:t>В случае, когда электрохозяйство включает в себя только вводное (вводно-распределительное) устройство, осветительные установки, электрооборудование номинальным напряжением не выше 380</w:t>
      </w:r>
      <w:proofErr w:type="gramStart"/>
      <w:r w:rsidRPr="005F0E31">
        <w:rPr>
          <w:color w:val="000000" w:themeColor="text1"/>
          <w:sz w:val="28"/>
          <w:szCs w:val="28"/>
        </w:rPr>
        <w:t xml:space="preserve"> В</w:t>
      </w:r>
      <w:proofErr w:type="gramEnd"/>
      <w:r w:rsidRPr="005F0E31">
        <w:rPr>
          <w:color w:val="000000" w:themeColor="text1"/>
          <w:sz w:val="28"/>
          <w:szCs w:val="28"/>
        </w:rPr>
        <w:t xml:space="preserve">, с </w:t>
      </w:r>
      <w:r w:rsidRPr="005F0E31">
        <w:rPr>
          <w:rStyle w:val="22"/>
          <w:color w:val="000000" w:themeColor="text1"/>
          <w:sz w:val="28"/>
          <w:szCs w:val="28"/>
        </w:rPr>
        <w:t>разрешенной к использованию мощностью до 30 кВт.</w:t>
      </w:r>
      <w:r w:rsidRPr="005F0E31">
        <w:rPr>
          <w:color w:val="000000" w:themeColor="text1"/>
          <w:sz w:val="28"/>
          <w:szCs w:val="28"/>
        </w:rPr>
        <w:t xml:space="preserve"> В этом случае ответственность за безопасную эксплуатацию электроустановок руководитель Потребителя должен возложить на себя. Для этого необходимо прохождение инструктажа и оформление соответствующего заявления-обязательства в территориальном органе </w:t>
      </w:r>
      <w:proofErr w:type="spellStart"/>
      <w:r w:rsidRPr="005F0E31">
        <w:rPr>
          <w:color w:val="000000" w:themeColor="text1"/>
          <w:sz w:val="28"/>
          <w:szCs w:val="28"/>
        </w:rPr>
        <w:t>госэнергонадзора</w:t>
      </w:r>
      <w:proofErr w:type="spellEnd"/>
      <w:r w:rsidRPr="005F0E31">
        <w:rPr>
          <w:color w:val="000000" w:themeColor="text1"/>
          <w:sz w:val="28"/>
          <w:szCs w:val="28"/>
        </w:rPr>
        <w:t>.</w:t>
      </w:r>
    </w:p>
    <w:p w:rsidR="00ED7D80" w:rsidRPr="005F0E31" w:rsidRDefault="00ED7D80" w:rsidP="00ED7D80">
      <w:pPr>
        <w:pStyle w:val="20"/>
        <w:pBdr>
          <w:left w:val="single" w:sz="4" w:space="4" w:color="auto"/>
          <w:bottom w:val="single" w:sz="4" w:space="1" w:color="auto"/>
          <w:right w:val="single" w:sz="4" w:space="4" w:color="auto"/>
        </w:pBdr>
        <w:shd w:val="clear" w:color="auto" w:fill="auto"/>
        <w:spacing w:before="0" w:line="240" w:lineRule="auto"/>
        <w:ind w:right="40"/>
        <w:jc w:val="both"/>
        <w:rPr>
          <w:i/>
          <w:color w:val="000000" w:themeColor="text1"/>
          <w:sz w:val="28"/>
          <w:szCs w:val="28"/>
        </w:rPr>
      </w:pPr>
    </w:p>
    <w:p w:rsidR="00167B37" w:rsidRDefault="00167B3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p w:rsidR="00167B37" w:rsidRPr="00167B37" w:rsidRDefault="00242C72" w:rsidP="00242C72">
      <w:pPr>
        <w:spacing w:after="0" w:line="240" w:lineRule="auto"/>
        <w:jc w:val="center"/>
        <w:rPr>
          <w:rFonts w:ascii="Times New Roman" w:eastAsia="Times New Roman" w:hAnsi="Times New Roman" w:cs="Times New Roman"/>
          <w:b/>
          <w:color w:val="000000" w:themeColor="text1"/>
          <w:sz w:val="32"/>
          <w:szCs w:val="24"/>
        </w:rPr>
      </w:pPr>
      <w:r w:rsidRPr="00242C72">
        <w:rPr>
          <w:rFonts w:ascii="Times New Roman" w:eastAsia="Times New Roman" w:hAnsi="Times New Roman" w:cs="Times New Roman"/>
          <w:b/>
          <w:color w:val="000000" w:themeColor="text1"/>
          <w:sz w:val="32"/>
          <w:szCs w:val="24"/>
        </w:rPr>
        <w:t>Аттестация рабочих мест по условиям труда в учреждениях общего среднего образования: алгоритм проведения</w:t>
      </w:r>
    </w:p>
    <w:p w:rsidR="00167B37" w:rsidRPr="00167B37" w:rsidRDefault="00167B37" w:rsidP="00242C72">
      <w:pPr>
        <w:spacing w:after="0" w:line="240" w:lineRule="auto"/>
        <w:jc w:val="center"/>
        <w:rPr>
          <w:rFonts w:ascii="Times New Roman" w:eastAsia="Times New Roman" w:hAnsi="Times New Roman" w:cs="Times New Roman"/>
          <w:color w:val="000000" w:themeColor="text1"/>
          <w:sz w:val="32"/>
          <w:szCs w:val="24"/>
        </w:rPr>
      </w:pPr>
    </w:p>
    <w:p w:rsidR="00167B37" w:rsidRPr="00167B37" w:rsidRDefault="00167B37" w:rsidP="00167B37">
      <w:pPr>
        <w:spacing w:after="0" w:line="240" w:lineRule="auto"/>
        <w:jc w:val="both"/>
        <w:rPr>
          <w:rFonts w:ascii="Times New Roman" w:eastAsia="Times New Roman" w:hAnsi="Times New Roman" w:cs="Times New Roman"/>
          <w:color w:val="000000" w:themeColor="text1"/>
          <w:sz w:val="28"/>
          <w:szCs w:val="28"/>
        </w:rPr>
      </w:pPr>
      <w:proofErr w:type="spellStart"/>
      <w:r w:rsidRPr="00167B37">
        <w:rPr>
          <w:rFonts w:ascii="Times New Roman" w:eastAsia="Times New Roman" w:hAnsi="Times New Roman" w:cs="Times New Roman"/>
          <w:color w:val="000000" w:themeColor="text1"/>
          <w:sz w:val="28"/>
          <w:szCs w:val="28"/>
        </w:rPr>
        <w:t>Лесун</w:t>
      </w:r>
      <w:proofErr w:type="spellEnd"/>
      <w:r w:rsidRPr="00167B37">
        <w:rPr>
          <w:rFonts w:ascii="Times New Roman" w:eastAsia="Times New Roman" w:hAnsi="Times New Roman" w:cs="Times New Roman"/>
          <w:color w:val="000000" w:themeColor="text1"/>
          <w:sz w:val="28"/>
          <w:szCs w:val="28"/>
        </w:rPr>
        <w:t xml:space="preserve"> М.Л., журнал «Директор школы, гимназии, лицея» № 10, ноябрь 2017</w:t>
      </w:r>
    </w:p>
    <w:p w:rsidR="00167B37" w:rsidRPr="00167B37" w:rsidRDefault="00167B37" w:rsidP="00167B37">
      <w:pPr>
        <w:spacing w:after="0" w:line="240" w:lineRule="auto"/>
        <w:jc w:val="both"/>
        <w:rPr>
          <w:rFonts w:ascii="Times New Roman" w:eastAsia="Times New Roman" w:hAnsi="Times New Roman" w:cs="Times New Roman"/>
          <w:color w:val="000000" w:themeColor="text1"/>
          <w:sz w:val="28"/>
          <w:szCs w:val="28"/>
        </w:rPr>
      </w:pPr>
    </w:p>
    <w:p w:rsidR="00167B37" w:rsidRPr="00167B37" w:rsidRDefault="00167B37" w:rsidP="00167B37">
      <w:pPr>
        <w:spacing w:after="0" w:line="240" w:lineRule="auto"/>
        <w:jc w:val="both"/>
        <w:rPr>
          <w:rFonts w:ascii="Times New Roman" w:eastAsia="Times New Roman" w:hAnsi="Times New Roman" w:cs="Times New Roman"/>
          <w:i/>
          <w:color w:val="000000" w:themeColor="text1"/>
          <w:sz w:val="28"/>
          <w:szCs w:val="28"/>
        </w:rPr>
      </w:pPr>
      <w:r w:rsidRPr="00167B37">
        <w:rPr>
          <w:rFonts w:ascii="Times New Roman" w:eastAsia="Times New Roman" w:hAnsi="Times New Roman" w:cs="Times New Roman"/>
          <w:color w:val="000000" w:themeColor="text1"/>
          <w:sz w:val="28"/>
          <w:szCs w:val="28"/>
        </w:rPr>
        <w:tab/>
      </w:r>
      <w:r w:rsidRPr="00167B37">
        <w:rPr>
          <w:rFonts w:ascii="Times New Roman" w:eastAsia="Times New Roman" w:hAnsi="Times New Roman" w:cs="Times New Roman"/>
          <w:i/>
          <w:color w:val="000000" w:themeColor="text1"/>
          <w:sz w:val="28"/>
          <w:szCs w:val="28"/>
        </w:rPr>
        <w:t>Проведение аттестации рабочих мест по условиям труда является обязанностью нанимателя учреждения образования (там, где имеется своя бухгалтерия) или начальника отдела (управления) образования (для всех остальных).</w:t>
      </w:r>
    </w:p>
    <w:p w:rsidR="00167B37" w:rsidRPr="00167B37" w:rsidRDefault="00167B37" w:rsidP="00167B37">
      <w:pPr>
        <w:spacing w:after="0" w:line="240" w:lineRule="auto"/>
        <w:jc w:val="both"/>
        <w:rPr>
          <w:rFonts w:ascii="Times New Roman" w:eastAsia="Times New Roman" w:hAnsi="Times New Roman" w:cs="Times New Roman"/>
          <w:i/>
          <w:color w:val="000000" w:themeColor="text1"/>
          <w:sz w:val="28"/>
          <w:szCs w:val="28"/>
        </w:rPr>
      </w:pPr>
      <w:r w:rsidRPr="00167B37">
        <w:rPr>
          <w:rFonts w:ascii="Times New Roman" w:eastAsia="Times New Roman" w:hAnsi="Times New Roman" w:cs="Times New Roman"/>
          <w:i/>
          <w:color w:val="000000" w:themeColor="text1"/>
          <w:sz w:val="28"/>
          <w:szCs w:val="28"/>
        </w:rPr>
        <w:tab/>
        <w:t>Аттестация рабочих мест по условиям труда проводится в соответствии с требованиями нормативных правовых актов, действующих в период ее проведения.</w:t>
      </w:r>
    </w:p>
    <w:p w:rsidR="00167B37" w:rsidRPr="00167B37" w:rsidRDefault="00167B37" w:rsidP="00167B37">
      <w:pPr>
        <w:spacing w:after="0" w:line="240" w:lineRule="auto"/>
        <w:jc w:val="both"/>
        <w:rPr>
          <w:rFonts w:ascii="Times New Roman" w:eastAsia="Times New Roman" w:hAnsi="Times New Roman" w:cs="Times New Roman"/>
          <w:i/>
          <w:color w:val="000000" w:themeColor="text1"/>
          <w:sz w:val="28"/>
          <w:szCs w:val="28"/>
        </w:rPr>
      </w:pPr>
      <w:r w:rsidRPr="00167B37">
        <w:rPr>
          <w:rFonts w:ascii="Times New Roman" w:eastAsia="Times New Roman" w:hAnsi="Times New Roman" w:cs="Times New Roman"/>
          <w:i/>
          <w:color w:val="000000" w:themeColor="text1"/>
          <w:sz w:val="28"/>
          <w:szCs w:val="28"/>
        </w:rPr>
        <w:tab/>
        <w:t>Последняя глобальная аттестация рабочих мест в учреждениях образования проводилась около пяти лет назад. А учитывая, что аттестация рабочих мест должна проводиться раз в пять лет, это значит, что в 2018 г. большинство учреждений образования должны будут провести у себя эту процедуру вновь.</w:t>
      </w:r>
    </w:p>
    <w:p w:rsidR="00167B37" w:rsidRPr="00167B37" w:rsidRDefault="00167B37" w:rsidP="00167B37">
      <w:pPr>
        <w:spacing w:after="0" w:line="240" w:lineRule="auto"/>
        <w:jc w:val="both"/>
        <w:rPr>
          <w:rFonts w:ascii="Times New Roman" w:eastAsia="Times New Roman" w:hAnsi="Times New Roman" w:cs="Times New Roman"/>
          <w:i/>
          <w:color w:val="000000" w:themeColor="text1"/>
          <w:sz w:val="28"/>
          <w:szCs w:val="28"/>
        </w:rPr>
      </w:pPr>
      <w:r w:rsidRPr="00167B37">
        <w:rPr>
          <w:rFonts w:ascii="Times New Roman" w:eastAsia="Times New Roman" w:hAnsi="Times New Roman" w:cs="Times New Roman"/>
          <w:i/>
          <w:color w:val="000000" w:themeColor="text1"/>
          <w:sz w:val="28"/>
          <w:szCs w:val="28"/>
        </w:rPr>
        <w:tab/>
        <w:t>Давайте подготовимся к ней заранее.</w:t>
      </w:r>
    </w:p>
    <w:p w:rsidR="00167B37" w:rsidRPr="00167B37" w:rsidRDefault="00167B37" w:rsidP="00167B37">
      <w:pPr>
        <w:spacing w:after="0" w:line="240" w:lineRule="auto"/>
        <w:jc w:val="both"/>
        <w:rPr>
          <w:rFonts w:ascii="Times New Roman" w:eastAsia="Times New Roman" w:hAnsi="Times New Roman" w:cs="Times New Roman"/>
          <w:color w:val="000000" w:themeColor="text1"/>
          <w:sz w:val="28"/>
          <w:szCs w:val="28"/>
        </w:rPr>
      </w:pPr>
    </w:p>
    <w:p w:rsidR="00167B37" w:rsidRPr="00167B37" w:rsidRDefault="00167B37" w:rsidP="00167B37">
      <w:pPr>
        <w:spacing w:after="0" w:line="240" w:lineRule="auto"/>
        <w:jc w:val="both"/>
        <w:rPr>
          <w:rFonts w:ascii="Times New Roman" w:eastAsia="Times New Roman" w:hAnsi="Times New Roman" w:cs="Times New Roman"/>
          <w:b/>
          <w:color w:val="000000" w:themeColor="text1"/>
          <w:sz w:val="28"/>
          <w:szCs w:val="28"/>
        </w:rPr>
      </w:pPr>
      <w:r w:rsidRPr="00167B37">
        <w:rPr>
          <w:rFonts w:ascii="Times New Roman" w:eastAsia="Times New Roman" w:hAnsi="Times New Roman" w:cs="Times New Roman"/>
          <w:b/>
          <w:color w:val="000000" w:themeColor="text1"/>
          <w:sz w:val="28"/>
          <w:szCs w:val="28"/>
        </w:rPr>
        <w:t>Какие нормативные документы регулируют проведение аттестации рабочих мест?</w:t>
      </w:r>
    </w:p>
    <w:p w:rsidR="00167B37" w:rsidRPr="00167B37" w:rsidRDefault="00167B37" w:rsidP="00167B37">
      <w:pPr>
        <w:spacing w:after="0" w:line="240" w:lineRule="auto"/>
        <w:jc w:val="both"/>
        <w:rPr>
          <w:rFonts w:ascii="Times New Roman" w:eastAsia="Times New Roman" w:hAnsi="Times New Roman" w:cs="Times New Roman"/>
          <w:color w:val="000000" w:themeColor="text1"/>
          <w:sz w:val="28"/>
          <w:szCs w:val="28"/>
        </w:rPr>
      </w:pPr>
    </w:p>
    <w:p w:rsidR="00167B37" w:rsidRPr="00167B37" w:rsidRDefault="00167B37" w:rsidP="00167B37">
      <w:pPr>
        <w:spacing w:after="0" w:line="240" w:lineRule="auto"/>
        <w:jc w:val="both"/>
        <w:rPr>
          <w:rFonts w:ascii="Times New Roman" w:eastAsia="Times New Roman" w:hAnsi="Times New Roman" w:cs="Times New Roman"/>
          <w:color w:val="000000" w:themeColor="text1"/>
          <w:sz w:val="28"/>
          <w:szCs w:val="28"/>
        </w:rPr>
      </w:pPr>
      <w:r w:rsidRPr="00167B37">
        <w:rPr>
          <w:rFonts w:ascii="Times New Roman" w:eastAsia="Times New Roman" w:hAnsi="Times New Roman" w:cs="Times New Roman"/>
          <w:color w:val="000000" w:themeColor="text1"/>
          <w:sz w:val="28"/>
          <w:szCs w:val="28"/>
        </w:rPr>
        <w:tab/>
        <w:t xml:space="preserve">Вопросы аттестации рабочих мест </w:t>
      </w:r>
      <w:proofErr w:type="gramStart"/>
      <w:r w:rsidRPr="00167B37">
        <w:rPr>
          <w:rFonts w:ascii="Times New Roman" w:eastAsia="Times New Roman" w:hAnsi="Times New Roman" w:cs="Times New Roman"/>
          <w:color w:val="000000" w:themeColor="text1"/>
          <w:sz w:val="28"/>
          <w:szCs w:val="28"/>
        </w:rPr>
        <w:t>регулируются</w:t>
      </w:r>
      <w:proofErr w:type="gramEnd"/>
      <w:r w:rsidRPr="00167B37">
        <w:rPr>
          <w:rFonts w:ascii="Times New Roman" w:eastAsia="Times New Roman" w:hAnsi="Times New Roman" w:cs="Times New Roman"/>
          <w:color w:val="000000" w:themeColor="text1"/>
          <w:sz w:val="28"/>
          <w:szCs w:val="28"/>
        </w:rPr>
        <w:t xml:space="preserve"> в том числе следующими нормативными правовыми актами:</w:t>
      </w:r>
    </w:p>
    <w:p w:rsidR="00167B37" w:rsidRPr="00167B37" w:rsidRDefault="00167B37" w:rsidP="00167B37">
      <w:pPr>
        <w:numPr>
          <w:ilvl w:val="0"/>
          <w:numId w:val="3"/>
        </w:numPr>
        <w:tabs>
          <w:tab w:val="left" w:pos="993"/>
        </w:tabs>
        <w:spacing w:after="0" w:line="240" w:lineRule="auto"/>
        <w:ind w:left="0" w:firstLine="709"/>
        <w:contextualSpacing/>
        <w:jc w:val="both"/>
        <w:rPr>
          <w:rFonts w:ascii="Times New Roman" w:eastAsia="Times New Roman" w:hAnsi="Times New Roman" w:cs="Times New Roman"/>
          <w:color w:val="000000" w:themeColor="text1"/>
          <w:sz w:val="28"/>
          <w:szCs w:val="28"/>
        </w:rPr>
      </w:pPr>
      <w:r w:rsidRPr="00167B37">
        <w:rPr>
          <w:rFonts w:ascii="Times New Roman" w:eastAsia="Times New Roman" w:hAnsi="Times New Roman" w:cs="Times New Roman"/>
          <w:color w:val="000000" w:themeColor="text1"/>
          <w:sz w:val="28"/>
          <w:szCs w:val="28"/>
        </w:rPr>
        <w:t>Положение о порядке проведения аттестации рабочих мест по условиям труда, утвержденное постановлением Совета Министров Республики Беларусь 22 февраля 2008 г. № 253* (далее — Положение);</w:t>
      </w:r>
    </w:p>
    <w:p w:rsidR="00167B37" w:rsidRPr="00167B37" w:rsidRDefault="00167B37" w:rsidP="00167B37">
      <w:pPr>
        <w:numPr>
          <w:ilvl w:val="0"/>
          <w:numId w:val="3"/>
        </w:numPr>
        <w:tabs>
          <w:tab w:val="left" w:pos="993"/>
        </w:tabs>
        <w:spacing w:after="0" w:line="240" w:lineRule="auto"/>
        <w:ind w:left="0" w:firstLine="709"/>
        <w:contextualSpacing/>
        <w:jc w:val="both"/>
        <w:rPr>
          <w:rFonts w:ascii="Times New Roman" w:eastAsia="Times New Roman" w:hAnsi="Times New Roman" w:cs="Times New Roman"/>
          <w:color w:val="000000" w:themeColor="text1"/>
          <w:sz w:val="28"/>
          <w:szCs w:val="28"/>
        </w:rPr>
      </w:pPr>
      <w:r w:rsidRPr="00167B37">
        <w:rPr>
          <w:rFonts w:ascii="Times New Roman" w:eastAsia="Times New Roman" w:hAnsi="Times New Roman" w:cs="Times New Roman"/>
          <w:snapToGrid w:val="0"/>
          <w:color w:val="000000" w:themeColor="text1"/>
          <w:sz w:val="28"/>
          <w:szCs w:val="28"/>
        </w:rPr>
        <w:t>постановление Совета Министров Республики Беларусь от 25 мая 2005 г. № 536 «</w:t>
      </w:r>
      <w:r w:rsidRPr="00167B37">
        <w:rPr>
          <w:rFonts w:ascii="Times New Roman" w:eastAsia="Times New Roman" w:hAnsi="Times New Roman" w:cs="Times New Roman"/>
          <w:color w:val="000000" w:themeColor="text1"/>
          <w:sz w:val="28"/>
          <w:szCs w:val="28"/>
        </w:rPr>
        <w:t>О списках производств, работ, профессий, должностей и показателей, дающих право на пенсию по возрасту за работу с особыми условиями труда</w:t>
      </w:r>
      <w:r w:rsidRPr="00167B37">
        <w:rPr>
          <w:rFonts w:ascii="Times New Roman" w:eastAsia="Times New Roman" w:hAnsi="Times New Roman" w:cs="Times New Roman"/>
          <w:snapToGrid w:val="0"/>
          <w:color w:val="000000" w:themeColor="text1"/>
          <w:sz w:val="28"/>
          <w:szCs w:val="28"/>
        </w:rPr>
        <w:t>»</w:t>
      </w:r>
      <w:r w:rsidRPr="005F0E31">
        <w:rPr>
          <w:rFonts w:ascii="Times New Roman" w:eastAsia="Times New Roman" w:hAnsi="Times New Roman" w:cs="Times New Roman"/>
          <w:snapToGrid w:val="0"/>
          <w:color w:val="000000" w:themeColor="text1"/>
          <w:sz w:val="28"/>
          <w:szCs w:val="28"/>
          <w:vertAlign w:val="superscript"/>
        </w:rPr>
        <w:footnoteReference w:id="12"/>
      </w:r>
      <w:r w:rsidRPr="00167B37">
        <w:rPr>
          <w:rFonts w:ascii="Times New Roman" w:eastAsia="Times New Roman" w:hAnsi="Times New Roman" w:cs="Times New Roman"/>
          <w:snapToGrid w:val="0"/>
          <w:color w:val="000000" w:themeColor="text1"/>
          <w:sz w:val="28"/>
          <w:szCs w:val="28"/>
        </w:rPr>
        <w:t>*;</w:t>
      </w:r>
    </w:p>
    <w:p w:rsidR="00167B37" w:rsidRPr="00167B37" w:rsidRDefault="00167B37" w:rsidP="00167B37">
      <w:pPr>
        <w:numPr>
          <w:ilvl w:val="0"/>
          <w:numId w:val="3"/>
        </w:numPr>
        <w:tabs>
          <w:tab w:val="left" w:pos="993"/>
        </w:tabs>
        <w:spacing w:after="0" w:line="240" w:lineRule="auto"/>
        <w:ind w:left="0" w:firstLine="709"/>
        <w:contextualSpacing/>
        <w:jc w:val="both"/>
        <w:rPr>
          <w:rFonts w:ascii="Times New Roman" w:eastAsia="Times New Roman" w:hAnsi="Times New Roman" w:cs="Times New Roman"/>
          <w:color w:val="000000" w:themeColor="text1"/>
          <w:sz w:val="28"/>
          <w:szCs w:val="28"/>
        </w:rPr>
      </w:pPr>
      <w:r w:rsidRPr="00167B37">
        <w:rPr>
          <w:rFonts w:ascii="Times New Roman" w:eastAsia="Times New Roman" w:hAnsi="Times New Roman" w:cs="Times New Roman"/>
          <w:color w:val="000000" w:themeColor="text1"/>
          <w:sz w:val="28"/>
          <w:szCs w:val="28"/>
        </w:rPr>
        <w:t xml:space="preserve">постановление Министерства труда и социальной защиты </w:t>
      </w:r>
      <w:r w:rsidRPr="00167B37">
        <w:rPr>
          <w:rFonts w:ascii="Times New Roman" w:eastAsia="Times New Roman" w:hAnsi="Times New Roman" w:cs="Times New Roman"/>
          <w:snapToGrid w:val="0"/>
          <w:color w:val="000000" w:themeColor="text1"/>
          <w:sz w:val="28"/>
          <w:szCs w:val="28"/>
        </w:rPr>
        <w:t xml:space="preserve">Республики Беларусь </w:t>
      </w:r>
      <w:r w:rsidRPr="00167B37">
        <w:rPr>
          <w:rFonts w:ascii="Times New Roman" w:eastAsia="Times New Roman" w:hAnsi="Times New Roman" w:cs="Times New Roman"/>
          <w:color w:val="000000" w:themeColor="text1"/>
          <w:sz w:val="28"/>
          <w:szCs w:val="28"/>
        </w:rPr>
        <w:t>от 23 декабря 2016 г. № 74 «Об установлении форм»;</w:t>
      </w:r>
    </w:p>
    <w:p w:rsidR="00167B37" w:rsidRPr="00167B37" w:rsidRDefault="00167B37" w:rsidP="00167B37">
      <w:pPr>
        <w:numPr>
          <w:ilvl w:val="0"/>
          <w:numId w:val="3"/>
        </w:numPr>
        <w:tabs>
          <w:tab w:val="left" w:pos="993"/>
        </w:tabs>
        <w:spacing w:after="0" w:line="240" w:lineRule="auto"/>
        <w:ind w:left="0" w:firstLine="709"/>
        <w:contextualSpacing/>
        <w:jc w:val="both"/>
        <w:rPr>
          <w:rFonts w:ascii="Times New Roman" w:eastAsia="Times New Roman" w:hAnsi="Times New Roman" w:cs="Times New Roman"/>
          <w:color w:val="000000" w:themeColor="text1"/>
          <w:sz w:val="28"/>
          <w:szCs w:val="28"/>
        </w:rPr>
      </w:pPr>
      <w:r w:rsidRPr="00167B37">
        <w:rPr>
          <w:rFonts w:ascii="Times New Roman" w:eastAsia="Times New Roman" w:hAnsi="Times New Roman" w:cs="Times New Roman"/>
          <w:color w:val="000000" w:themeColor="text1"/>
          <w:sz w:val="28"/>
          <w:szCs w:val="28"/>
        </w:rPr>
        <w:t>постановление Министерства труда и социальной защиты Республики Беларусь</w:t>
      </w:r>
      <w:r w:rsidRPr="00167B37">
        <w:rPr>
          <w:rFonts w:ascii="Times New Roman" w:eastAsia="Times New Roman" w:hAnsi="Times New Roman" w:cs="Times New Roman"/>
          <w:bCs/>
          <w:color w:val="000000" w:themeColor="text1"/>
          <w:sz w:val="28"/>
          <w:szCs w:val="28"/>
        </w:rPr>
        <w:t xml:space="preserve"> от 23 декабря 2016 г. № 73 «О предоставлении нанимателями документов по аттестации рабочих мест по условиям труда в электронном виде»;</w:t>
      </w:r>
    </w:p>
    <w:p w:rsidR="00167B37" w:rsidRPr="00167B37" w:rsidRDefault="00167B37" w:rsidP="00167B37">
      <w:pPr>
        <w:numPr>
          <w:ilvl w:val="0"/>
          <w:numId w:val="3"/>
        </w:numPr>
        <w:tabs>
          <w:tab w:val="left" w:pos="993"/>
        </w:tabs>
        <w:spacing w:after="0" w:line="240" w:lineRule="auto"/>
        <w:ind w:left="0" w:firstLine="709"/>
        <w:contextualSpacing/>
        <w:jc w:val="both"/>
        <w:rPr>
          <w:rFonts w:ascii="Times New Roman" w:eastAsia="Times New Roman" w:hAnsi="Times New Roman" w:cs="Times New Roman"/>
          <w:color w:val="000000" w:themeColor="text1"/>
          <w:sz w:val="28"/>
          <w:szCs w:val="28"/>
        </w:rPr>
      </w:pPr>
      <w:r w:rsidRPr="00167B37">
        <w:rPr>
          <w:rFonts w:ascii="Times New Roman" w:eastAsia="Times New Roman" w:hAnsi="Times New Roman" w:cs="Times New Roman"/>
          <w:color w:val="000000" w:themeColor="text1"/>
          <w:sz w:val="28"/>
          <w:szCs w:val="28"/>
        </w:rPr>
        <w:t xml:space="preserve">постановление Министерства труда и социальной защиты </w:t>
      </w:r>
      <w:r w:rsidRPr="00167B37">
        <w:rPr>
          <w:rFonts w:ascii="Times New Roman" w:eastAsia="Times New Roman" w:hAnsi="Times New Roman" w:cs="Times New Roman"/>
          <w:snapToGrid w:val="0"/>
          <w:color w:val="000000" w:themeColor="text1"/>
          <w:sz w:val="28"/>
          <w:szCs w:val="28"/>
        </w:rPr>
        <w:t>Республики Беларусь</w:t>
      </w:r>
      <w:r w:rsidRPr="00167B37">
        <w:rPr>
          <w:rFonts w:ascii="Times New Roman" w:eastAsia="Times New Roman" w:hAnsi="Times New Roman" w:cs="Times New Roman"/>
          <w:color w:val="000000" w:themeColor="text1"/>
          <w:sz w:val="28"/>
          <w:szCs w:val="28"/>
        </w:rPr>
        <w:t xml:space="preserve"> от 7 июля 2014 г. № 57 «О некоторых вопросах предоставления компенсации по условиям труда в виде сокращенной продолжительности рабочего времени» (далее — постановление № 57);</w:t>
      </w:r>
    </w:p>
    <w:p w:rsidR="00167B37" w:rsidRPr="00167B37" w:rsidRDefault="00167B37" w:rsidP="00167B37">
      <w:pPr>
        <w:numPr>
          <w:ilvl w:val="0"/>
          <w:numId w:val="3"/>
        </w:numPr>
        <w:tabs>
          <w:tab w:val="left" w:pos="993"/>
        </w:tabs>
        <w:spacing w:after="0" w:line="240" w:lineRule="auto"/>
        <w:ind w:left="0" w:firstLine="709"/>
        <w:contextualSpacing/>
        <w:jc w:val="both"/>
        <w:rPr>
          <w:rFonts w:ascii="Times New Roman" w:eastAsia="Times New Roman" w:hAnsi="Times New Roman" w:cs="Times New Roman"/>
          <w:color w:val="000000" w:themeColor="text1"/>
          <w:sz w:val="28"/>
          <w:szCs w:val="28"/>
        </w:rPr>
      </w:pPr>
      <w:r w:rsidRPr="00167B37">
        <w:rPr>
          <w:rFonts w:ascii="Times New Roman" w:eastAsia="Times New Roman" w:hAnsi="Times New Roman" w:cs="Times New Roman"/>
          <w:color w:val="000000" w:themeColor="text1"/>
          <w:sz w:val="28"/>
          <w:szCs w:val="28"/>
        </w:rPr>
        <w:t>постановление Министерства здравоохранения Республики Беларусь от 28 декабря 2012 г. № 211 «Об утверждении Санитарных норм и правил «Гигиеническая классификация условий труда» и признании утратившим силу постановления министерства здравоохранения Республики Беларусь от 20 декабря 2017 г. № 176»* (далее — постановление № 211);</w:t>
      </w:r>
    </w:p>
    <w:p w:rsidR="00167B37" w:rsidRPr="00167B37" w:rsidRDefault="00167B37" w:rsidP="00167B37">
      <w:pPr>
        <w:numPr>
          <w:ilvl w:val="0"/>
          <w:numId w:val="3"/>
        </w:numPr>
        <w:tabs>
          <w:tab w:val="left" w:pos="993"/>
        </w:tabs>
        <w:spacing w:after="0" w:line="240" w:lineRule="auto"/>
        <w:ind w:left="0" w:firstLine="709"/>
        <w:contextualSpacing/>
        <w:jc w:val="both"/>
        <w:rPr>
          <w:rFonts w:ascii="Times New Roman" w:eastAsia="Times New Roman" w:hAnsi="Times New Roman" w:cs="Times New Roman"/>
          <w:color w:val="000000" w:themeColor="text1"/>
          <w:sz w:val="28"/>
          <w:szCs w:val="28"/>
        </w:rPr>
      </w:pPr>
      <w:r w:rsidRPr="00167B37">
        <w:rPr>
          <w:rFonts w:ascii="Times New Roman" w:eastAsia="Times New Roman" w:hAnsi="Times New Roman" w:cs="Times New Roman"/>
          <w:color w:val="000000" w:themeColor="text1"/>
          <w:sz w:val="28"/>
          <w:szCs w:val="28"/>
        </w:rPr>
        <w:t>Инструкция по оценке условий труда при аттестации рабочих мест по условиям труда, утвержденная постановлением Министерства труда и социальной защиты Республики Беларусь 22 февраля 2008 г. № 35* (далее — Инструкция).</w:t>
      </w:r>
    </w:p>
    <w:p w:rsidR="00167B37" w:rsidRPr="00167B37" w:rsidRDefault="00167B37" w:rsidP="00167B37">
      <w:pPr>
        <w:spacing w:after="0" w:line="240" w:lineRule="auto"/>
        <w:jc w:val="both"/>
        <w:rPr>
          <w:rFonts w:ascii="Times New Roman" w:eastAsia="Times New Roman" w:hAnsi="Times New Roman" w:cs="Times New Roman"/>
          <w:color w:val="000000" w:themeColor="text1"/>
          <w:sz w:val="28"/>
          <w:szCs w:val="28"/>
        </w:rPr>
      </w:pPr>
      <w:r w:rsidRPr="00167B37">
        <w:rPr>
          <w:rFonts w:ascii="Times New Roman" w:eastAsia="Times New Roman" w:hAnsi="Times New Roman" w:cs="Times New Roman"/>
          <w:color w:val="000000" w:themeColor="text1"/>
          <w:sz w:val="28"/>
          <w:szCs w:val="28"/>
        </w:rPr>
        <w:t>__________</w:t>
      </w:r>
    </w:p>
    <w:p w:rsidR="00167B37" w:rsidRPr="00167B37" w:rsidRDefault="00167B37" w:rsidP="00167B37">
      <w:pPr>
        <w:spacing w:after="0" w:line="240" w:lineRule="auto"/>
        <w:jc w:val="both"/>
        <w:rPr>
          <w:rFonts w:ascii="Times New Roman" w:eastAsia="Times New Roman" w:hAnsi="Times New Roman" w:cs="Times New Roman"/>
          <w:color w:val="000000" w:themeColor="text1"/>
          <w:sz w:val="28"/>
          <w:szCs w:val="28"/>
        </w:rPr>
      </w:pPr>
      <w:bookmarkStart w:id="1" w:name="a14"/>
      <w:bookmarkStart w:id="2" w:name="a1"/>
      <w:bookmarkEnd w:id="1"/>
      <w:bookmarkEnd w:id="2"/>
      <w:r w:rsidRPr="00167B37">
        <w:rPr>
          <w:rFonts w:ascii="Times New Roman" w:eastAsia="Times New Roman" w:hAnsi="Times New Roman" w:cs="Times New Roman"/>
          <w:color w:val="000000" w:themeColor="text1"/>
          <w:sz w:val="28"/>
          <w:szCs w:val="28"/>
        </w:rPr>
        <w:t>* С последующими изменениями и дополнениями.</w:t>
      </w:r>
    </w:p>
    <w:p w:rsidR="00167B37" w:rsidRPr="00167B37" w:rsidRDefault="00167B37" w:rsidP="00167B37">
      <w:pPr>
        <w:spacing w:after="0" w:line="240" w:lineRule="auto"/>
        <w:jc w:val="both"/>
        <w:rPr>
          <w:rFonts w:ascii="Times New Roman" w:eastAsia="Times New Roman" w:hAnsi="Times New Roman" w:cs="Times New Roman"/>
          <w:color w:val="000000" w:themeColor="text1"/>
          <w:sz w:val="28"/>
          <w:szCs w:val="28"/>
        </w:rPr>
      </w:pPr>
    </w:p>
    <w:p w:rsidR="00167B37" w:rsidRPr="00167B37" w:rsidRDefault="00167B37" w:rsidP="00167B37">
      <w:pPr>
        <w:spacing w:after="0" w:line="240" w:lineRule="auto"/>
        <w:jc w:val="both"/>
        <w:rPr>
          <w:rFonts w:ascii="Times New Roman" w:eastAsia="Times New Roman" w:hAnsi="Times New Roman" w:cs="Times New Roman"/>
          <w:b/>
          <w:color w:val="000000" w:themeColor="text1"/>
          <w:sz w:val="28"/>
          <w:szCs w:val="28"/>
        </w:rPr>
      </w:pPr>
      <w:r w:rsidRPr="00167B37">
        <w:rPr>
          <w:rFonts w:ascii="Times New Roman" w:eastAsia="Times New Roman" w:hAnsi="Times New Roman" w:cs="Times New Roman"/>
          <w:b/>
          <w:color w:val="000000" w:themeColor="text1"/>
          <w:sz w:val="28"/>
          <w:szCs w:val="28"/>
        </w:rPr>
        <w:t xml:space="preserve">Зачем нужна </w:t>
      </w:r>
      <w:proofErr w:type="gramStart"/>
      <w:r w:rsidRPr="00167B37">
        <w:rPr>
          <w:rFonts w:ascii="Times New Roman" w:eastAsia="Times New Roman" w:hAnsi="Times New Roman" w:cs="Times New Roman"/>
          <w:b/>
          <w:color w:val="000000" w:themeColor="text1"/>
          <w:sz w:val="28"/>
          <w:szCs w:val="28"/>
        </w:rPr>
        <w:t>аттестация</w:t>
      </w:r>
      <w:proofErr w:type="gramEnd"/>
      <w:r w:rsidRPr="00167B37">
        <w:rPr>
          <w:rFonts w:ascii="Times New Roman" w:eastAsia="Times New Roman" w:hAnsi="Times New Roman" w:cs="Times New Roman"/>
          <w:b/>
          <w:color w:val="000000" w:themeColor="text1"/>
          <w:sz w:val="28"/>
          <w:szCs w:val="28"/>
        </w:rPr>
        <w:t xml:space="preserve"> рабочих мест по условиям труда и </w:t>
      </w:r>
      <w:proofErr w:type="gramStart"/>
      <w:r w:rsidRPr="00167B37">
        <w:rPr>
          <w:rFonts w:ascii="Times New Roman" w:eastAsia="Times New Roman" w:hAnsi="Times New Roman" w:cs="Times New Roman"/>
          <w:b/>
          <w:color w:val="000000" w:themeColor="text1"/>
          <w:sz w:val="28"/>
          <w:szCs w:val="28"/>
        </w:rPr>
        <w:t>какова</w:t>
      </w:r>
      <w:proofErr w:type="gramEnd"/>
      <w:r w:rsidRPr="00167B37">
        <w:rPr>
          <w:rFonts w:ascii="Times New Roman" w:eastAsia="Times New Roman" w:hAnsi="Times New Roman" w:cs="Times New Roman"/>
          <w:b/>
          <w:color w:val="000000" w:themeColor="text1"/>
          <w:sz w:val="28"/>
          <w:szCs w:val="28"/>
        </w:rPr>
        <w:t xml:space="preserve"> ее периодичность?</w:t>
      </w:r>
    </w:p>
    <w:p w:rsidR="00167B37" w:rsidRPr="00167B37" w:rsidRDefault="00167B37" w:rsidP="00167B37">
      <w:pPr>
        <w:spacing w:after="0" w:line="240" w:lineRule="auto"/>
        <w:jc w:val="both"/>
        <w:rPr>
          <w:rFonts w:ascii="Times New Roman" w:eastAsia="Times New Roman" w:hAnsi="Times New Roman" w:cs="Times New Roman"/>
          <w:color w:val="000000" w:themeColor="text1"/>
          <w:sz w:val="28"/>
          <w:szCs w:val="28"/>
        </w:rPr>
      </w:pPr>
    </w:p>
    <w:p w:rsidR="00167B37" w:rsidRPr="00167B37" w:rsidRDefault="00167B37" w:rsidP="00167B37">
      <w:pPr>
        <w:spacing w:after="0" w:line="240" w:lineRule="auto"/>
        <w:ind w:firstLine="708"/>
        <w:jc w:val="both"/>
        <w:rPr>
          <w:rFonts w:ascii="Times New Roman" w:eastAsia="Times New Roman" w:hAnsi="Times New Roman" w:cs="Times New Roman"/>
          <w:color w:val="000000" w:themeColor="text1"/>
          <w:sz w:val="28"/>
          <w:szCs w:val="28"/>
        </w:rPr>
      </w:pPr>
      <w:proofErr w:type="gramStart"/>
      <w:r w:rsidRPr="00167B37">
        <w:rPr>
          <w:rFonts w:ascii="Times New Roman" w:eastAsia="Times New Roman" w:hAnsi="Times New Roman" w:cs="Times New Roman"/>
          <w:color w:val="000000" w:themeColor="text1"/>
          <w:sz w:val="28"/>
          <w:szCs w:val="28"/>
        </w:rPr>
        <w:t xml:space="preserve">Согласно п. 2 Положения аттестация проводится в целях выявления на конкретном рабочем месте работника, занятого на нем полный рабочий день, факторов производственной среды, тяжести и напряженности трудового процесса, воздействующих на работоспособность и здоровье работающего в процессе трудовой деятельности, разработки и реализации </w:t>
      </w:r>
      <w:hyperlink r:id="rId14" w:anchor="a206" w:tooltip="+" w:history="1">
        <w:r w:rsidRPr="005F0E31">
          <w:rPr>
            <w:rFonts w:ascii="Times New Roman" w:eastAsia="Times New Roman" w:hAnsi="Times New Roman" w:cs="Times New Roman"/>
            <w:color w:val="000000" w:themeColor="text1"/>
            <w:sz w:val="28"/>
            <w:szCs w:val="28"/>
            <w:u w:val="single"/>
          </w:rPr>
          <w:t>плана</w:t>
        </w:r>
      </w:hyperlink>
      <w:r w:rsidRPr="00167B37">
        <w:rPr>
          <w:rFonts w:ascii="Times New Roman" w:eastAsia="Times New Roman" w:hAnsi="Times New Roman" w:cs="Times New Roman"/>
          <w:color w:val="000000" w:themeColor="text1"/>
          <w:sz w:val="28"/>
          <w:szCs w:val="28"/>
        </w:rPr>
        <w:t xml:space="preserve"> мероприятий по улучшению условий труда на рабочих местах с вредными и (или) опасными условиями труда, определения права работника</w:t>
      </w:r>
      <w:proofErr w:type="gramEnd"/>
      <w:r w:rsidRPr="00167B37">
        <w:rPr>
          <w:rFonts w:ascii="Times New Roman" w:eastAsia="Times New Roman" w:hAnsi="Times New Roman" w:cs="Times New Roman"/>
          <w:color w:val="000000" w:themeColor="text1"/>
          <w:sz w:val="28"/>
          <w:szCs w:val="28"/>
        </w:rPr>
        <w:t xml:space="preserve"> </w:t>
      </w:r>
      <w:proofErr w:type="gramStart"/>
      <w:r w:rsidRPr="00167B37">
        <w:rPr>
          <w:rFonts w:ascii="Times New Roman" w:eastAsia="Times New Roman" w:hAnsi="Times New Roman" w:cs="Times New Roman"/>
          <w:color w:val="000000" w:themeColor="text1"/>
          <w:sz w:val="28"/>
          <w:szCs w:val="28"/>
        </w:rPr>
        <w:t>на пенсию по возрасту за работу с особыми условиями труда, сокращенную продолжительность рабочего времени за работу с вредными и (или) опасными условиями труда, дополнительный отпуск за работу с вредными и (или) опасными условиями труда, оплату труда в повышенном размере путем установления доплат за работу с вредными и (или) опасными условиями труда, а также для определения обязанностей нанимателя по профессиональному пенсионному</w:t>
      </w:r>
      <w:proofErr w:type="gramEnd"/>
      <w:r w:rsidRPr="00167B37">
        <w:rPr>
          <w:rFonts w:ascii="Times New Roman" w:eastAsia="Times New Roman" w:hAnsi="Times New Roman" w:cs="Times New Roman"/>
          <w:color w:val="000000" w:themeColor="text1"/>
          <w:sz w:val="28"/>
          <w:szCs w:val="28"/>
        </w:rPr>
        <w:t xml:space="preserve"> страхованию работников в соответствии с </w:t>
      </w:r>
      <w:hyperlink r:id="rId15" w:anchor="a44" w:tooltip="+" w:history="1">
        <w:r w:rsidRPr="005F0E31">
          <w:rPr>
            <w:rFonts w:ascii="Times New Roman" w:eastAsia="Times New Roman" w:hAnsi="Times New Roman" w:cs="Times New Roman"/>
            <w:color w:val="000000" w:themeColor="text1"/>
            <w:sz w:val="28"/>
            <w:szCs w:val="28"/>
            <w:u w:val="single"/>
          </w:rPr>
          <w:t>Законом</w:t>
        </w:r>
      </w:hyperlink>
      <w:r w:rsidRPr="00167B37">
        <w:rPr>
          <w:rFonts w:ascii="Times New Roman" w:eastAsia="Times New Roman" w:hAnsi="Times New Roman" w:cs="Times New Roman"/>
          <w:color w:val="000000" w:themeColor="text1"/>
          <w:sz w:val="28"/>
          <w:szCs w:val="28"/>
        </w:rPr>
        <w:t xml:space="preserve"> Республики Беларусь от 5 января 2008 г. «О профессиональном пенсионном страховании».</w:t>
      </w:r>
    </w:p>
    <w:p w:rsidR="00167B37" w:rsidRPr="00167B37" w:rsidRDefault="00167B37" w:rsidP="00167B37">
      <w:pPr>
        <w:spacing w:after="0" w:line="240" w:lineRule="auto"/>
        <w:jc w:val="both"/>
        <w:rPr>
          <w:rFonts w:ascii="Times New Roman" w:eastAsia="Times New Roman" w:hAnsi="Times New Roman" w:cs="Times New Roman"/>
          <w:color w:val="000000" w:themeColor="text1"/>
          <w:sz w:val="28"/>
          <w:szCs w:val="28"/>
        </w:rPr>
      </w:pPr>
      <w:bookmarkStart w:id="3" w:name="a58"/>
      <w:bookmarkEnd w:id="3"/>
      <w:r w:rsidRPr="00167B37">
        <w:rPr>
          <w:rFonts w:ascii="Times New Roman" w:eastAsia="Times New Roman" w:hAnsi="Times New Roman" w:cs="Times New Roman"/>
          <w:color w:val="000000" w:themeColor="text1"/>
          <w:sz w:val="28"/>
          <w:szCs w:val="28"/>
        </w:rPr>
        <w:tab/>
        <w:t>В соответствии с п. 19 Положения срок действия результатов аттестации составляет пять лет.</w:t>
      </w:r>
    </w:p>
    <w:p w:rsidR="00167B37" w:rsidRPr="00167B37" w:rsidRDefault="00167B37" w:rsidP="00167B37">
      <w:pPr>
        <w:spacing w:after="0" w:line="240" w:lineRule="auto"/>
        <w:ind w:firstLine="708"/>
        <w:jc w:val="both"/>
        <w:rPr>
          <w:rFonts w:ascii="Times New Roman" w:eastAsia="Times New Roman" w:hAnsi="Times New Roman" w:cs="Times New Roman"/>
          <w:color w:val="000000" w:themeColor="text1"/>
          <w:sz w:val="28"/>
          <w:szCs w:val="28"/>
        </w:rPr>
      </w:pPr>
      <w:proofErr w:type="spellStart"/>
      <w:r w:rsidRPr="00167B37">
        <w:rPr>
          <w:rFonts w:ascii="Times New Roman" w:eastAsia="Times New Roman" w:hAnsi="Times New Roman" w:cs="Times New Roman"/>
          <w:b/>
          <w:i/>
          <w:color w:val="000000" w:themeColor="text1"/>
          <w:sz w:val="28"/>
          <w:szCs w:val="28"/>
        </w:rPr>
        <w:t>Справочно</w:t>
      </w:r>
      <w:proofErr w:type="spellEnd"/>
      <w:r w:rsidRPr="00167B37">
        <w:rPr>
          <w:rFonts w:ascii="Times New Roman" w:eastAsia="Times New Roman" w:hAnsi="Times New Roman" w:cs="Times New Roman"/>
          <w:b/>
          <w:i/>
          <w:color w:val="000000" w:themeColor="text1"/>
          <w:sz w:val="28"/>
          <w:szCs w:val="28"/>
        </w:rPr>
        <w:t>:</w:t>
      </w:r>
      <w:r w:rsidRPr="00167B37">
        <w:rPr>
          <w:rFonts w:ascii="Times New Roman" w:eastAsia="Times New Roman" w:hAnsi="Times New Roman" w:cs="Times New Roman"/>
          <w:color w:val="000000" w:themeColor="text1"/>
          <w:sz w:val="28"/>
          <w:szCs w:val="28"/>
        </w:rPr>
        <w:t xml:space="preserve"> </w:t>
      </w:r>
      <w:r w:rsidRPr="00167B37">
        <w:rPr>
          <w:rFonts w:ascii="Times New Roman" w:eastAsia="Times New Roman" w:hAnsi="Times New Roman" w:cs="Times New Roman"/>
          <w:i/>
          <w:color w:val="000000" w:themeColor="text1"/>
          <w:sz w:val="28"/>
          <w:szCs w:val="28"/>
        </w:rPr>
        <w:t xml:space="preserve">на рабочих местах, аттестация которых проводилась в соответствии с </w:t>
      </w:r>
      <w:hyperlink r:id="rId16" w:anchor="a75" w:tooltip="+" w:history="1">
        <w:r w:rsidRPr="00167B37">
          <w:rPr>
            <w:rFonts w:ascii="Times New Roman" w:eastAsia="Times New Roman" w:hAnsi="Times New Roman" w:cs="Times New Roman"/>
            <w:i/>
            <w:color w:val="000000" w:themeColor="text1"/>
            <w:sz w:val="28"/>
            <w:szCs w:val="28"/>
          </w:rPr>
          <w:t>ч. 1</w:t>
        </w:r>
      </w:hyperlink>
      <w:r w:rsidRPr="00167B37">
        <w:rPr>
          <w:rFonts w:ascii="Times New Roman" w:eastAsia="Times New Roman" w:hAnsi="Times New Roman" w:cs="Times New Roman"/>
          <w:i/>
          <w:color w:val="000000" w:themeColor="text1"/>
          <w:sz w:val="28"/>
          <w:szCs w:val="28"/>
        </w:rPr>
        <w:t xml:space="preserve"> п. 18 Положения (аттестация на вновь созданных рабочих местах), допускается проведение очередной аттестации до истечения пятилетнего срока одновременно с проведением очередной аттестации в организации (структурном подразделении).</w:t>
      </w:r>
    </w:p>
    <w:p w:rsidR="00167B37" w:rsidRPr="00167B37" w:rsidRDefault="00167B37" w:rsidP="00167B37">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
          <w:color w:val="000000" w:themeColor="text1"/>
          <w:sz w:val="28"/>
          <w:szCs w:val="28"/>
        </w:rPr>
      </w:pPr>
      <w:r w:rsidRPr="00167B37">
        <w:rPr>
          <w:rFonts w:ascii="Times New Roman" w:eastAsia="Times New Roman" w:hAnsi="Times New Roman" w:cs="Times New Roman"/>
          <w:b/>
          <w:color w:val="000000" w:themeColor="text1"/>
          <w:sz w:val="28"/>
          <w:szCs w:val="28"/>
        </w:rPr>
        <w:t>Цена вопроса</w:t>
      </w:r>
    </w:p>
    <w:p w:rsidR="00167B37" w:rsidRPr="00167B37" w:rsidRDefault="00167B37" w:rsidP="00167B37">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color w:val="000000" w:themeColor="text1"/>
          <w:sz w:val="28"/>
          <w:szCs w:val="28"/>
        </w:rPr>
      </w:pPr>
      <w:proofErr w:type="gramStart"/>
      <w:r w:rsidRPr="00167B37">
        <w:rPr>
          <w:rFonts w:ascii="Times New Roman" w:eastAsia="Times New Roman" w:hAnsi="Times New Roman" w:cs="Times New Roman"/>
          <w:color w:val="000000" w:themeColor="text1"/>
          <w:sz w:val="28"/>
          <w:szCs w:val="28"/>
        </w:rPr>
        <w:t xml:space="preserve">На основании ч. 3 ст. 9.19 КоАП </w:t>
      </w:r>
      <w:bookmarkStart w:id="4" w:name="a1244"/>
      <w:bookmarkEnd w:id="4"/>
      <w:proofErr w:type="spellStart"/>
      <w:r w:rsidRPr="00167B37">
        <w:rPr>
          <w:rFonts w:ascii="Times New Roman" w:eastAsia="Times New Roman" w:hAnsi="Times New Roman" w:cs="Times New Roman"/>
          <w:color w:val="000000" w:themeColor="text1"/>
          <w:sz w:val="28"/>
          <w:szCs w:val="28"/>
        </w:rPr>
        <w:t>непроведение</w:t>
      </w:r>
      <w:proofErr w:type="spellEnd"/>
      <w:r w:rsidRPr="00167B37">
        <w:rPr>
          <w:rFonts w:ascii="Times New Roman" w:eastAsia="Times New Roman" w:hAnsi="Times New Roman" w:cs="Times New Roman"/>
          <w:color w:val="000000" w:themeColor="text1"/>
          <w:sz w:val="28"/>
          <w:szCs w:val="28"/>
        </w:rPr>
        <w:t xml:space="preserve"> нанимателем или уполномоченным должностным лицом нанимателя в установленных </w:t>
      </w:r>
      <w:hyperlink r:id="rId17" w:anchor="a2" w:tooltip="+" w:history="1">
        <w:r w:rsidRPr="005F0E31">
          <w:rPr>
            <w:rFonts w:ascii="Times New Roman" w:eastAsia="Times New Roman" w:hAnsi="Times New Roman" w:cs="Times New Roman"/>
            <w:color w:val="000000" w:themeColor="text1"/>
            <w:sz w:val="28"/>
            <w:szCs w:val="28"/>
            <w:u w:val="single"/>
          </w:rPr>
          <w:t>законодательством</w:t>
        </w:r>
      </w:hyperlink>
      <w:r w:rsidRPr="00167B37">
        <w:rPr>
          <w:rFonts w:ascii="Times New Roman" w:eastAsia="Times New Roman" w:hAnsi="Times New Roman" w:cs="Times New Roman"/>
          <w:color w:val="000000" w:themeColor="text1"/>
          <w:sz w:val="28"/>
          <w:szCs w:val="28"/>
        </w:rPr>
        <w:t xml:space="preserve"> случаях аттестации рабочих мест по условиям труда, нарушение </w:t>
      </w:r>
      <w:hyperlink r:id="rId18" w:anchor="a4" w:tooltip="+" w:history="1">
        <w:r w:rsidRPr="005F0E31">
          <w:rPr>
            <w:rFonts w:ascii="Times New Roman" w:eastAsia="Times New Roman" w:hAnsi="Times New Roman" w:cs="Times New Roman"/>
            <w:color w:val="000000" w:themeColor="text1"/>
            <w:sz w:val="28"/>
            <w:szCs w:val="28"/>
            <w:u w:val="single"/>
          </w:rPr>
          <w:t>порядка</w:t>
        </w:r>
      </w:hyperlink>
      <w:r w:rsidRPr="00167B37">
        <w:rPr>
          <w:rFonts w:ascii="Times New Roman" w:eastAsia="Times New Roman" w:hAnsi="Times New Roman" w:cs="Times New Roman"/>
          <w:color w:val="000000" w:themeColor="text1"/>
          <w:sz w:val="28"/>
          <w:szCs w:val="28"/>
        </w:rPr>
        <w:t xml:space="preserve"> проведения аттестации рабочих мест по условиям труда, представление нанимателем либо уполномоченным должностным лицом нанимателя документов по аттестации рабочих мест по условиям труда, содержащих недостоверные сведения, влекут наложение штрафа в размере от 20 до 50</w:t>
      </w:r>
      <w:proofErr w:type="gramEnd"/>
      <w:r w:rsidRPr="00167B37">
        <w:rPr>
          <w:rFonts w:ascii="Times New Roman" w:eastAsia="Times New Roman" w:hAnsi="Times New Roman" w:cs="Times New Roman"/>
          <w:color w:val="000000" w:themeColor="text1"/>
          <w:sz w:val="28"/>
          <w:szCs w:val="28"/>
        </w:rPr>
        <w:t xml:space="preserve"> базовых величин, а на юридическое лицо — до 100 базовых величин.</w:t>
      </w:r>
    </w:p>
    <w:p w:rsidR="00167B37" w:rsidRPr="00167B37" w:rsidRDefault="00167B37" w:rsidP="00167B37">
      <w:pPr>
        <w:spacing w:after="0" w:line="240" w:lineRule="auto"/>
        <w:jc w:val="both"/>
        <w:rPr>
          <w:rFonts w:ascii="Times New Roman" w:eastAsia="Times New Roman" w:hAnsi="Times New Roman" w:cs="Times New Roman"/>
          <w:color w:val="000000" w:themeColor="text1"/>
          <w:sz w:val="28"/>
          <w:szCs w:val="28"/>
        </w:rPr>
      </w:pPr>
    </w:p>
    <w:p w:rsidR="00167B37" w:rsidRPr="00167B37" w:rsidRDefault="00167B37" w:rsidP="00167B37">
      <w:pPr>
        <w:spacing w:after="0" w:line="240" w:lineRule="auto"/>
        <w:jc w:val="both"/>
        <w:rPr>
          <w:rFonts w:ascii="Times New Roman" w:eastAsia="Times New Roman" w:hAnsi="Times New Roman" w:cs="Times New Roman"/>
          <w:b/>
          <w:color w:val="000000" w:themeColor="text1"/>
          <w:sz w:val="28"/>
          <w:szCs w:val="28"/>
        </w:rPr>
      </w:pPr>
      <w:r w:rsidRPr="00167B37">
        <w:rPr>
          <w:rFonts w:ascii="Times New Roman" w:eastAsia="Times New Roman" w:hAnsi="Times New Roman" w:cs="Times New Roman"/>
          <w:b/>
          <w:color w:val="000000" w:themeColor="text1"/>
          <w:sz w:val="28"/>
          <w:szCs w:val="28"/>
        </w:rPr>
        <w:t>Какова последовательность действий при проведении аттестации рабочих мест по условиям труда?</w:t>
      </w:r>
    </w:p>
    <w:p w:rsidR="00167B37" w:rsidRPr="00167B37" w:rsidRDefault="00167B37" w:rsidP="00167B37">
      <w:pPr>
        <w:spacing w:after="0" w:line="240" w:lineRule="auto"/>
        <w:jc w:val="both"/>
        <w:rPr>
          <w:rFonts w:ascii="Times New Roman" w:eastAsia="Times New Roman" w:hAnsi="Times New Roman" w:cs="Times New Roman"/>
          <w:color w:val="000000" w:themeColor="text1"/>
          <w:sz w:val="28"/>
          <w:szCs w:val="28"/>
        </w:rPr>
      </w:pPr>
    </w:p>
    <w:p w:rsidR="00167B37" w:rsidRPr="00167B37" w:rsidRDefault="00167B37" w:rsidP="00167B37">
      <w:pPr>
        <w:spacing w:after="0" w:line="240" w:lineRule="auto"/>
        <w:jc w:val="both"/>
        <w:rPr>
          <w:rFonts w:ascii="Times New Roman" w:eastAsia="Times New Roman" w:hAnsi="Times New Roman" w:cs="Times New Roman"/>
          <w:color w:val="000000" w:themeColor="text1"/>
          <w:sz w:val="28"/>
          <w:szCs w:val="28"/>
        </w:rPr>
      </w:pPr>
      <w:r w:rsidRPr="00167B37">
        <w:rPr>
          <w:rFonts w:ascii="Times New Roman" w:eastAsia="Times New Roman" w:hAnsi="Times New Roman" w:cs="Times New Roman"/>
          <w:color w:val="000000" w:themeColor="text1"/>
          <w:sz w:val="28"/>
          <w:szCs w:val="28"/>
        </w:rPr>
        <w:tab/>
        <w:t>В преддверии аттестации рабочих мест по условиям труда в учреждении образования должна начинаться подготовительная работа, чтобы соблюсти все сроки и вовремя выполнить все требования законодательства.</w:t>
      </w:r>
    </w:p>
    <w:p w:rsidR="00167B37" w:rsidRPr="00167B37" w:rsidRDefault="00167B37" w:rsidP="00167B37">
      <w:pPr>
        <w:spacing w:after="0" w:line="240" w:lineRule="auto"/>
        <w:ind w:firstLine="708"/>
        <w:jc w:val="both"/>
        <w:rPr>
          <w:rFonts w:ascii="Times New Roman" w:eastAsia="Times New Roman" w:hAnsi="Times New Roman" w:cs="Times New Roman"/>
          <w:color w:val="000000" w:themeColor="text1"/>
          <w:sz w:val="28"/>
          <w:szCs w:val="28"/>
        </w:rPr>
      </w:pPr>
      <w:r w:rsidRPr="00167B37">
        <w:rPr>
          <w:rFonts w:ascii="Times New Roman" w:eastAsia="Times New Roman" w:hAnsi="Times New Roman" w:cs="Times New Roman"/>
          <w:color w:val="000000" w:themeColor="text1"/>
          <w:sz w:val="28"/>
          <w:szCs w:val="28"/>
        </w:rPr>
        <w:t>Проследим за правильной последовательностью действий руководителя и работников учреждения при подготовке к аттестации рабочих мест.</w:t>
      </w:r>
    </w:p>
    <w:p w:rsidR="00167B37" w:rsidRPr="00167B37" w:rsidRDefault="00167B37" w:rsidP="00167B37">
      <w:pPr>
        <w:spacing w:after="0" w:line="240" w:lineRule="auto"/>
        <w:jc w:val="both"/>
        <w:rPr>
          <w:rFonts w:ascii="Times New Roman" w:eastAsia="Times New Roman" w:hAnsi="Times New Roman" w:cs="Times New Roman"/>
          <w:color w:val="000000" w:themeColor="text1"/>
          <w:sz w:val="28"/>
          <w:szCs w:val="28"/>
        </w:rPr>
      </w:pPr>
    </w:p>
    <w:p w:rsidR="00167B37" w:rsidRPr="00167B37" w:rsidRDefault="00167B37" w:rsidP="00167B37">
      <w:pPr>
        <w:spacing w:after="0" w:line="240" w:lineRule="auto"/>
        <w:jc w:val="center"/>
        <w:rPr>
          <w:rFonts w:ascii="Times New Roman" w:eastAsia="Times New Roman" w:hAnsi="Times New Roman" w:cs="Times New Roman"/>
          <w:b/>
          <w:color w:val="000000" w:themeColor="text1"/>
          <w:sz w:val="28"/>
          <w:szCs w:val="28"/>
        </w:rPr>
      </w:pPr>
      <w:r w:rsidRPr="00167B37">
        <w:rPr>
          <w:rFonts w:ascii="Times New Roman" w:eastAsia="Times New Roman" w:hAnsi="Times New Roman" w:cs="Times New Roman"/>
          <w:b/>
          <w:color w:val="000000" w:themeColor="text1"/>
          <w:sz w:val="28"/>
          <w:szCs w:val="28"/>
        </w:rPr>
        <w:t>Алгоритм проведения аттестации рабочих мест по условиям труда</w:t>
      </w:r>
    </w:p>
    <w:p w:rsidR="00167B37" w:rsidRPr="00167B37" w:rsidRDefault="00167B37" w:rsidP="00167B37">
      <w:pPr>
        <w:spacing w:after="0" w:line="240" w:lineRule="auto"/>
        <w:jc w:val="both"/>
        <w:rPr>
          <w:rFonts w:ascii="Times New Roman" w:eastAsia="Times New Roman" w:hAnsi="Times New Roman" w:cs="Times New Roman"/>
          <w:color w:val="000000" w:themeColor="text1"/>
          <w:sz w:val="28"/>
          <w:szCs w:val="28"/>
        </w:rPr>
      </w:pPr>
    </w:p>
    <w:p w:rsidR="00167B37" w:rsidRPr="00167B37" w:rsidRDefault="00167B37" w:rsidP="00167B37">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color w:val="000000" w:themeColor="text1"/>
          <w:sz w:val="28"/>
          <w:szCs w:val="28"/>
        </w:rPr>
      </w:pPr>
      <w:r w:rsidRPr="00167B37">
        <w:rPr>
          <w:rFonts w:ascii="Times New Roman" w:eastAsia="Times New Roman" w:hAnsi="Times New Roman" w:cs="Times New Roman"/>
          <w:b/>
          <w:color w:val="000000" w:themeColor="text1"/>
          <w:sz w:val="28"/>
          <w:szCs w:val="28"/>
        </w:rPr>
        <w:t>Шаг 1: Создайте аттестационную комиссию</w:t>
      </w:r>
    </w:p>
    <w:p w:rsidR="00167B37" w:rsidRPr="00167B37" w:rsidRDefault="00167B37" w:rsidP="00167B37">
      <w:pPr>
        <w:spacing w:after="0" w:line="240" w:lineRule="auto"/>
        <w:jc w:val="both"/>
        <w:rPr>
          <w:rFonts w:ascii="Times New Roman" w:eastAsia="Times New Roman" w:hAnsi="Times New Roman" w:cs="Times New Roman"/>
          <w:color w:val="000000" w:themeColor="text1"/>
          <w:sz w:val="28"/>
          <w:szCs w:val="28"/>
        </w:rPr>
      </w:pPr>
      <w:r w:rsidRPr="00167B37">
        <w:rPr>
          <w:rFonts w:ascii="Times New Roman" w:eastAsia="Times New Roman" w:hAnsi="Times New Roman" w:cs="Times New Roman"/>
          <w:color w:val="000000" w:themeColor="text1"/>
          <w:sz w:val="28"/>
          <w:szCs w:val="28"/>
        </w:rPr>
        <w:tab/>
        <w:t>Организация и проведение процедуры аттестации без создания аттестационной комиссии невозможны. Факт создания аттестационной комиссии отражается в приказе руководителя учреждения образования (начальника отдела (управления) образования).</w:t>
      </w:r>
    </w:p>
    <w:p w:rsidR="00167B37" w:rsidRPr="00167B37" w:rsidRDefault="00167B37" w:rsidP="00167B37">
      <w:pPr>
        <w:spacing w:after="0" w:line="240" w:lineRule="auto"/>
        <w:jc w:val="both"/>
        <w:rPr>
          <w:rFonts w:ascii="Times New Roman" w:eastAsia="Times New Roman" w:hAnsi="Times New Roman" w:cs="Times New Roman"/>
          <w:color w:val="000000" w:themeColor="text1"/>
          <w:sz w:val="28"/>
          <w:szCs w:val="28"/>
        </w:rPr>
      </w:pPr>
      <w:r w:rsidRPr="00167B37">
        <w:rPr>
          <w:rFonts w:ascii="Times New Roman" w:eastAsia="Times New Roman" w:hAnsi="Times New Roman" w:cs="Times New Roman"/>
          <w:color w:val="000000" w:themeColor="text1"/>
          <w:sz w:val="28"/>
          <w:szCs w:val="28"/>
        </w:rPr>
        <w:tab/>
        <w:t>Согласно п. 3 Положения в приказе о проведении аттестации рабочих мест указываются:</w:t>
      </w:r>
    </w:p>
    <w:p w:rsidR="00167B37" w:rsidRPr="00167B37" w:rsidRDefault="00167B37" w:rsidP="00167B37">
      <w:pPr>
        <w:numPr>
          <w:ilvl w:val="0"/>
          <w:numId w:val="4"/>
        </w:numPr>
        <w:tabs>
          <w:tab w:val="left" w:pos="993"/>
        </w:tabs>
        <w:spacing w:after="0" w:line="240" w:lineRule="auto"/>
        <w:ind w:left="0" w:firstLine="709"/>
        <w:contextualSpacing/>
        <w:jc w:val="both"/>
        <w:rPr>
          <w:rFonts w:ascii="Times New Roman" w:eastAsia="Times New Roman" w:hAnsi="Times New Roman" w:cs="Times New Roman"/>
          <w:color w:val="000000" w:themeColor="text1"/>
          <w:sz w:val="28"/>
          <w:szCs w:val="28"/>
        </w:rPr>
      </w:pPr>
      <w:r w:rsidRPr="00167B37">
        <w:rPr>
          <w:rFonts w:ascii="Times New Roman" w:eastAsia="Times New Roman" w:hAnsi="Times New Roman" w:cs="Times New Roman"/>
          <w:color w:val="000000" w:themeColor="text1"/>
          <w:sz w:val="28"/>
          <w:szCs w:val="28"/>
        </w:rPr>
        <w:t xml:space="preserve"> состав аттестационной комиссии;</w:t>
      </w:r>
    </w:p>
    <w:p w:rsidR="00167B37" w:rsidRPr="00167B37" w:rsidRDefault="00167B37" w:rsidP="00167B37">
      <w:pPr>
        <w:numPr>
          <w:ilvl w:val="0"/>
          <w:numId w:val="4"/>
        </w:numPr>
        <w:tabs>
          <w:tab w:val="left" w:pos="993"/>
        </w:tabs>
        <w:spacing w:after="0" w:line="240" w:lineRule="auto"/>
        <w:ind w:left="0" w:firstLine="709"/>
        <w:contextualSpacing/>
        <w:jc w:val="both"/>
        <w:rPr>
          <w:rFonts w:ascii="Times New Roman" w:eastAsia="Times New Roman" w:hAnsi="Times New Roman" w:cs="Times New Roman"/>
          <w:color w:val="000000" w:themeColor="text1"/>
          <w:sz w:val="28"/>
          <w:szCs w:val="28"/>
        </w:rPr>
      </w:pPr>
      <w:r w:rsidRPr="00167B37">
        <w:rPr>
          <w:rFonts w:ascii="Times New Roman" w:eastAsia="Times New Roman" w:hAnsi="Times New Roman" w:cs="Times New Roman"/>
          <w:color w:val="000000" w:themeColor="text1"/>
          <w:sz w:val="28"/>
          <w:szCs w:val="28"/>
        </w:rPr>
        <w:t xml:space="preserve"> полномочия аттестационной комиссии;</w:t>
      </w:r>
    </w:p>
    <w:p w:rsidR="00167B37" w:rsidRPr="00167B37" w:rsidRDefault="00167B37" w:rsidP="00167B37">
      <w:pPr>
        <w:numPr>
          <w:ilvl w:val="0"/>
          <w:numId w:val="4"/>
        </w:numPr>
        <w:tabs>
          <w:tab w:val="left" w:pos="993"/>
        </w:tabs>
        <w:spacing w:after="0" w:line="240" w:lineRule="auto"/>
        <w:ind w:left="0" w:firstLine="709"/>
        <w:contextualSpacing/>
        <w:jc w:val="both"/>
        <w:rPr>
          <w:rFonts w:ascii="Times New Roman" w:eastAsia="Times New Roman" w:hAnsi="Times New Roman" w:cs="Times New Roman"/>
          <w:color w:val="000000" w:themeColor="text1"/>
          <w:sz w:val="28"/>
          <w:szCs w:val="28"/>
        </w:rPr>
      </w:pPr>
      <w:r w:rsidRPr="00167B37">
        <w:rPr>
          <w:rFonts w:ascii="Times New Roman" w:eastAsia="Times New Roman" w:hAnsi="Times New Roman" w:cs="Times New Roman"/>
          <w:color w:val="000000" w:themeColor="text1"/>
          <w:sz w:val="28"/>
          <w:szCs w:val="28"/>
        </w:rPr>
        <w:t xml:space="preserve"> председатель аттестационной комиссии;</w:t>
      </w:r>
    </w:p>
    <w:p w:rsidR="00167B37" w:rsidRPr="00167B37" w:rsidRDefault="00167B37" w:rsidP="00167B37">
      <w:pPr>
        <w:numPr>
          <w:ilvl w:val="0"/>
          <w:numId w:val="4"/>
        </w:numPr>
        <w:tabs>
          <w:tab w:val="left" w:pos="993"/>
        </w:tabs>
        <w:spacing w:after="0" w:line="240" w:lineRule="auto"/>
        <w:ind w:left="0" w:firstLine="709"/>
        <w:contextualSpacing/>
        <w:jc w:val="both"/>
        <w:rPr>
          <w:rFonts w:ascii="Times New Roman" w:eastAsia="Times New Roman" w:hAnsi="Times New Roman" w:cs="Times New Roman"/>
          <w:color w:val="000000" w:themeColor="text1"/>
          <w:sz w:val="28"/>
          <w:szCs w:val="28"/>
        </w:rPr>
      </w:pPr>
      <w:r w:rsidRPr="00167B37">
        <w:rPr>
          <w:rFonts w:ascii="Times New Roman" w:eastAsia="Times New Roman" w:hAnsi="Times New Roman" w:cs="Times New Roman"/>
          <w:color w:val="000000" w:themeColor="text1"/>
          <w:sz w:val="28"/>
          <w:szCs w:val="28"/>
        </w:rPr>
        <w:t xml:space="preserve"> лицо, ответственное за ведение и хранение документов по результатам аттестации;</w:t>
      </w:r>
    </w:p>
    <w:p w:rsidR="00167B37" w:rsidRPr="00167B37" w:rsidRDefault="00167B37" w:rsidP="00167B37">
      <w:pPr>
        <w:numPr>
          <w:ilvl w:val="0"/>
          <w:numId w:val="4"/>
        </w:numPr>
        <w:tabs>
          <w:tab w:val="left" w:pos="993"/>
        </w:tabs>
        <w:spacing w:after="0" w:line="240" w:lineRule="auto"/>
        <w:ind w:left="0" w:firstLine="709"/>
        <w:contextualSpacing/>
        <w:jc w:val="both"/>
        <w:rPr>
          <w:rFonts w:ascii="Times New Roman" w:eastAsia="Times New Roman" w:hAnsi="Times New Roman" w:cs="Times New Roman"/>
          <w:color w:val="000000" w:themeColor="text1"/>
          <w:sz w:val="28"/>
          <w:szCs w:val="28"/>
        </w:rPr>
      </w:pPr>
      <w:r w:rsidRPr="00167B37">
        <w:rPr>
          <w:rFonts w:ascii="Times New Roman" w:eastAsia="Times New Roman" w:hAnsi="Times New Roman" w:cs="Times New Roman"/>
          <w:color w:val="000000" w:themeColor="text1"/>
          <w:sz w:val="28"/>
          <w:szCs w:val="28"/>
        </w:rPr>
        <w:t xml:space="preserve"> сроки и график проведения работ по аттестации в учреждении.</w:t>
      </w:r>
    </w:p>
    <w:p w:rsidR="00167B37" w:rsidRPr="00167B37" w:rsidRDefault="00167B37" w:rsidP="00167B37">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
          <w:color w:val="000000" w:themeColor="text1"/>
          <w:sz w:val="28"/>
          <w:szCs w:val="28"/>
        </w:rPr>
      </w:pPr>
      <w:r w:rsidRPr="00167B37">
        <w:rPr>
          <w:rFonts w:ascii="Times New Roman" w:eastAsia="Times New Roman" w:hAnsi="Times New Roman" w:cs="Times New Roman"/>
          <w:b/>
          <w:color w:val="000000" w:themeColor="text1"/>
          <w:sz w:val="28"/>
          <w:szCs w:val="28"/>
        </w:rPr>
        <w:t>Директору на заметку</w:t>
      </w:r>
    </w:p>
    <w:p w:rsidR="00167B37" w:rsidRPr="00167B37" w:rsidRDefault="00167B37" w:rsidP="00167B37">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color w:val="000000" w:themeColor="text1"/>
          <w:sz w:val="28"/>
          <w:szCs w:val="28"/>
        </w:rPr>
      </w:pPr>
      <w:r w:rsidRPr="00167B37">
        <w:rPr>
          <w:rFonts w:ascii="Times New Roman" w:eastAsia="Times New Roman" w:hAnsi="Times New Roman" w:cs="Times New Roman"/>
          <w:color w:val="000000" w:themeColor="text1"/>
          <w:sz w:val="28"/>
          <w:szCs w:val="28"/>
        </w:rPr>
        <w:t>Приказ об утверждении очередной аттестации должен быть издан в день, следующий за последним днем действия результатов предыдущей аттестации.</w:t>
      </w:r>
    </w:p>
    <w:p w:rsidR="00167B37" w:rsidRPr="00167B37" w:rsidRDefault="00167B37" w:rsidP="00167B37">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color w:val="000000" w:themeColor="text1"/>
          <w:sz w:val="28"/>
          <w:szCs w:val="28"/>
        </w:rPr>
      </w:pPr>
      <w:r w:rsidRPr="00167B37">
        <w:rPr>
          <w:rFonts w:ascii="Times New Roman" w:eastAsia="Times New Roman" w:hAnsi="Times New Roman" w:cs="Times New Roman"/>
          <w:color w:val="000000" w:themeColor="text1"/>
          <w:sz w:val="28"/>
          <w:szCs w:val="28"/>
        </w:rPr>
        <w:t xml:space="preserve">Если день утверждения очередной аттестации приходится на нерабочий день, то приказ о ее утверждении должен быть издан </w:t>
      </w:r>
      <w:proofErr w:type="gramStart"/>
      <w:r w:rsidRPr="00167B37">
        <w:rPr>
          <w:rFonts w:ascii="Times New Roman" w:eastAsia="Times New Roman" w:hAnsi="Times New Roman" w:cs="Times New Roman"/>
          <w:color w:val="000000" w:themeColor="text1"/>
          <w:sz w:val="28"/>
          <w:szCs w:val="28"/>
        </w:rPr>
        <w:t>в</w:t>
      </w:r>
      <w:proofErr w:type="gramEnd"/>
      <w:r w:rsidRPr="00167B37">
        <w:rPr>
          <w:rFonts w:ascii="Times New Roman" w:eastAsia="Times New Roman" w:hAnsi="Times New Roman" w:cs="Times New Roman"/>
          <w:color w:val="000000" w:themeColor="text1"/>
          <w:sz w:val="28"/>
          <w:szCs w:val="28"/>
        </w:rPr>
        <w:t xml:space="preserve"> </w:t>
      </w:r>
      <w:proofErr w:type="gramStart"/>
      <w:r w:rsidRPr="00167B37">
        <w:rPr>
          <w:rFonts w:ascii="Times New Roman" w:eastAsia="Times New Roman" w:hAnsi="Times New Roman" w:cs="Times New Roman"/>
          <w:color w:val="000000" w:themeColor="text1"/>
          <w:sz w:val="28"/>
          <w:szCs w:val="28"/>
        </w:rPr>
        <w:t>рабочий</w:t>
      </w:r>
      <w:proofErr w:type="gramEnd"/>
      <w:r w:rsidRPr="00167B37">
        <w:rPr>
          <w:rFonts w:ascii="Times New Roman" w:eastAsia="Times New Roman" w:hAnsi="Times New Roman" w:cs="Times New Roman"/>
          <w:color w:val="000000" w:themeColor="text1"/>
          <w:sz w:val="28"/>
          <w:szCs w:val="28"/>
        </w:rPr>
        <w:t xml:space="preserve"> день, непосредственно предшествующий дню утверждения очередной аттестации.</w:t>
      </w:r>
    </w:p>
    <w:p w:rsidR="00167B37" w:rsidRPr="00167B37" w:rsidRDefault="00167B37" w:rsidP="00167B37">
      <w:pPr>
        <w:spacing w:after="0" w:line="240" w:lineRule="auto"/>
        <w:ind w:firstLine="708"/>
        <w:jc w:val="both"/>
        <w:rPr>
          <w:rFonts w:ascii="Times New Roman" w:eastAsia="Times New Roman" w:hAnsi="Times New Roman" w:cs="Times New Roman"/>
          <w:color w:val="000000" w:themeColor="text1"/>
          <w:sz w:val="28"/>
          <w:szCs w:val="28"/>
        </w:rPr>
      </w:pPr>
      <w:r w:rsidRPr="00167B37">
        <w:rPr>
          <w:rFonts w:ascii="Times New Roman" w:eastAsia="Times New Roman" w:hAnsi="Times New Roman" w:cs="Times New Roman"/>
          <w:color w:val="000000" w:themeColor="text1"/>
          <w:sz w:val="28"/>
          <w:szCs w:val="28"/>
        </w:rPr>
        <w:t xml:space="preserve">В состав аттестационной комиссии отдела (управления) образования, </w:t>
      </w:r>
      <w:proofErr w:type="gramStart"/>
      <w:r w:rsidRPr="00167B37">
        <w:rPr>
          <w:rFonts w:ascii="Times New Roman" w:eastAsia="Times New Roman" w:hAnsi="Times New Roman" w:cs="Times New Roman"/>
          <w:color w:val="000000" w:themeColor="text1"/>
          <w:sz w:val="28"/>
          <w:szCs w:val="28"/>
        </w:rPr>
        <w:t>которая</w:t>
      </w:r>
      <w:proofErr w:type="gramEnd"/>
      <w:r w:rsidRPr="00167B37">
        <w:rPr>
          <w:rFonts w:ascii="Times New Roman" w:eastAsia="Times New Roman" w:hAnsi="Times New Roman" w:cs="Times New Roman"/>
          <w:color w:val="000000" w:themeColor="text1"/>
          <w:sz w:val="28"/>
          <w:szCs w:val="28"/>
        </w:rPr>
        <w:t xml:space="preserve"> проводит аттестацию в подведомственных учреждениях образования, рекомендуется включать работников служб охраны труда, кадровой, юридической, планово-экономической, бухгалтерской, главных специалистов группы централизованного хозяйственного обслуживания, представителей от руководителей подведомственных учреждений, представителей профсоюза.</w:t>
      </w:r>
    </w:p>
    <w:p w:rsidR="00167B37" w:rsidRPr="00167B37" w:rsidRDefault="00167B37" w:rsidP="00167B37">
      <w:pPr>
        <w:spacing w:after="0" w:line="240" w:lineRule="auto"/>
        <w:ind w:firstLine="708"/>
        <w:jc w:val="both"/>
        <w:rPr>
          <w:rFonts w:ascii="Times New Roman" w:eastAsia="Times New Roman" w:hAnsi="Times New Roman" w:cs="Times New Roman"/>
          <w:color w:val="000000" w:themeColor="text1"/>
          <w:sz w:val="28"/>
          <w:szCs w:val="28"/>
        </w:rPr>
      </w:pPr>
      <w:proofErr w:type="gramStart"/>
      <w:r w:rsidRPr="00167B37">
        <w:rPr>
          <w:rFonts w:ascii="Times New Roman" w:eastAsia="Times New Roman" w:hAnsi="Times New Roman" w:cs="Times New Roman"/>
          <w:color w:val="000000" w:themeColor="text1"/>
          <w:sz w:val="28"/>
          <w:szCs w:val="28"/>
        </w:rPr>
        <w:t>В состав аттестационной комиссии учреждения образования (при наличии в штате бухгалтерии) или специального учреждения областного подчинения из-за отсутствия необходимых специалистов в их штатных расписаниях рекомендуется включать следующих работников: лицо, исполняющее обязанности специалиста по охране труда в соответствии с приказом руководителя, заместитель руководителя по хозяйственной работе, медицинский работник (по согласованию с учреждением здравоохранения), работники юридической, кадровой и планово-экономической служб (по согласованию</w:t>
      </w:r>
      <w:proofErr w:type="gramEnd"/>
      <w:r w:rsidRPr="00167B37">
        <w:rPr>
          <w:rFonts w:ascii="Times New Roman" w:eastAsia="Times New Roman" w:hAnsi="Times New Roman" w:cs="Times New Roman"/>
          <w:color w:val="000000" w:themeColor="text1"/>
          <w:sz w:val="28"/>
          <w:szCs w:val="28"/>
        </w:rPr>
        <w:t xml:space="preserve"> с отделом образования), председатель первичной профсоюзной организации учреждения образования (по согласованию с профсоюзом).</w:t>
      </w:r>
    </w:p>
    <w:p w:rsidR="00167B37" w:rsidRPr="00167B37" w:rsidRDefault="00167B37" w:rsidP="00167B37">
      <w:pPr>
        <w:spacing w:after="0" w:line="240" w:lineRule="auto"/>
        <w:jc w:val="both"/>
        <w:rPr>
          <w:rFonts w:ascii="Times New Roman" w:eastAsia="Times New Roman" w:hAnsi="Times New Roman" w:cs="Times New Roman"/>
          <w:color w:val="000000" w:themeColor="text1"/>
          <w:sz w:val="28"/>
          <w:szCs w:val="28"/>
        </w:rPr>
      </w:pPr>
      <w:r w:rsidRPr="00167B37">
        <w:rPr>
          <w:rFonts w:ascii="Times New Roman" w:eastAsia="Times New Roman" w:hAnsi="Times New Roman" w:cs="Times New Roman"/>
          <w:color w:val="000000" w:themeColor="text1"/>
          <w:sz w:val="28"/>
          <w:szCs w:val="28"/>
        </w:rPr>
        <w:tab/>
        <w:t>Члены аттестационной комиссии включаются в ее состав с указанием Ф.И.О. и занимаемой должности.</w:t>
      </w:r>
    </w:p>
    <w:p w:rsidR="00167B37" w:rsidRPr="00167B37" w:rsidRDefault="00167B37" w:rsidP="00167B37">
      <w:pPr>
        <w:spacing w:after="0" w:line="240" w:lineRule="auto"/>
        <w:jc w:val="both"/>
        <w:rPr>
          <w:rFonts w:ascii="Times New Roman" w:eastAsia="Times New Roman" w:hAnsi="Times New Roman" w:cs="Times New Roman"/>
          <w:color w:val="000000" w:themeColor="text1"/>
          <w:sz w:val="28"/>
          <w:szCs w:val="28"/>
        </w:rPr>
      </w:pPr>
      <w:r w:rsidRPr="00167B37">
        <w:rPr>
          <w:rFonts w:ascii="Times New Roman" w:eastAsia="Times New Roman" w:hAnsi="Times New Roman" w:cs="Times New Roman"/>
          <w:color w:val="000000" w:themeColor="text1"/>
          <w:sz w:val="28"/>
          <w:szCs w:val="28"/>
        </w:rPr>
        <w:tab/>
        <w:t>Ниже в качестве рекомендаций приведены базовые выдержки из этого локального нормативного правового акта.</w:t>
      </w:r>
    </w:p>
    <w:p w:rsidR="00167B37" w:rsidRPr="00167B37" w:rsidRDefault="00167B37" w:rsidP="00167B37">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i/>
          <w:color w:val="000000" w:themeColor="text1"/>
          <w:sz w:val="28"/>
          <w:szCs w:val="28"/>
        </w:rPr>
      </w:pPr>
      <w:r w:rsidRPr="00167B37">
        <w:rPr>
          <w:rFonts w:ascii="Times New Roman" w:eastAsia="Times New Roman" w:hAnsi="Times New Roman" w:cs="Times New Roman"/>
          <w:i/>
          <w:color w:val="000000" w:themeColor="text1"/>
          <w:sz w:val="28"/>
          <w:szCs w:val="28"/>
        </w:rPr>
        <w:t xml:space="preserve">Примерный образец приказа о проведении аттестации рабочих мест по условиям труда вы также найдете на нашем сайте </w:t>
      </w:r>
      <w:hyperlink r:id="rId19" w:history="1">
        <w:r w:rsidRPr="005F0E31">
          <w:rPr>
            <w:rFonts w:ascii="Times New Roman" w:eastAsia="Times New Roman" w:hAnsi="Times New Roman" w:cs="Times New Roman"/>
            <w:i/>
            <w:color w:val="000000" w:themeColor="text1"/>
            <w:sz w:val="28"/>
            <w:szCs w:val="28"/>
            <w:u w:val="single"/>
            <w:lang w:val="sv-SE"/>
          </w:rPr>
          <w:t>www</w:t>
        </w:r>
        <w:r w:rsidRPr="005F0E31">
          <w:rPr>
            <w:rFonts w:ascii="Times New Roman" w:eastAsia="Times New Roman" w:hAnsi="Times New Roman" w:cs="Times New Roman"/>
            <w:i/>
            <w:color w:val="000000" w:themeColor="text1"/>
            <w:sz w:val="28"/>
            <w:szCs w:val="28"/>
            <w:u w:val="single"/>
          </w:rPr>
          <w:t>.</w:t>
        </w:r>
        <w:r w:rsidRPr="005F0E31">
          <w:rPr>
            <w:rFonts w:ascii="Times New Roman" w:eastAsia="Times New Roman" w:hAnsi="Times New Roman" w:cs="Times New Roman"/>
            <w:i/>
            <w:color w:val="000000" w:themeColor="text1"/>
            <w:sz w:val="28"/>
            <w:szCs w:val="28"/>
            <w:u w:val="single"/>
            <w:lang w:val="sv-SE"/>
          </w:rPr>
          <w:t>juriatplus</w:t>
        </w:r>
        <w:r w:rsidRPr="005F0E31">
          <w:rPr>
            <w:rFonts w:ascii="Times New Roman" w:eastAsia="Times New Roman" w:hAnsi="Times New Roman" w:cs="Times New Roman"/>
            <w:i/>
            <w:color w:val="000000" w:themeColor="text1"/>
            <w:sz w:val="28"/>
            <w:szCs w:val="28"/>
            <w:u w:val="single"/>
          </w:rPr>
          <w:t>.</w:t>
        </w:r>
        <w:r w:rsidRPr="005F0E31">
          <w:rPr>
            <w:rFonts w:ascii="Times New Roman" w:eastAsia="Times New Roman" w:hAnsi="Times New Roman" w:cs="Times New Roman"/>
            <w:i/>
            <w:color w:val="000000" w:themeColor="text1"/>
            <w:sz w:val="28"/>
            <w:szCs w:val="28"/>
            <w:u w:val="single"/>
            <w:lang w:val="sv-SE"/>
          </w:rPr>
          <w:t>by</w:t>
        </w:r>
      </w:hyperlink>
      <w:r w:rsidRPr="00167B37">
        <w:rPr>
          <w:rFonts w:ascii="Times New Roman" w:eastAsia="Times New Roman" w:hAnsi="Times New Roman" w:cs="Times New Roman"/>
          <w:i/>
          <w:color w:val="000000" w:themeColor="text1"/>
          <w:sz w:val="28"/>
          <w:szCs w:val="28"/>
        </w:rPr>
        <w:t xml:space="preserve"> в разделе «Образцы и формы документов». Доступ через: логин — </w:t>
      </w:r>
      <w:r w:rsidRPr="00167B37">
        <w:rPr>
          <w:rFonts w:ascii="Times New Roman" w:eastAsia="Times New Roman" w:hAnsi="Times New Roman" w:cs="Times New Roman"/>
          <w:i/>
          <w:color w:val="000000" w:themeColor="text1"/>
          <w:sz w:val="28"/>
          <w:szCs w:val="28"/>
          <w:lang w:val="sv-SE"/>
        </w:rPr>
        <w:t>dsh</w:t>
      </w:r>
      <w:r w:rsidRPr="00167B37">
        <w:rPr>
          <w:rFonts w:ascii="Times New Roman" w:eastAsia="Times New Roman" w:hAnsi="Times New Roman" w:cs="Times New Roman"/>
          <w:i/>
          <w:color w:val="000000" w:themeColor="text1"/>
          <w:sz w:val="28"/>
          <w:szCs w:val="28"/>
        </w:rPr>
        <w:t>-</w:t>
      </w:r>
      <w:r w:rsidRPr="00167B37">
        <w:rPr>
          <w:rFonts w:ascii="Times New Roman" w:eastAsia="Times New Roman" w:hAnsi="Times New Roman" w:cs="Times New Roman"/>
          <w:i/>
          <w:color w:val="000000" w:themeColor="text1"/>
          <w:sz w:val="28"/>
          <w:szCs w:val="28"/>
          <w:lang w:val="sv-SE"/>
        </w:rPr>
        <w:t>oifd</w:t>
      </w:r>
      <w:r w:rsidRPr="00167B37">
        <w:rPr>
          <w:rFonts w:ascii="Times New Roman" w:eastAsia="Times New Roman" w:hAnsi="Times New Roman" w:cs="Times New Roman"/>
          <w:i/>
          <w:color w:val="000000" w:themeColor="text1"/>
          <w:sz w:val="28"/>
          <w:szCs w:val="28"/>
        </w:rPr>
        <w:t>; пароль — 23694698.</w:t>
      </w:r>
    </w:p>
    <w:p w:rsidR="00167B37" w:rsidRPr="00167B37" w:rsidRDefault="00167B37" w:rsidP="00167B37">
      <w:pPr>
        <w:spacing w:after="0" w:line="240" w:lineRule="auto"/>
        <w:jc w:val="both"/>
        <w:rPr>
          <w:rFonts w:ascii="Times New Roman" w:eastAsia="Times New Roman" w:hAnsi="Times New Roman" w:cs="Times New Roman"/>
          <w:color w:val="000000" w:themeColor="text1"/>
          <w:sz w:val="28"/>
          <w:szCs w:val="28"/>
        </w:rPr>
      </w:pPr>
      <w:r w:rsidRPr="00167B37">
        <w:rPr>
          <w:rFonts w:ascii="Times New Roman" w:eastAsia="Times New Roman" w:hAnsi="Times New Roman" w:cs="Times New Roman"/>
          <w:color w:val="000000" w:themeColor="text1"/>
          <w:sz w:val="28"/>
          <w:szCs w:val="28"/>
        </w:rPr>
        <w:tab/>
        <w:t>С подписанным руководителем приказом «О проведении аттестации рабочих мест по условиям труда» под роспись должны быть ознакомлены все работники, входящие в состав аттестационной комиссии.</w:t>
      </w:r>
    </w:p>
    <w:p w:rsidR="00167B37" w:rsidRPr="00167B37" w:rsidRDefault="00167B37" w:rsidP="00167B37">
      <w:pPr>
        <w:spacing w:after="0" w:line="240" w:lineRule="auto"/>
        <w:jc w:val="both"/>
        <w:rPr>
          <w:rFonts w:ascii="Times New Roman" w:eastAsia="Times New Roman" w:hAnsi="Times New Roman" w:cs="Times New Roman"/>
          <w:b/>
          <w:color w:val="000000" w:themeColor="text1"/>
          <w:sz w:val="28"/>
          <w:szCs w:val="28"/>
        </w:rPr>
      </w:pPr>
      <w:r w:rsidRPr="00167B37">
        <w:rPr>
          <w:rFonts w:ascii="Times New Roman" w:eastAsia="Times New Roman" w:hAnsi="Times New Roman" w:cs="Times New Roman"/>
          <w:b/>
          <w:snapToGrid w:val="0"/>
          <w:color w:val="000000" w:themeColor="text1"/>
          <w:sz w:val="28"/>
          <w:szCs w:val="28"/>
          <w:bdr w:val="single" w:sz="4" w:space="0" w:color="auto"/>
        </w:rPr>
        <w:t xml:space="preserve">Шаг 2: </w:t>
      </w:r>
      <w:r w:rsidRPr="00167B37">
        <w:rPr>
          <w:rFonts w:ascii="Times New Roman" w:eastAsia="Times New Roman" w:hAnsi="Times New Roman" w:cs="Times New Roman"/>
          <w:b/>
          <w:color w:val="000000" w:themeColor="text1"/>
          <w:sz w:val="28"/>
          <w:szCs w:val="28"/>
          <w:bdr w:val="single" w:sz="4" w:space="0" w:color="auto"/>
        </w:rPr>
        <w:t>Определите перечень рабочих мест, подлежащих аттестации</w:t>
      </w:r>
    </w:p>
    <w:p w:rsidR="00167B37" w:rsidRPr="00167B37" w:rsidRDefault="00167B37" w:rsidP="00167B37">
      <w:pPr>
        <w:spacing w:after="0" w:line="240" w:lineRule="auto"/>
        <w:ind w:firstLine="708"/>
        <w:jc w:val="both"/>
        <w:rPr>
          <w:rFonts w:ascii="Times New Roman" w:eastAsia="Times New Roman" w:hAnsi="Times New Roman" w:cs="Times New Roman"/>
          <w:snapToGrid w:val="0"/>
          <w:color w:val="000000" w:themeColor="text1"/>
          <w:sz w:val="28"/>
          <w:szCs w:val="28"/>
        </w:rPr>
      </w:pPr>
      <w:r w:rsidRPr="00167B37">
        <w:rPr>
          <w:rFonts w:ascii="Times New Roman" w:eastAsia="Times New Roman" w:hAnsi="Times New Roman" w:cs="Times New Roman"/>
          <w:snapToGrid w:val="0"/>
          <w:color w:val="000000" w:themeColor="text1"/>
          <w:sz w:val="28"/>
          <w:szCs w:val="28"/>
        </w:rPr>
        <w:t>Право принимать решение о включении профессий рабочих и должностей служащих в перечень рабочих мест, подлежащих аттестации, предоставлено аттестационной комиссии</w:t>
      </w:r>
      <w:r w:rsidRPr="005F0E31">
        <w:rPr>
          <w:rFonts w:ascii="Times New Roman" w:eastAsia="Times New Roman" w:hAnsi="Times New Roman" w:cs="Times New Roman"/>
          <w:snapToGrid w:val="0"/>
          <w:color w:val="000000" w:themeColor="text1"/>
          <w:sz w:val="28"/>
          <w:szCs w:val="28"/>
          <w:vertAlign w:val="superscript"/>
        </w:rPr>
        <w:footnoteReference w:id="13"/>
      </w:r>
      <w:r w:rsidRPr="00167B37">
        <w:rPr>
          <w:rFonts w:ascii="Times New Roman" w:eastAsia="Times New Roman" w:hAnsi="Times New Roman" w:cs="Times New Roman"/>
          <w:snapToGrid w:val="0"/>
          <w:color w:val="000000" w:themeColor="text1"/>
          <w:sz w:val="28"/>
          <w:szCs w:val="28"/>
        </w:rPr>
        <w:t>.</w:t>
      </w:r>
    </w:p>
    <w:p w:rsidR="00167B37" w:rsidRPr="00167B37" w:rsidRDefault="00167B37" w:rsidP="00167B37">
      <w:pPr>
        <w:spacing w:after="0" w:line="240" w:lineRule="auto"/>
        <w:ind w:firstLine="708"/>
        <w:jc w:val="both"/>
        <w:rPr>
          <w:rFonts w:ascii="Times New Roman" w:eastAsia="Times New Roman" w:hAnsi="Times New Roman" w:cs="Times New Roman"/>
          <w:snapToGrid w:val="0"/>
          <w:color w:val="000000" w:themeColor="text1"/>
          <w:sz w:val="28"/>
          <w:szCs w:val="28"/>
        </w:rPr>
      </w:pPr>
      <w:proofErr w:type="gramStart"/>
      <w:r w:rsidRPr="00167B37">
        <w:rPr>
          <w:rFonts w:ascii="Times New Roman" w:eastAsia="Times New Roman" w:hAnsi="Times New Roman" w:cs="Times New Roman"/>
          <w:snapToGrid w:val="0"/>
          <w:color w:val="000000" w:themeColor="text1"/>
          <w:sz w:val="28"/>
          <w:szCs w:val="28"/>
        </w:rPr>
        <w:t>В указанный перечень в обязательном порядке включаются профессии (должности), предусмотренные Списком № 1 и Списком № 2 и Списком производств, цехов, профессий и должностей с вредными и (или) опасными условиями труда, работа в которых дает право на сокращенную продолжительность рабочего времени</w:t>
      </w:r>
      <w:r w:rsidRPr="005F0E31">
        <w:rPr>
          <w:rFonts w:ascii="Times New Roman" w:eastAsia="Times New Roman" w:hAnsi="Times New Roman" w:cs="Times New Roman"/>
          <w:snapToGrid w:val="0"/>
          <w:color w:val="000000" w:themeColor="text1"/>
          <w:sz w:val="28"/>
          <w:szCs w:val="28"/>
          <w:vertAlign w:val="superscript"/>
        </w:rPr>
        <w:footnoteReference w:id="14"/>
      </w:r>
      <w:r w:rsidRPr="00167B37">
        <w:rPr>
          <w:rFonts w:ascii="Times New Roman" w:eastAsia="Times New Roman" w:hAnsi="Times New Roman" w:cs="Times New Roman"/>
          <w:snapToGrid w:val="0"/>
          <w:color w:val="000000" w:themeColor="text1"/>
          <w:sz w:val="28"/>
          <w:szCs w:val="28"/>
        </w:rPr>
        <w:t xml:space="preserve"> (далее — Список на сокращенную продолжительность.</w:t>
      </w:r>
      <w:proofErr w:type="gramEnd"/>
    </w:p>
    <w:p w:rsidR="00167B37" w:rsidRPr="00167B37" w:rsidRDefault="00167B37" w:rsidP="00167B37">
      <w:pPr>
        <w:spacing w:after="0" w:line="240" w:lineRule="auto"/>
        <w:ind w:firstLine="708"/>
        <w:jc w:val="both"/>
        <w:rPr>
          <w:rFonts w:ascii="Times New Roman" w:eastAsia="Times New Roman" w:hAnsi="Times New Roman" w:cs="Times New Roman"/>
          <w:snapToGrid w:val="0"/>
          <w:color w:val="000000" w:themeColor="text1"/>
          <w:sz w:val="28"/>
          <w:szCs w:val="28"/>
        </w:rPr>
      </w:pPr>
      <w:r w:rsidRPr="00167B37">
        <w:rPr>
          <w:rFonts w:ascii="Times New Roman" w:eastAsia="Times New Roman" w:hAnsi="Times New Roman" w:cs="Times New Roman"/>
          <w:snapToGrid w:val="0"/>
          <w:color w:val="000000" w:themeColor="text1"/>
          <w:sz w:val="28"/>
          <w:szCs w:val="28"/>
        </w:rPr>
        <w:t>Для отрасли образования в Список на сокращенную продолжительность вошли только работники специальных учреждений образования (группы, классы) общего типа для детей, больных туберкулезом и риском его развития, а также для детей с интеллектуальной недостаточностью и детей с поражением центральной нервной системы, нарушением психики, слепоглухих детей.</w:t>
      </w:r>
    </w:p>
    <w:p w:rsidR="00167B37" w:rsidRPr="00167B37" w:rsidRDefault="00167B37" w:rsidP="00167B37">
      <w:pPr>
        <w:spacing w:after="0" w:line="240" w:lineRule="auto"/>
        <w:ind w:firstLine="708"/>
        <w:jc w:val="both"/>
        <w:rPr>
          <w:rFonts w:ascii="Times New Roman" w:eastAsia="Times New Roman" w:hAnsi="Times New Roman" w:cs="Times New Roman"/>
          <w:snapToGrid w:val="0"/>
          <w:color w:val="000000" w:themeColor="text1"/>
          <w:sz w:val="28"/>
          <w:szCs w:val="28"/>
        </w:rPr>
      </w:pPr>
      <w:bookmarkStart w:id="5" w:name="a5"/>
      <w:bookmarkEnd w:id="5"/>
      <w:r w:rsidRPr="00167B37">
        <w:rPr>
          <w:rFonts w:ascii="Times New Roman" w:eastAsia="Times New Roman" w:hAnsi="Times New Roman" w:cs="Times New Roman"/>
          <w:snapToGrid w:val="0"/>
          <w:color w:val="000000" w:themeColor="text1"/>
          <w:sz w:val="28"/>
          <w:szCs w:val="28"/>
        </w:rPr>
        <w:t>Наниматель обязан провести аттестацию на рабочих местах работников, профессии и должности которых, а также выполняемые ими работы предусмотрены в перечисленных выше нормативных правовых актах независимо от результатов предыдущей аттестации.</w:t>
      </w:r>
    </w:p>
    <w:p w:rsidR="00167B37" w:rsidRPr="00167B37" w:rsidRDefault="00167B37" w:rsidP="00167B37">
      <w:pPr>
        <w:spacing w:after="0" w:line="240" w:lineRule="auto"/>
        <w:ind w:firstLine="708"/>
        <w:jc w:val="both"/>
        <w:rPr>
          <w:rFonts w:ascii="Times New Roman" w:eastAsia="Times New Roman" w:hAnsi="Times New Roman" w:cs="Times New Roman"/>
          <w:snapToGrid w:val="0"/>
          <w:color w:val="000000" w:themeColor="text1"/>
          <w:sz w:val="28"/>
          <w:szCs w:val="28"/>
        </w:rPr>
      </w:pPr>
      <w:r w:rsidRPr="00167B37">
        <w:rPr>
          <w:rFonts w:ascii="Times New Roman" w:eastAsia="Times New Roman" w:hAnsi="Times New Roman" w:cs="Times New Roman"/>
          <w:snapToGrid w:val="0"/>
          <w:color w:val="000000" w:themeColor="text1"/>
          <w:sz w:val="28"/>
          <w:szCs w:val="28"/>
        </w:rPr>
        <w:t>Также по решению аттестационной комиссии в названный перечень могут быть включены иные категории работников, которые заняты на работах с вредными и (или) опасными условиями труда в течение полного рабочего дня. При этом могут учитываться и предложения специалистов учреждения образования (отдела (управления) образования), службы охраны труда, профсоюзов, самих работников.</w:t>
      </w:r>
    </w:p>
    <w:p w:rsidR="00167B37" w:rsidRPr="00167B37" w:rsidRDefault="00167B37" w:rsidP="00167B37">
      <w:pPr>
        <w:spacing w:after="0" w:line="240" w:lineRule="auto"/>
        <w:ind w:firstLine="708"/>
        <w:jc w:val="both"/>
        <w:rPr>
          <w:rFonts w:ascii="Times New Roman" w:eastAsia="Times New Roman" w:hAnsi="Times New Roman" w:cs="Times New Roman"/>
          <w:snapToGrid w:val="0"/>
          <w:color w:val="000000" w:themeColor="text1"/>
          <w:sz w:val="28"/>
          <w:szCs w:val="28"/>
        </w:rPr>
      </w:pPr>
      <w:r w:rsidRPr="00167B37">
        <w:rPr>
          <w:rFonts w:ascii="Times New Roman" w:eastAsia="Times New Roman" w:hAnsi="Times New Roman" w:cs="Times New Roman"/>
          <w:snapToGrid w:val="0"/>
          <w:color w:val="000000" w:themeColor="text1"/>
          <w:sz w:val="28"/>
          <w:szCs w:val="28"/>
        </w:rPr>
        <w:t>Аттестационная комиссия должна все эти предложения проанализировать, оценить и при наличии оснований включить в перечень рабочих мест, подлежащих аттестации.</w:t>
      </w:r>
    </w:p>
    <w:p w:rsidR="00167B37" w:rsidRPr="00167B37" w:rsidRDefault="00167B37" w:rsidP="00167B37">
      <w:pPr>
        <w:spacing w:after="0" w:line="240" w:lineRule="auto"/>
        <w:ind w:firstLine="708"/>
        <w:jc w:val="both"/>
        <w:rPr>
          <w:rFonts w:ascii="Times New Roman" w:eastAsia="Times New Roman" w:hAnsi="Times New Roman" w:cs="Times New Roman"/>
          <w:snapToGrid w:val="0"/>
          <w:color w:val="000000" w:themeColor="text1"/>
          <w:sz w:val="28"/>
          <w:szCs w:val="28"/>
        </w:rPr>
      </w:pPr>
      <w:r w:rsidRPr="00167B37">
        <w:rPr>
          <w:rFonts w:ascii="Times New Roman" w:eastAsia="Times New Roman" w:hAnsi="Times New Roman" w:cs="Times New Roman"/>
          <w:snapToGrid w:val="0"/>
          <w:color w:val="000000" w:themeColor="text1"/>
          <w:sz w:val="28"/>
          <w:szCs w:val="28"/>
        </w:rPr>
        <w:t xml:space="preserve">Основанием для принятия такого решения является наличие на таких рабочих местах вредных и (или) опасных факторов производственной среды соответствующих класса и степени или работа характеризуется тяжестью и напряженностью трудового процесса, либо все эти условия в комплексе присутствуют на рабочем месте. </w:t>
      </w:r>
      <w:proofErr w:type="gramStart"/>
      <w:r w:rsidRPr="00167B37">
        <w:rPr>
          <w:rFonts w:ascii="Times New Roman" w:eastAsia="Times New Roman" w:hAnsi="Times New Roman" w:cs="Times New Roman"/>
          <w:snapToGrid w:val="0"/>
          <w:color w:val="000000" w:themeColor="text1"/>
          <w:sz w:val="28"/>
          <w:szCs w:val="28"/>
        </w:rPr>
        <w:t>При этом работник должен быть занят выполнением своей работы в соответствии с его тарифно-квалификационной характеристикой, приведенной в Едином тарифно-квалификационном справочнике работ и профессий рабочих (ЕТКС) для данной профессии и Едином квалификационном справочнике должностей служащих (ЕКСД) для должности, должностной (рабочей) инструкцией, трудовым договором, не менее 80% от продолжительности ежедневной работы (смены), установленной законодательством.</w:t>
      </w:r>
      <w:proofErr w:type="gramEnd"/>
      <w:r w:rsidRPr="00167B37">
        <w:rPr>
          <w:rFonts w:ascii="Times New Roman" w:eastAsia="Times New Roman" w:hAnsi="Times New Roman" w:cs="Times New Roman"/>
          <w:snapToGrid w:val="0"/>
          <w:color w:val="000000" w:themeColor="text1"/>
          <w:sz w:val="28"/>
          <w:szCs w:val="28"/>
        </w:rPr>
        <w:t xml:space="preserve"> Если занятость работника составляет </w:t>
      </w:r>
      <w:proofErr w:type="gramStart"/>
      <w:r w:rsidRPr="00167B37">
        <w:rPr>
          <w:rFonts w:ascii="Times New Roman" w:eastAsia="Times New Roman" w:hAnsi="Times New Roman" w:cs="Times New Roman"/>
          <w:snapToGrid w:val="0"/>
          <w:color w:val="000000" w:themeColor="text1"/>
          <w:sz w:val="28"/>
          <w:szCs w:val="28"/>
        </w:rPr>
        <w:t>менее указанной</w:t>
      </w:r>
      <w:proofErr w:type="gramEnd"/>
      <w:r w:rsidRPr="00167B37">
        <w:rPr>
          <w:rFonts w:ascii="Times New Roman" w:eastAsia="Times New Roman" w:hAnsi="Times New Roman" w:cs="Times New Roman"/>
          <w:snapToGrid w:val="0"/>
          <w:color w:val="000000" w:themeColor="text1"/>
          <w:sz w:val="28"/>
          <w:szCs w:val="28"/>
        </w:rPr>
        <w:t xml:space="preserve"> нормы, то аттестация на его рабочем месте не проводится.</w:t>
      </w:r>
    </w:p>
    <w:p w:rsidR="00167B37" w:rsidRPr="00167B37" w:rsidRDefault="00167B37" w:rsidP="00167B37">
      <w:pPr>
        <w:spacing w:after="0" w:line="240" w:lineRule="auto"/>
        <w:ind w:firstLine="708"/>
        <w:jc w:val="both"/>
        <w:rPr>
          <w:rFonts w:ascii="Times New Roman" w:eastAsia="Times New Roman" w:hAnsi="Times New Roman" w:cs="Times New Roman"/>
          <w:snapToGrid w:val="0"/>
          <w:color w:val="000000" w:themeColor="text1"/>
          <w:sz w:val="28"/>
          <w:szCs w:val="28"/>
        </w:rPr>
      </w:pPr>
      <w:r w:rsidRPr="00167B37">
        <w:rPr>
          <w:rFonts w:ascii="Times New Roman" w:eastAsia="Times New Roman" w:hAnsi="Times New Roman" w:cs="Times New Roman"/>
          <w:snapToGrid w:val="0"/>
          <w:color w:val="000000" w:themeColor="text1"/>
          <w:sz w:val="28"/>
          <w:szCs w:val="28"/>
        </w:rPr>
        <w:t xml:space="preserve">Основаниями для </w:t>
      </w:r>
      <w:proofErr w:type="spellStart"/>
      <w:r w:rsidRPr="00167B37">
        <w:rPr>
          <w:rFonts w:ascii="Times New Roman" w:eastAsia="Times New Roman" w:hAnsi="Times New Roman" w:cs="Times New Roman"/>
          <w:snapToGrid w:val="0"/>
          <w:color w:val="000000" w:themeColor="text1"/>
          <w:sz w:val="28"/>
          <w:szCs w:val="28"/>
        </w:rPr>
        <w:t>непроведения</w:t>
      </w:r>
      <w:proofErr w:type="spellEnd"/>
      <w:r w:rsidRPr="00167B37">
        <w:rPr>
          <w:rFonts w:ascii="Times New Roman" w:eastAsia="Times New Roman" w:hAnsi="Times New Roman" w:cs="Times New Roman"/>
          <w:snapToGrid w:val="0"/>
          <w:color w:val="000000" w:themeColor="text1"/>
          <w:sz w:val="28"/>
          <w:szCs w:val="28"/>
        </w:rPr>
        <w:t xml:space="preserve"> аттестации на рабочих местах работников, профессии и должности которых ранее были аттестованы, но не предусмотрены ни одним из вышеперечисленных списков, являются принятые аттестационной </w:t>
      </w:r>
      <w:proofErr w:type="gramStart"/>
      <w:r w:rsidRPr="00167B37">
        <w:rPr>
          <w:rFonts w:ascii="Times New Roman" w:eastAsia="Times New Roman" w:hAnsi="Times New Roman" w:cs="Times New Roman"/>
          <w:snapToGrid w:val="0"/>
          <w:color w:val="000000" w:themeColor="text1"/>
          <w:sz w:val="28"/>
          <w:szCs w:val="28"/>
        </w:rPr>
        <w:t>комиссией</w:t>
      </w:r>
      <w:proofErr w:type="gramEnd"/>
      <w:r w:rsidRPr="00167B37">
        <w:rPr>
          <w:rFonts w:ascii="Times New Roman" w:eastAsia="Times New Roman" w:hAnsi="Times New Roman" w:cs="Times New Roman"/>
          <w:snapToGrid w:val="0"/>
          <w:color w:val="000000" w:themeColor="text1"/>
          <w:sz w:val="28"/>
          <w:szCs w:val="28"/>
        </w:rPr>
        <w:t xml:space="preserve"> обоснованные решения.</w:t>
      </w:r>
    </w:p>
    <w:p w:rsidR="00167B37" w:rsidRPr="00167B37" w:rsidRDefault="00167B37" w:rsidP="00167B37">
      <w:pPr>
        <w:spacing w:after="0" w:line="240" w:lineRule="auto"/>
        <w:ind w:firstLine="708"/>
        <w:jc w:val="both"/>
        <w:rPr>
          <w:rFonts w:ascii="Times New Roman" w:eastAsia="Times New Roman" w:hAnsi="Times New Roman" w:cs="Times New Roman"/>
          <w:snapToGrid w:val="0"/>
          <w:color w:val="000000" w:themeColor="text1"/>
          <w:sz w:val="28"/>
          <w:szCs w:val="28"/>
        </w:rPr>
      </w:pPr>
      <w:r w:rsidRPr="00167B37">
        <w:rPr>
          <w:rFonts w:ascii="Times New Roman" w:eastAsia="Times New Roman" w:hAnsi="Times New Roman" w:cs="Times New Roman"/>
          <w:snapToGrid w:val="0"/>
          <w:color w:val="000000" w:themeColor="text1"/>
          <w:sz w:val="28"/>
          <w:szCs w:val="28"/>
        </w:rPr>
        <w:t>Например, создание на рабочих местах оптимальных или допустимых условий труда путем реализации плана мероприятий по улучшению условий труда; либо по результатам предыдущей аттестации условия труда были отнесены к оптимальному или допустимому классу; могут быть и другие основания.</w:t>
      </w:r>
    </w:p>
    <w:p w:rsidR="00167B37" w:rsidRPr="00167B37" w:rsidRDefault="00167B37" w:rsidP="00167B37">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
          <w:snapToGrid w:val="0"/>
          <w:color w:val="000000" w:themeColor="text1"/>
          <w:sz w:val="28"/>
          <w:szCs w:val="28"/>
        </w:rPr>
      </w:pPr>
      <w:r w:rsidRPr="00167B37">
        <w:rPr>
          <w:rFonts w:ascii="Times New Roman" w:eastAsia="Times New Roman" w:hAnsi="Times New Roman" w:cs="Times New Roman"/>
          <w:b/>
          <w:snapToGrid w:val="0"/>
          <w:color w:val="000000" w:themeColor="text1"/>
          <w:sz w:val="28"/>
          <w:szCs w:val="28"/>
        </w:rPr>
        <w:t>Обратите внимание</w:t>
      </w:r>
    </w:p>
    <w:p w:rsidR="00167B37" w:rsidRPr="00167B37" w:rsidRDefault="00167B37" w:rsidP="00167B37">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napToGrid w:val="0"/>
          <w:color w:val="000000" w:themeColor="text1"/>
          <w:sz w:val="28"/>
          <w:szCs w:val="28"/>
        </w:rPr>
      </w:pPr>
      <w:r w:rsidRPr="00167B37">
        <w:rPr>
          <w:rFonts w:ascii="Times New Roman" w:eastAsia="Times New Roman" w:hAnsi="Times New Roman" w:cs="Times New Roman"/>
          <w:snapToGrid w:val="0"/>
          <w:color w:val="000000" w:themeColor="text1"/>
          <w:sz w:val="28"/>
          <w:szCs w:val="28"/>
        </w:rPr>
        <w:t xml:space="preserve">Как показывает проводимый профсоюзом мониторинг результатов проведения аттестации рабочих мест в учреждениях дошкольного и общего среднего образования, право на компенсации по условиям труда получили следующие категории работников: кочегары, водители, рабочие по стирке и ремонту спецодежды, </w:t>
      </w:r>
      <w:proofErr w:type="spellStart"/>
      <w:r w:rsidRPr="00167B37">
        <w:rPr>
          <w:rFonts w:ascii="Times New Roman" w:eastAsia="Times New Roman" w:hAnsi="Times New Roman" w:cs="Times New Roman"/>
          <w:snapToGrid w:val="0"/>
          <w:color w:val="000000" w:themeColor="text1"/>
          <w:sz w:val="28"/>
          <w:szCs w:val="28"/>
        </w:rPr>
        <w:t>электрогазосварщики</w:t>
      </w:r>
      <w:proofErr w:type="spellEnd"/>
      <w:r w:rsidRPr="00167B37">
        <w:rPr>
          <w:rFonts w:ascii="Times New Roman" w:eastAsia="Times New Roman" w:hAnsi="Times New Roman" w:cs="Times New Roman"/>
          <w:snapToGrid w:val="0"/>
          <w:color w:val="000000" w:themeColor="text1"/>
          <w:sz w:val="28"/>
          <w:szCs w:val="28"/>
        </w:rPr>
        <w:t>, повара, кухонные рабочие, секретари, помощники воспитателей и медицинские работники специальных учреждений.</w:t>
      </w:r>
    </w:p>
    <w:p w:rsidR="00167B37" w:rsidRPr="00167B37" w:rsidRDefault="00167B37" w:rsidP="00167B37">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i/>
          <w:snapToGrid w:val="0"/>
          <w:color w:val="000000" w:themeColor="text1"/>
          <w:sz w:val="28"/>
          <w:szCs w:val="28"/>
        </w:rPr>
      </w:pPr>
    </w:p>
    <w:p w:rsidR="00167B37" w:rsidRPr="00167B37" w:rsidRDefault="00167B37" w:rsidP="00167B37">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
          <w:color w:val="000000" w:themeColor="text1"/>
          <w:sz w:val="28"/>
          <w:szCs w:val="28"/>
        </w:rPr>
      </w:pPr>
      <w:bookmarkStart w:id="6" w:name="a23"/>
      <w:bookmarkEnd w:id="6"/>
      <w:r w:rsidRPr="00167B37">
        <w:rPr>
          <w:rFonts w:ascii="Times New Roman" w:eastAsia="Times New Roman" w:hAnsi="Times New Roman" w:cs="Times New Roman"/>
          <w:b/>
          <w:color w:val="000000" w:themeColor="text1"/>
          <w:sz w:val="28"/>
          <w:szCs w:val="28"/>
        </w:rPr>
        <w:t>Шаг 3: Установите соответствие наименования профессий рабочих и должностей служащих Общегосударственному классификатору Республики Беларусь «Профессии рабочих и должности служащих»</w:t>
      </w:r>
      <w:r w:rsidRPr="005F0E31">
        <w:rPr>
          <w:rFonts w:ascii="Times New Roman" w:eastAsia="Times New Roman" w:hAnsi="Times New Roman" w:cs="Times New Roman"/>
          <w:b/>
          <w:color w:val="000000" w:themeColor="text1"/>
          <w:sz w:val="28"/>
          <w:szCs w:val="28"/>
          <w:vertAlign w:val="superscript"/>
        </w:rPr>
        <w:footnoteReference w:id="15"/>
      </w:r>
      <w:r w:rsidRPr="00167B37">
        <w:rPr>
          <w:rFonts w:ascii="Times New Roman" w:eastAsia="Times New Roman" w:hAnsi="Times New Roman" w:cs="Times New Roman"/>
          <w:b/>
          <w:color w:val="000000" w:themeColor="text1"/>
          <w:sz w:val="28"/>
          <w:szCs w:val="28"/>
        </w:rPr>
        <w:t xml:space="preserve"> и характера фактически выполняемых работ характеристикам работ, приведенным в соответствующих выпусках ЕТКС и ЕКСД</w:t>
      </w:r>
    </w:p>
    <w:p w:rsidR="00167B37" w:rsidRPr="00167B37" w:rsidRDefault="00167B37" w:rsidP="00167B37">
      <w:pPr>
        <w:spacing w:after="0" w:line="240" w:lineRule="auto"/>
        <w:jc w:val="both"/>
        <w:rPr>
          <w:rFonts w:ascii="Times New Roman" w:eastAsia="Times New Roman" w:hAnsi="Times New Roman" w:cs="Times New Roman"/>
          <w:color w:val="000000" w:themeColor="text1"/>
          <w:sz w:val="28"/>
          <w:szCs w:val="28"/>
        </w:rPr>
      </w:pPr>
      <w:r w:rsidRPr="00167B37">
        <w:rPr>
          <w:rFonts w:ascii="Times New Roman" w:eastAsia="Times New Roman" w:hAnsi="Times New Roman" w:cs="Times New Roman"/>
          <w:color w:val="000000" w:themeColor="text1"/>
          <w:sz w:val="28"/>
          <w:szCs w:val="28"/>
        </w:rPr>
        <w:tab/>
        <w:t>Опыт проводимых отраслевой технической инспекцией проверок показывает, что в штатных расписаниях учреждений образования зачастую встречаются наименования профессий, отсутствующих в ЕТКС и ЕКСД. Например, вместо рабочего по стирке и ремонту спецодежды — рабочий по стирке белья, вместо рабочего по комплексному обслуживанию и ремонту зданий и сооружений — рабочий по обслуживанию зданий, вместо водителя — шофер и т.д.</w:t>
      </w:r>
    </w:p>
    <w:p w:rsidR="00167B37" w:rsidRPr="00167B37" w:rsidRDefault="00167B37" w:rsidP="00167B37">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
          <w:color w:val="000000" w:themeColor="text1"/>
          <w:sz w:val="28"/>
          <w:szCs w:val="28"/>
        </w:rPr>
      </w:pPr>
      <w:r w:rsidRPr="00167B37">
        <w:rPr>
          <w:rFonts w:ascii="Times New Roman" w:eastAsia="Times New Roman" w:hAnsi="Times New Roman" w:cs="Times New Roman"/>
          <w:b/>
          <w:color w:val="000000" w:themeColor="text1"/>
          <w:sz w:val="28"/>
          <w:szCs w:val="28"/>
        </w:rPr>
        <w:t>Это важно!</w:t>
      </w:r>
    </w:p>
    <w:p w:rsidR="00167B37" w:rsidRPr="00167B37" w:rsidRDefault="00167B37" w:rsidP="00167B37">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color w:val="000000" w:themeColor="text1"/>
          <w:sz w:val="28"/>
          <w:szCs w:val="28"/>
        </w:rPr>
      </w:pPr>
      <w:r w:rsidRPr="00167B37">
        <w:rPr>
          <w:rFonts w:ascii="Times New Roman" w:eastAsia="Times New Roman" w:hAnsi="Times New Roman" w:cs="Times New Roman"/>
          <w:color w:val="000000" w:themeColor="text1"/>
          <w:sz w:val="28"/>
          <w:szCs w:val="28"/>
        </w:rPr>
        <w:t>Несоответствие квалификационным справочникам может привести к ряду проблем. К примеру, если при назначении пенсии работнику выяснится, что наименование должности, профессии в трудовой книжке не соответствует квалификационному справочнику или записано неполно, то указанный период работы не будет засчитан в стаж, дающий право на пенсию.</w:t>
      </w:r>
    </w:p>
    <w:p w:rsidR="00167B37" w:rsidRPr="00167B37" w:rsidRDefault="00167B37" w:rsidP="00167B37">
      <w:pPr>
        <w:spacing w:after="0" w:line="240" w:lineRule="auto"/>
        <w:jc w:val="both"/>
        <w:rPr>
          <w:rFonts w:ascii="Times New Roman" w:eastAsia="Times New Roman" w:hAnsi="Times New Roman" w:cs="Times New Roman"/>
          <w:color w:val="000000" w:themeColor="text1"/>
          <w:sz w:val="28"/>
          <w:szCs w:val="28"/>
        </w:rPr>
      </w:pPr>
      <w:r w:rsidRPr="00167B37">
        <w:rPr>
          <w:rFonts w:ascii="Times New Roman" w:eastAsia="Times New Roman" w:hAnsi="Times New Roman" w:cs="Times New Roman"/>
          <w:color w:val="000000" w:themeColor="text1"/>
          <w:sz w:val="28"/>
          <w:szCs w:val="28"/>
        </w:rPr>
        <w:tab/>
        <w:t>При наличии имеющихся несоответствий комиссия обязана потребовать внести изменения в штатное расписание, трудовые книжки работников и другие документы в порядке, установленном законодательством.</w:t>
      </w:r>
    </w:p>
    <w:p w:rsidR="00167B37" w:rsidRPr="00167B37" w:rsidRDefault="00167B37" w:rsidP="00167B37">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
          <w:color w:val="000000" w:themeColor="text1"/>
          <w:sz w:val="28"/>
          <w:szCs w:val="28"/>
        </w:rPr>
      </w:pPr>
      <w:r w:rsidRPr="00167B37">
        <w:rPr>
          <w:rFonts w:ascii="Times New Roman" w:eastAsia="Times New Roman" w:hAnsi="Times New Roman" w:cs="Times New Roman"/>
          <w:b/>
          <w:color w:val="000000" w:themeColor="text1"/>
          <w:sz w:val="28"/>
          <w:szCs w:val="28"/>
        </w:rPr>
        <w:t>Шаг 4: Определите исполнителей для измерения и исследования уровней вредных и опасных факторов производственной среды и для оценки условий труда по показателям тяжести и напряженности трудового процесса</w:t>
      </w:r>
    </w:p>
    <w:p w:rsidR="00167B37" w:rsidRPr="00167B37" w:rsidRDefault="00167B37" w:rsidP="00167B37">
      <w:pPr>
        <w:spacing w:after="0" w:line="240" w:lineRule="auto"/>
        <w:jc w:val="both"/>
        <w:rPr>
          <w:rFonts w:ascii="Times New Roman" w:eastAsia="Times New Roman" w:hAnsi="Times New Roman" w:cs="Times New Roman"/>
          <w:color w:val="000000" w:themeColor="text1"/>
          <w:sz w:val="28"/>
          <w:szCs w:val="28"/>
        </w:rPr>
      </w:pPr>
      <w:r w:rsidRPr="00167B37">
        <w:rPr>
          <w:rFonts w:ascii="Times New Roman" w:eastAsia="Times New Roman" w:hAnsi="Times New Roman" w:cs="Times New Roman"/>
          <w:color w:val="000000" w:themeColor="text1"/>
          <w:sz w:val="28"/>
          <w:szCs w:val="28"/>
        </w:rPr>
        <w:tab/>
        <w:t>С этой целью аттестационной комиссией привлекается на договорной основе аккредитованная испытательная лаборатория. Срок действия аккредитации и наличие сертификатов на измерительные приборы проверяется членами комиссии.</w:t>
      </w:r>
    </w:p>
    <w:p w:rsidR="00167B37" w:rsidRPr="00167B37" w:rsidRDefault="00167B37" w:rsidP="00167B37">
      <w:pPr>
        <w:spacing w:after="0" w:line="240" w:lineRule="auto"/>
        <w:ind w:firstLine="708"/>
        <w:jc w:val="both"/>
        <w:rPr>
          <w:rFonts w:ascii="Times New Roman" w:eastAsia="Times New Roman" w:hAnsi="Times New Roman" w:cs="Times New Roman"/>
          <w:color w:val="000000" w:themeColor="text1"/>
          <w:sz w:val="28"/>
          <w:szCs w:val="28"/>
        </w:rPr>
      </w:pPr>
      <w:r w:rsidRPr="00167B37">
        <w:rPr>
          <w:rFonts w:ascii="Times New Roman" w:eastAsia="Times New Roman" w:hAnsi="Times New Roman" w:cs="Times New Roman"/>
          <w:color w:val="000000" w:themeColor="text1"/>
          <w:sz w:val="28"/>
          <w:szCs w:val="28"/>
        </w:rPr>
        <w:t>Оценку тяжести и напряженности трудового процесса, которая наиболее характерна для аттестуемых рабочих мест в учреждениях отрасли, допускается проводить аттестационной комиссии самостоятельно, обеспечив необходимую экспертную оценку параметров показателей напряженности и тяжести труда и оформив соответствующие материалы и расчеты в виде протоколов по формам, утверждаемым Министерством труда и социальной защиты. Методика оценки напряженности и тяжести трудового процесса изложена в Инструкции.</w:t>
      </w:r>
    </w:p>
    <w:p w:rsidR="00167B37" w:rsidRPr="00167B37" w:rsidRDefault="00167B37" w:rsidP="00167B37">
      <w:pPr>
        <w:spacing w:after="0" w:line="240" w:lineRule="auto"/>
        <w:jc w:val="both"/>
        <w:rPr>
          <w:rFonts w:ascii="Times New Roman" w:eastAsia="Times New Roman" w:hAnsi="Times New Roman" w:cs="Times New Roman"/>
          <w:color w:val="000000" w:themeColor="text1"/>
          <w:sz w:val="28"/>
          <w:szCs w:val="28"/>
        </w:rPr>
      </w:pPr>
      <w:r w:rsidRPr="00167B37">
        <w:rPr>
          <w:rFonts w:ascii="Times New Roman" w:eastAsia="Times New Roman" w:hAnsi="Times New Roman" w:cs="Times New Roman"/>
          <w:color w:val="000000" w:themeColor="text1"/>
          <w:sz w:val="28"/>
          <w:szCs w:val="28"/>
        </w:rPr>
        <w:tab/>
        <w:t>Перед началом измерений уровней вредных и опасных факторов производственной среды комиссия должна провести обследование рабочих мест в целях проверки на соответствие производственного оборудования и технологических процессов требованиям охраны труда и принять меры по устранению выявленных недостатков. Индивидуальный анализ каждого рабочего места и приведение фактических условий труда в соответствие с требованиями охраны труда (к примеру, соблюдение технологических перерывов в работе с компьютером такими работниками, как юристы, секретари, бухгалтеры; предоставление дворнику помещения для обогрева и отдыха; замена перегоревшей лампочки для обеспечения достаточной освещенности) исключат необходимость проведения тотальной аттестации.</w:t>
      </w:r>
    </w:p>
    <w:p w:rsidR="00167B37" w:rsidRPr="00167B37" w:rsidRDefault="00167B37" w:rsidP="00167B37">
      <w:pPr>
        <w:spacing w:after="0" w:line="240" w:lineRule="auto"/>
        <w:ind w:firstLine="708"/>
        <w:jc w:val="both"/>
        <w:rPr>
          <w:rFonts w:ascii="Times New Roman" w:eastAsia="Times New Roman" w:hAnsi="Times New Roman" w:cs="Times New Roman"/>
          <w:color w:val="000000" w:themeColor="text1"/>
          <w:sz w:val="28"/>
          <w:szCs w:val="28"/>
        </w:rPr>
      </w:pPr>
      <w:r w:rsidRPr="00167B37">
        <w:rPr>
          <w:rFonts w:ascii="Times New Roman" w:eastAsia="Times New Roman" w:hAnsi="Times New Roman" w:cs="Times New Roman"/>
          <w:color w:val="000000" w:themeColor="text1"/>
          <w:sz w:val="28"/>
          <w:szCs w:val="28"/>
        </w:rPr>
        <w:t>Учитывая большую численность учреждений образования, а соответственно и большое количество рабочих мест, подлежащих аттестации, для нас актуален принцип порядка ее проведения на аналогичных рабочих местах.</w:t>
      </w:r>
    </w:p>
    <w:p w:rsidR="00167B37" w:rsidRPr="00167B37" w:rsidRDefault="00167B37" w:rsidP="00167B37">
      <w:pPr>
        <w:spacing w:after="0" w:line="240" w:lineRule="auto"/>
        <w:ind w:firstLine="708"/>
        <w:jc w:val="both"/>
        <w:rPr>
          <w:rFonts w:ascii="Times New Roman" w:eastAsia="Times New Roman" w:hAnsi="Times New Roman" w:cs="Times New Roman"/>
          <w:color w:val="000000" w:themeColor="text1"/>
          <w:sz w:val="28"/>
          <w:szCs w:val="28"/>
        </w:rPr>
      </w:pPr>
      <w:r w:rsidRPr="00167B37">
        <w:rPr>
          <w:rFonts w:ascii="Times New Roman" w:eastAsia="Times New Roman" w:hAnsi="Times New Roman" w:cs="Times New Roman"/>
          <w:color w:val="000000" w:themeColor="text1"/>
          <w:sz w:val="28"/>
          <w:szCs w:val="28"/>
        </w:rPr>
        <w:t>Аналогичные рабочие места характеризуются совокупностью следующих признаков:</w:t>
      </w:r>
    </w:p>
    <w:p w:rsidR="00167B37" w:rsidRPr="00167B37" w:rsidRDefault="00167B37" w:rsidP="005F002B">
      <w:pPr>
        <w:numPr>
          <w:ilvl w:val="0"/>
          <w:numId w:val="4"/>
        </w:numPr>
        <w:tabs>
          <w:tab w:val="left" w:pos="993"/>
        </w:tabs>
        <w:spacing w:after="0" w:line="240" w:lineRule="auto"/>
        <w:ind w:left="0" w:firstLine="709"/>
        <w:contextualSpacing/>
        <w:jc w:val="both"/>
        <w:rPr>
          <w:rFonts w:ascii="Times New Roman" w:eastAsia="Times New Roman" w:hAnsi="Times New Roman" w:cs="Times New Roman"/>
          <w:color w:val="000000" w:themeColor="text1"/>
          <w:sz w:val="28"/>
          <w:szCs w:val="28"/>
        </w:rPr>
      </w:pPr>
      <w:r w:rsidRPr="00167B37">
        <w:rPr>
          <w:rFonts w:ascii="Times New Roman" w:eastAsia="Times New Roman" w:hAnsi="Times New Roman" w:cs="Times New Roman"/>
          <w:color w:val="000000" w:themeColor="text1"/>
          <w:sz w:val="28"/>
          <w:szCs w:val="28"/>
        </w:rPr>
        <w:t xml:space="preserve"> профессии или должности одного наименования;</w:t>
      </w:r>
    </w:p>
    <w:p w:rsidR="00167B37" w:rsidRPr="00167B37" w:rsidRDefault="00167B37" w:rsidP="005F002B">
      <w:pPr>
        <w:numPr>
          <w:ilvl w:val="0"/>
          <w:numId w:val="4"/>
        </w:numPr>
        <w:tabs>
          <w:tab w:val="left" w:pos="993"/>
        </w:tabs>
        <w:spacing w:after="0" w:line="240" w:lineRule="auto"/>
        <w:ind w:left="0" w:firstLine="709"/>
        <w:contextualSpacing/>
        <w:jc w:val="both"/>
        <w:rPr>
          <w:rFonts w:ascii="Times New Roman" w:eastAsia="Times New Roman" w:hAnsi="Times New Roman" w:cs="Times New Roman"/>
          <w:color w:val="000000" w:themeColor="text1"/>
          <w:sz w:val="28"/>
          <w:szCs w:val="28"/>
        </w:rPr>
      </w:pPr>
      <w:r w:rsidRPr="00167B37">
        <w:rPr>
          <w:rFonts w:ascii="Times New Roman" w:eastAsia="Times New Roman" w:hAnsi="Times New Roman" w:cs="Times New Roman"/>
          <w:color w:val="000000" w:themeColor="text1"/>
          <w:sz w:val="28"/>
          <w:szCs w:val="28"/>
        </w:rPr>
        <w:t xml:space="preserve"> выполнение одних и тех же профессиональных обязанностей при ведении однотипного технологического процесса в одинаковом режиме работы;</w:t>
      </w:r>
    </w:p>
    <w:p w:rsidR="00167B37" w:rsidRPr="00167B37" w:rsidRDefault="00167B37" w:rsidP="005F002B">
      <w:pPr>
        <w:numPr>
          <w:ilvl w:val="0"/>
          <w:numId w:val="4"/>
        </w:numPr>
        <w:tabs>
          <w:tab w:val="left" w:pos="993"/>
        </w:tabs>
        <w:spacing w:after="0" w:line="240" w:lineRule="auto"/>
        <w:ind w:left="0" w:firstLine="709"/>
        <w:contextualSpacing/>
        <w:jc w:val="both"/>
        <w:rPr>
          <w:rFonts w:ascii="Times New Roman" w:eastAsia="Times New Roman" w:hAnsi="Times New Roman" w:cs="Times New Roman"/>
          <w:color w:val="000000" w:themeColor="text1"/>
          <w:sz w:val="28"/>
          <w:szCs w:val="28"/>
        </w:rPr>
      </w:pPr>
      <w:r w:rsidRPr="00167B37">
        <w:rPr>
          <w:rFonts w:ascii="Times New Roman" w:eastAsia="Times New Roman" w:hAnsi="Times New Roman" w:cs="Times New Roman"/>
          <w:color w:val="000000" w:themeColor="text1"/>
          <w:sz w:val="28"/>
          <w:szCs w:val="28"/>
        </w:rPr>
        <w:t xml:space="preserve"> использование однотипного оборудования, инструментов, приспособлений, материалов и сырья;</w:t>
      </w:r>
    </w:p>
    <w:p w:rsidR="00167B37" w:rsidRPr="00167B37" w:rsidRDefault="00167B37" w:rsidP="005F002B">
      <w:pPr>
        <w:numPr>
          <w:ilvl w:val="0"/>
          <w:numId w:val="4"/>
        </w:numPr>
        <w:tabs>
          <w:tab w:val="left" w:pos="993"/>
        </w:tabs>
        <w:spacing w:after="0" w:line="240" w:lineRule="auto"/>
        <w:ind w:left="0" w:firstLine="709"/>
        <w:contextualSpacing/>
        <w:jc w:val="both"/>
        <w:rPr>
          <w:rFonts w:ascii="Times New Roman" w:eastAsia="Times New Roman" w:hAnsi="Times New Roman" w:cs="Times New Roman"/>
          <w:color w:val="000000" w:themeColor="text1"/>
          <w:sz w:val="28"/>
          <w:szCs w:val="28"/>
        </w:rPr>
      </w:pPr>
      <w:r w:rsidRPr="00167B37">
        <w:rPr>
          <w:rFonts w:ascii="Times New Roman" w:eastAsia="Times New Roman" w:hAnsi="Times New Roman" w:cs="Times New Roman"/>
          <w:color w:val="000000" w:themeColor="text1"/>
          <w:sz w:val="28"/>
          <w:szCs w:val="28"/>
        </w:rPr>
        <w:t xml:space="preserve"> работа в однотипных помещениях, где используются однотипные системы вентиляции, кондиционирования воздуха, отопления и освещения или на открытом воздухе;</w:t>
      </w:r>
    </w:p>
    <w:p w:rsidR="00167B37" w:rsidRPr="00167B37" w:rsidRDefault="00167B37" w:rsidP="005F002B">
      <w:pPr>
        <w:numPr>
          <w:ilvl w:val="0"/>
          <w:numId w:val="4"/>
        </w:numPr>
        <w:tabs>
          <w:tab w:val="left" w:pos="993"/>
        </w:tabs>
        <w:spacing w:after="0" w:line="240" w:lineRule="auto"/>
        <w:ind w:left="0" w:firstLine="709"/>
        <w:contextualSpacing/>
        <w:jc w:val="both"/>
        <w:rPr>
          <w:rFonts w:ascii="Times New Roman" w:eastAsia="Times New Roman" w:hAnsi="Times New Roman" w:cs="Times New Roman"/>
          <w:color w:val="000000" w:themeColor="text1"/>
          <w:sz w:val="28"/>
          <w:szCs w:val="28"/>
        </w:rPr>
      </w:pPr>
      <w:r w:rsidRPr="00167B37">
        <w:rPr>
          <w:rFonts w:ascii="Times New Roman" w:eastAsia="Times New Roman" w:hAnsi="Times New Roman" w:cs="Times New Roman"/>
          <w:color w:val="000000" w:themeColor="text1"/>
          <w:sz w:val="28"/>
          <w:szCs w:val="28"/>
        </w:rPr>
        <w:t xml:space="preserve"> одинаковое расположение объектов (оборудование, транспортные средства и т.п.) на рабочем месте;</w:t>
      </w:r>
    </w:p>
    <w:p w:rsidR="00167B37" w:rsidRPr="00167B37" w:rsidRDefault="00167B37" w:rsidP="005F002B">
      <w:pPr>
        <w:numPr>
          <w:ilvl w:val="0"/>
          <w:numId w:val="4"/>
        </w:numPr>
        <w:tabs>
          <w:tab w:val="left" w:pos="993"/>
        </w:tabs>
        <w:spacing w:after="0" w:line="240" w:lineRule="auto"/>
        <w:ind w:left="0" w:firstLine="709"/>
        <w:contextualSpacing/>
        <w:jc w:val="both"/>
        <w:rPr>
          <w:rFonts w:ascii="Times New Roman" w:eastAsia="Times New Roman" w:hAnsi="Times New Roman" w:cs="Times New Roman"/>
          <w:color w:val="000000" w:themeColor="text1"/>
          <w:sz w:val="28"/>
          <w:szCs w:val="28"/>
        </w:rPr>
      </w:pPr>
      <w:r w:rsidRPr="00167B37">
        <w:rPr>
          <w:rFonts w:ascii="Times New Roman" w:eastAsia="Times New Roman" w:hAnsi="Times New Roman" w:cs="Times New Roman"/>
          <w:color w:val="000000" w:themeColor="text1"/>
          <w:sz w:val="28"/>
          <w:szCs w:val="28"/>
        </w:rPr>
        <w:t xml:space="preserve"> одинаковый набор вредных и (или) опасных факторов производственной среды одного класса и степени.</w:t>
      </w:r>
    </w:p>
    <w:p w:rsidR="00167B37" w:rsidRPr="00167B37" w:rsidRDefault="00167B37" w:rsidP="00167B37">
      <w:pPr>
        <w:spacing w:after="0" w:line="240" w:lineRule="auto"/>
        <w:ind w:firstLine="708"/>
        <w:jc w:val="both"/>
        <w:rPr>
          <w:rFonts w:ascii="Times New Roman" w:eastAsia="Times New Roman" w:hAnsi="Times New Roman" w:cs="Times New Roman"/>
          <w:i/>
          <w:color w:val="000000" w:themeColor="text1"/>
          <w:sz w:val="28"/>
          <w:szCs w:val="28"/>
        </w:rPr>
      </w:pPr>
      <w:r w:rsidRPr="00167B37">
        <w:rPr>
          <w:rFonts w:ascii="Times New Roman" w:eastAsia="Times New Roman" w:hAnsi="Times New Roman" w:cs="Times New Roman"/>
          <w:color w:val="000000" w:themeColor="text1"/>
          <w:sz w:val="28"/>
          <w:szCs w:val="28"/>
        </w:rPr>
        <w:t xml:space="preserve">В этом случае измерения и исследования </w:t>
      </w:r>
      <w:proofErr w:type="gramStart"/>
      <w:r w:rsidRPr="00167B37">
        <w:rPr>
          <w:rFonts w:ascii="Times New Roman" w:eastAsia="Times New Roman" w:hAnsi="Times New Roman" w:cs="Times New Roman"/>
          <w:color w:val="000000" w:themeColor="text1"/>
          <w:sz w:val="28"/>
          <w:szCs w:val="28"/>
        </w:rPr>
        <w:t>уровней</w:t>
      </w:r>
      <w:proofErr w:type="gramEnd"/>
      <w:r w:rsidRPr="00167B37">
        <w:rPr>
          <w:rFonts w:ascii="Times New Roman" w:eastAsia="Times New Roman" w:hAnsi="Times New Roman" w:cs="Times New Roman"/>
          <w:color w:val="000000" w:themeColor="text1"/>
          <w:sz w:val="28"/>
          <w:szCs w:val="28"/>
        </w:rPr>
        <w:t xml:space="preserve"> вредных и (или) опасных факторов производственной среды могут осуществляться выборочно, но обследованию подлежит не менее 20 % таких рабочих мест. При этом аттестационная комиссия берет на себя ответственность за обоснование, какие рабочие места характеризуются совокупностью вышеуказанных признаков, и составляет их перечень. Далее из всех полученных показателей выводится средняя величина факторов производственной среды.</w:t>
      </w:r>
    </w:p>
    <w:p w:rsidR="00167B37" w:rsidRPr="00167B37" w:rsidRDefault="00167B37" w:rsidP="00167B37">
      <w:pPr>
        <w:spacing w:after="0" w:line="240" w:lineRule="auto"/>
        <w:ind w:firstLine="708"/>
        <w:jc w:val="both"/>
        <w:rPr>
          <w:rFonts w:ascii="Times New Roman" w:eastAsia="Times New Roman" w:hAnsi="Times New Roman" w:cs="Times New Roman"/>
          <w:color w:val="000000" w:themeColor="text1"/>
          <w:sz w:val="28"/>
          <w:szCs w:val="28"/>
        </w:rPr>
      </w:pPr>
      <w:r w:rsidRPr="00167B37">
        <w:rPr>
          <w:rFonts w:ascii="Times New Roman" w:eastAsia="Times New Roman" w:hAnsi="Times New Roman" w:cs="Times New Roman"/>
          <w:color w:val="000000" w:themeColor="text1"/>
          <w:sz w:val="28"/>
          <w:szCs w:val="28"/>
        </w:rPr>
        <w:t>Оценка фактического состояния условий труда на рабочем месте при аттестации производится на основании гигиенической классификации условий труда, утвержденной постановлением № 211.</w:t>
      </w:r>
    </w:p>
    <w:p w:rsidR="00167B37" w:rsidRPr="00167B37" w:rsidRDefault="00167B37" w:rsidP="00167B37">
      <w:pPr>
        <w:spacing w:after="0" w:line="240" w:lineRule="auto"/>
        <w:ind w:firstLine="708"/>
        <w:jc w:val="both"/>
        <w:rPr>
          <w:rFonts w:ascii="Times New Roman" w:eastAsia="Times New Roman" w:hAnsi="Times New Roman" w:cs="Times New Roman"/>
          <w:color w:val="000000" w:themeColor="text1"/>
          <w:sz w:val="28"/>
          <w:szCs w:val="28"/>
        </w:rPr>
      </w:pPr>
      <w:r w:rsidRPr="00167B37">
        <w:rPr>
          <w:rFonts w:ascii="Times New Roman" w:eastAsia="Times New Roman" w:hAnsi="Times New Roman" w:cs="Times New Roman"/>
          <w:color w:val="000000" w:themeColor="text1"/>
          <w:sz w:val="28"/>
          <w:szCs w:val="28"/>
        </w:rPr>
        <w:t>Общая оценка условий труда на рабочем месте устанавливается по наиболее высокому классу и степени вредности.</w:t>
      </w:r>
    </w:p>
    <w:p w:rsidR="00167B37" w:rsidRPr="00167B37" w:rsidRDefault="00167B37" w:rsidP="00167B37">
      <w:pPr>
        <w:spacing w:after="0" w:line="240" w:lineRule="auto"/>
        <w:ind w:firstLine="708"/>
        <w:jc w:val="both"/>
        <w:rPr>
          <w:rFonts w:ascii="Times New Roman" w:eastAsia="Times New Roman" w:hAnsi="Times New Roman" w:cs="Times New Roman"/>
          <w:color w:val="000000" w:themeColor="text1"/>
          <w:sz w:val="28"/>
          <w:szCs w:val="28"/>
        </w:rPr>
      </w:pPr>
      <w:r w:rsidRPr="00167B37">
        <w:rPr>
          <w:rFonts w:ascii="Times New Roman" w:eastAsia="Times New Roman" w:hAnsi="Times New Roman" w:cs="Times New Roman"/>
          <w:color w:val="000000" w:themeColor="text1"/>
          <w:sz w:val="28"/>
          <w:szCs w:val="28"/>
        </w:rPr>
        <w:t>Оценка факторов производственной среды проводится с учетом их воздействия в течение рабочего времени. Если влияние вредного и (или) опасного фактора производственной среды на работника составляет менее 50 % и до 10 % включительно от продолжительности рабочего времени, класс условий труда по данному фактору снижается на одну степень. При продолжительности воздействия фактора производственной среды на работника менее 10 % от продолжительности рабочего времени производится снижение класса условий труда на две степени.</w:t>
      </w:r>
    </w:p>
    <w:p w:rsidR="00167B37" w:rsidRPr="00167B37" w:rsidRDefault="00167B37" w:rsidP="00167B37">
      <w:pPr>
        <w:spacing w:after="0" w:line="240" w:lineRule="auto"/>
        <w:jc w:val="both"/>
        <w:rPr>
          <w:rFonts w:ascii="Times New Roman" w:eastAsia="Times New Roman" w:hAnsi="Times New Roman" w:cs="Times New Roman"/>
          <w:color w:val="000000" w:themeColor="text1"/>
          <w:sz w:val="28"/>
          <w:szCs w:val="28"/>
        </w:rPr>
      </w:pPr>
      <w:r w:rsidRPr="00167B37">
        <w:rPr>
          <w:rFonts w:ascii="Times New Roman" w:eastAsia="Times New Roman" w:hAnsi="Times New Roman" w:cs="Times New Roman"/>
          <w:color w:val="000000" w:themeColor="text1"/>
          <w:sz w:val="28"/>
          <w:szCs w:val="28"/>
        </w:rPr>
        <w:tab/>
      </w:r>
    </w:p>
    <w:p w:rsidR="00167B37" w:rsidRPr="00167B37" w:rsidRDefault="00167B37" w:rsidP="00167B37">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
          <w:color w:val="000000" w:themeColor="text1"/>
          <w:sz w:val="28"/>
          <w:szCs w:val="28"/>
        </w:rPr>
      </w:pPr>
      <w:r w:rsidRPr="00167B37">
        <w:rPr>
          <w:rFonts w:ascii="Times New Roman" w:eastAsia="Times New Roman" w:hAnsi="Times New Roman" w:cs="Times New Roman"/>
          <w:b/>
          <w:color w:val="000000" w:themeColor="text1"/>
          <w:sz w:val="28"/>
          <w:szCs w:val="28"/>
        </w:rPr>
        <w:t>Шаг 5: Проведите фотографию рабочего времени и оформите карту фотографии тех рабочих мест, которые включены в перечень для аттестации</w:t>
      </w:r>
    </w:p>
    <w:p w:rsidR="00167B37" w:rsidRPr="00167B37" w:rsidRDefault="00167B37" w:rsidP="00167B37">
      <w:pPr>
        <w:spacing w:after="0" w:line="240" w:lineRule="auto"/>
        <w:jc w:val="both"/>
        <w:rPr>
          <w:rFonts w:ascii="Times New Roman" w:eastAsia="Times New Roman" w:hAnsi="Times New Roman" w:cs="Times New Roman"/>
          <w:color w:val="000000" w:themeColor="text1"/>
          <w:sz w:val="28"/>
          <w:szCs w:val="28"/>
        </w:rPr>
      </w:pPr>
      <w:r w:rsidRPr="00167B37">
        <w:rPr>
          <w:rFonts w:ascii="Times New Roman" w:eastAsia="Times New Roman" w:hAnsi="Times New Roman" w:cs="Times New Roman"/>
          <w:color w:val="000000" w:themeColor="text1"/>
          <w:sz w:val="28"/>
          <w:szCs w:val="28"/>
        </w:rPr>
        <w:tab/>
        <w:t>Фотография рабочего времени — это хронометражные наблюдения и последовательное фиксирование времени, затраченное работником в течение рабочего дня на выполнение определенных технологическим процессом, должностной или рабочей инструкцией действий и операций, а также перерывы в работе.</w:t>
      </w:r>
    </w:p>
    <w:p w:rsidR="00167B37" w:rsidRPr="00167B37" w:rsidRDefault="00167B37" w:rsidP="00167B37">
      <w:pPr>
        <w:spacing w:after="0" w:line="240" w:lineRule="auto"/>
        <w:jc w:val="both"/>
        <w:rPr>
          <w:rFonts w:ascii="Times New Roman" w:eastAsia="Times New Roman" w:hAnsi="Times New Roman" w:cs="Times New Roman"/>
          <w:color w:val="000000" w:themeColor="text1"/>
          <w:sz w:val="28"/>
          <w:szCs w:val="28"/>
        </w:rPr>
      </w:pPr>
      <w:r w:rsidRPr="00167B37">
        <w:rPr>
          <w:rFonts w:ascii="Times New Roman" w:eastAsia="Times New Roman" w:hAnsi="Times New Roman" w:cs="Times New Roman"/>
          <w:color w:val="000000" w:themeColor="text1"/>
          <w:sz w:val="28"/>
          <w:szCs w:val="28"/>
        </w:rPr>
        <w:tab/>
        <w:t>Затраты рабочего времени определяются комиссией по фотографии рабочего времени. Форма карты фотографии утверждена Министерством труда и социальной защиты Республики Беларусь.</w:t>
      </w:r>
    </w:p>
    <w:p w:rsidR="00167B37" w:rsidRPr="00167B37" w:rsidRDefault="00167B37" w:rsidP="00167B37">
      <w:pPr>
        <w:spacing w:after="0" w:line="240" w:lineRule="auto"/>
        <w:jc w:val="both"/>
        <w:rPr>
          <w:rFonts w:ascii="Times New Roman" w:eastAsia="Times New Roman" w:hAnsi="Times New Roman" w:cs="Times New Roman"/>
          <w:i/>
          <w:color w:val="000000" w:themeColor="text1"/>
          <w:sz w:val="28"/>
          <w:szCs w:val="28"/>
        </w:rPr>
      </w:pPr>
      <w:r w:rsidRPr="00167B37">
        <w:rPr>
          <w:rFonts w:ascii="Times New Roman" w:eastAsia="Times New Roman" w:hAnsi="Times New Roman" w:cs="Times New Roman"/>
          <w:color w:val="000000" w:themeColor="text1"/>
          <w:sz w:val="28"/>
          <w:szCs w:val="28"/>
        </w:rPr>
        <w:tab/>
        <w:t>Учет фактической занятости работников с вредными и (или) опасными условиями труда, подтвержденными результатами аттестации, ведется нанимателем. Такой учет может проводиться в произвольной форме, например, в годовых табельных карточках</w:t>
      </w:r>
      <w:r w:rsidRPr="005F0E31">
        <w:rPr>
          <w:rFonts w:ascii="Times New Roman" w:eastAsia="Times New Roman" w:hAnsi="Times New Roman" w:cs="Times New Roman"/>
          <w:color w:val="000000" w:themeColor="text1"/>
          <w:sz w:val="28"/>
          <w:szCs w:val="28"/>
          <w:vertAlign w:val="superscript"/>
        </w:rPr>
        <w:footnoteReference w:id="16"/>
      </w:r>
      <w:r w:rsidRPr="00167B37">
        <w:rPr>
          <w:rFonts w:ascii="Times New Roman" w:eastAsia="Times New Roman" w:hAnsi="Times New Roman" w:cs="Times New Roman"/>
          <w:color w:val="000000" w:themeColor="text1"/>
          <w:sz w:val="28"/>
          <w:szCs w:val="28"/>
        </w:rPr>
        <w:t>.</w:t>
      </w:r>
    </w:p>
    <w:p w:rsidR="00167B37" w:rsidRPr="00167B37" w:rsidRDefault="00167B37" w:rsidP="00167B37">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
          <w:color w:val="000000" w:themeColor="text1"/>
          <w:sz w:val="28"/>
          <w:szCs w:val="28"/>
        </w:rPr>
      </w:pPr>
      <w:r w:rsidRPr="00167B37">
        <w:rPr>
          <w:rFonts w:ascii="Times New Roman" w:eastAsia="Times New Roman" w:hAnsi="Times New Roman" w:cs="Times New Roman"/>
          <w:b/>
          <w:color w:val="000000" w:themeColor="text1"/>
          <w:sz w:val="28"/>
          <w:szCs w:val="28"/>
        </w:rPr>
        <w:t>Шаг 6: Составьте карту аттестации рабочего места по условиям труда</w:t>
      </w:r>
    </w:p>
    <w:p w:rsidR="00167B37" w:rsidRPr="00167B37" w:rsidRDefault="00167B37" w:rsidP="00167B37">
      <w:pPr>
        <w:spacing w:after="0" w:line="240" w:lineRule="auto"/>
        <w:jc w:val="both"/>
        <w:rPr>
          <w:rFonts w:ascii="Times New Roman" w:eastAsia="Times New Roman" w:hAnsi="Times New Roman" w:cs="Times New Roman"/>
          <w:color w:val="000000" w:themeColor="text1"/>
          <w:sz w:val="28"/>
          <w:szCs w:val="28"/>
        </w:rPr>
      </w:pPr>
      <w:r w:rsidRPr="00167B37">
        <w:rPr>
          <w:rFonts w:ascii="Times New Roman" w:eastAsia="Times New Roman" w:hAnsi="Times New Roman" w:cs="Times New Roman"/>
          <w:color w:val="000000" w:themeColor="text1"/>
          <w:sz w:val="28"/>
          <w:szCs w:val="28"/>
        </w:rPr>
        <w:tab/>
        <w:t>Сведения о результатах оценки условий труда заносятся в карту аттестации рабочих мест по условиям труда и удостоверяются подписями членов аттестационной комисс</w:t>
      </w:r>
      <w:proofErr w:type="gramStart"/>
      <w:r w:rsidRPr="00167B37">
        <w:rPr>
          <w:rFonts w:ascii="Times New Roman" w:eastAsia="Times New Roman" w:hAnsi="Times New Roman" w:cs="Times New Roman"/>
          <w:color w:val="000000" w:themeColor="text1"/>
          <w:sz w:val="28"/>
          <w:szCs w:val="28"/>
        </w:rPr>
        <w:t>ии и ее</w:t>
      </w:r>
      <w:proofErr w:type="gramEnd"/>
      <w:r w:rsidRPr="00167B37">
        <w:rPr>
          <w:rFonts w:ascii="Times New Roman" w:eastAsia="Times New Roman" w:hAnsi="Times New Roman" w:cs="Times New Roman"/>
          <w:color w:val="000000" w:themeColor="text1"/>
          <w:sz w:val="28"/>
          <w:szCs w:val="28"/>
        </w:rPr>
        <w:t xml:space="preserve"> председателя.</w:t>
      </w:r>
    </w:p>
    <w:p w:rsidR="00167B37" w:rsidRPr="00167B37" w:rsidRDefault="00167B37" w:rsidP="00167B37">
      <w:pPr>
        <w:spacing w:after="0" w:line="240" w:lineRule="auto"/>
        <w:jc w:val="both"/>
        <w:rPr>
          <w:rFonts w:ascii="Times New Roman" w:eastAsia="Times New Roman" w:hAnsi="Times New Roman" w:cs="Times New Roman"/>
          <w:color w:val="000000" w:themeColor="text1"/>
          <w:sz w:val="28"/>
          <w:szCs w:val="28"/>
        </w:rPr>
      </w:pPr>
      <w:r w:rsidRPr="00167B37">
        <w:rPr>
          <w:rFonts w:ascii="Times New Roman" w:eastAsia="Times New Roman" w:hAnsi="Times New Roman" w:cs="Times New Roman"/>
          <w:color w:val="000000" w:themeColor="text1"/>
          <w:sz w:val="28"/>
          <w:szCs w:val="28"/>
        </w:rPr>
        <w:tab/>
        <w:t>Допускается составление одной карты на группу аналогичных по характеру выполняемых работ и условиям труда рабочих мест.</w:t>
      </w:r>
    </w:p>
    <w:p w:rsidR="00167B37" w:rsidRPr="00167B37" w:rsidRDefault="00167B37" w:rsidP="00167B37">
      <w:pPr>
        <w:spacing w:after="0" w:line="240" w:lineRule="auto"/>
        <w:jc w:val="both"/>
        <w:rPr>
          <w:rFonts w:ascii="Times New Roman" w:eastAsia="Times New Roman" w:hAnsi="Times New Roman" w:cs="Times New Roman"/>
          <w:color w:val="000000" w:themeColor="text1"/>
          <w:sz w:val="28"/>
          <w:szCs w:val="28"/>
        </w:rPr>
      </w:pPr>
      <w:r w:rsidRPr="00167B37">
        <w:rPr>
          <w:rFonts w:ascii="Times New Roman" w:eastAsia="Times New Roman" w:hAnsi="Times New Roman" w:cs="Times New Roman"/>
          <w:color w:val="000000" w:themeColor="text1"/>
          <w:sz w:val="28"/>
          <w:szCs w:val="28"/>
        </w:rPr>
        <w:tab/>
        <w:t>К карте аттестации рабочих мест по условиям труда прилагаются:</w:t>
      </w:r>
    </w:p>
    <w:p w:rsidR="00167B37" w:rsidRPr="00167B37" w:rsidRDefault="00167B37" w:rsidP="005F002B">
      <w:pPr>
        <w:numPr>
          <w:ilvl w:val="0"/>
          <w:numId w:val="4"/>
        </w:numPr>
        <w:tabs>
          <w:tab w:val="left" w:pos="993"/>
        </w:tabs>
        <w:spacing w:after="0" w:line="240" w:lineRule="auto"/>
        <w:ind w:left="0" w:firstLine="709"/>
        <w:contextualSpacing/>
        <w:jc w:val="both"/>
        <w:rPr>
          <w:rFonts w:ascii="Times New Roman" w:eastAsia="Times New Roman" w:hAnsi="Times New Roman" w:cs="Times New Roman"/>
          <w:color w:val="000000" w:themeColor="text1"/>
          <w:sz w:val="28"/>
          <w:szCs w:val="28"/>
        </w:rPr>
      </w:pPr>
      <w:bookmarkStart w:id="8" w:name="_GoBack"/>
      <w:r w:rsidRPr="00167B37">
        <w:rPr>
          <w:rFonts w:ascii="Times New Roman" w:eastAsia="Times New Roman" w:hAnsi="Times New Roman" w:cs="Times New Roman"/>
          <w:color w:val="000000" w:themeColor="text1"/>
          <w:sz w:val="28"/>
          <w:szCs w:val="28"/>
        </w:rPr>
        <w:t xml:space="preserve"> фотография рабочего времени, протоколы измерений и исследований уровней вредных и опасных факторов производственной среды для аттестации;</w:t>
      </w:r>
    </w:p>
    <w:p w:rsidR="00167B37" w:rsidRPr="00167B37" w:rsidRDefault="00167B37" w:rsidP="005F002B">
      <w:pPr>
        <w:numPr>
          <w:ilvl w:val="0"/>
          <w:numId w:val="4"/>
        </w:numPr>
        <w:tabs>
          <w:tab w:val="left" w:pos="993"/>
        </w:tabs>
        <w:spacing w:after="0" w:line="240" w:lineRule="auto"/>
        <w:ind w:left="0" w:firstLine="709"/>
        <w:contextualSpacing/>
        <w:jc w:val="both"/>
        <w:rPr>
          <w:rFonts w:ascii="Times New Roman" w:eastAsia="Times New Roman" w:hAnsi="Times New Roman" w:cs="Times New Roman"/>
          <w:color w:val="000000" w:themeColor="text1"/>
          <w:sz w:val="28"/>
          <w:szCs w:val="28"/>
        </w:rPr>
      </w:pPr>
      <w:r w:rsidRPr="00167B37">
        <w:rPr>
          <w:rFonts w:ascii="Times New Roman" w:eastAsia="Times New Roman" w:hAnsi="Times New Roman" w:cs="Times New Roman"/>
          <w:color w:val="000000" w:themeColor="text1"/>
          <w:sz w:val="28"/>
          <w:szCs w:val="28"/>
        </w:rPr>
        <w:t xml:space="preserve"> протоколы количественных измерений и расчетов показателе</w:t>
      </w:r>
      <w:bookmarkEnd w:id="8"/>
      <w:r w:rsidRPr="00167B37">
        <w:rPr>
          <w:rFonts w:ascii="Times New Roman" w:eastAsia="Times New Roman" w:hAnsi="Times New Roman" w:cs="Times New Roman"/>
          <w:color w:val="000000" w:themeColor="text1"/>
          <w:sz w:val="28"/>
          <w:szCs w:val="28"/>
        </w:rPr>
        <w:t>й тяжести трудового процесса.</w:t>
      </w:r>
      <w:r w:rsidRPr="00167B37">
        <w:rPr>
          <w:rFonts w:ascii="Times New Roman" w:eastAsia="Times New Roman" w:hAnsi="Times New Roman" w:cs="Times New Roman"/>
          <w:color w:val="000000" w:themeColor="text1"/>
          <w:sz w:val="28"/>
          <w:szCs w:val="28"/>
        </w:rPr>
        <w:tab/>
      </w:r>
    </w:p>
    <w:p w:rsidR="00167B37" w:rsidRPr="00167B37" w:rsidRDefault="00167B37" w:rsidP="00167B37">
      <w:pPr>
        <w:spacing w:after="0" w:line="240" w:lineRule="auto"/>
        <w:ind w:firstLine="708"/>
        <w:jc w:val="both"/>
        <w:rPr>
          <w:rFonts w:ascii="Times New Roman" w:eastAsia="Times New Roman" w:hAnsi="Times New Roman" w:cs="Times New Roman"/>
          <w:color w:val="000000" w:themeColor="text1"/>
          <w:sz w:val="28"/>
          <w:szCs w:val="28"/>
        </w:rPr>
      </w:pPr>
      <w:r w:rsidRPr="00167B37">
        <w:rPr>
          <w:rFonts w:ascii="Times New Roman" w:eastAsia="Times New Roman" w:hAnsi="Times New Roman" w:cs="Times New Roman"/>
          <w:color w:val="000000" w:themeColor="text1"/>
          <w:sz w:val="28"/>
          <w:szCs w:val="28"/>
        </w:rPr>
        <w:t xml:space="preserve">При проведении оценки условий труда по показателям тяжести и напряженности трудового </w:t>
      </w:r>
      <w:proofErr w:type="gramStart"/>
      <w:r w:rsidRPr="00167B37">
        <w:rPr>
          <w:rFonts w:ascii="Times New Roman" w:eastAsia="Times New Roman" w:hAnsi="Times New Roman" w:cs="Times New Roman"/>
          <w:color w:val="000000" w:themeColor="text1"/>
          <w:sz w:val="28"/>
          <w:szCs w:val="28"/>
        </w:rPr>
        <w:t>процесса</w:t>
      </w:r>
      <w:proofErr w:type="gramEnd"/>
      <w:r w:rsidRPr="00167B37">
        <w:rPr>
          <w:rFonts w:ascii="Times New Roman" w:eastAsia="Times New Roman" w:hAnsi="Times New Roman" w:cs="Times New Roman"/>
          <w:color w:val="000000" w:themeColor="text1"/>
          <w:sz w:val="28"/>
          <w:szCs w:val="28"/>
        </w:rPr>
        <w:t xml:space="preserve"> с привлечением аккредитованного лица оформленные протоколы количественных измерений и расчетов показателей тяжести и напряженности трудового процесса, карты аттестации рабочего места по условиям труда удостоверяются подписями проводивших ее специалистов.</w:t>
      </w:r>
    </w:p>
    <w:p w:rsidR="00167B37" w:rsidRPr="00167B37" w:rsidRDefault="00167B37" w:rsidP="00167B37">
      <w:pPr>
        <w:spacing w:after="0" w:line="240" w:lineRule="auto"/>
        <w:ind w:firstLine="708"/>
        <w:jc w:val="both"/>
        <w:rPr>
          <w:rFonts w:ascii="Times New Roman" w:eastAsia="Times New Roman" w:hAnsi="Times New Roman" w:cs="Times New Roman"/>
          <w:color w:val="000000" w:themeColor="text1"/>
          <w:sz w:val="28"/>
          <w:szCs w:val="28"/>
        </w:rPr>
      </w:pPr>
      <w:proofErr w:type="gramStart"/>
      <w:r w:rsidRPr="00167B37">
        <w:rPr>
          <w:rFonts w:ascii="Times New Roman" w:eastAsia="Times New Roman" w:hAnsi="Times New Roman" w:cs="Times New Roman"/>
          <w:color w:val="000000" w:themeColor="text1"/>
          <w:sz w:val="28"/>
          <w:szCs w:val="28"/>
        </w:rPr>
        <w:t>Оценка условий труда завершается установлением классов вредности и (или) опасности условий труда на рабочем месте после сопоставления полученных в результате измерений и исследований данных с гигиеническими нормативами и последующим соотнесением величины отклонения каждого фактора производственной среды, тяжести и напряженности трудового процесса с критериями, согласно которым и устанавливается определенный класс (в основе аттестации лежит Гигиеническая классификация условий труда, разделяющая условия труда</w:t>
      </w:r>
      <w:proofErr w:type="gramEnd"/>
      <w:r w:rsidRPr="00167B37">
        <w:rPr>
          <w:rFonts w:ascii="Times New Roman" w:eastAsia="Times New Roman" w:hAnsi="Times New Roman" w:cs="Times New Roman"/>
          <w:color w:val="000000" w:themeColor="text1"/>
          <w:sz w:val="28"/>
          <w:szCs w:val="28"/>
        </w:rPr>
        <w:t xml:space="preserve"> на классы).</w:t>
      </w:r>
    </w:p>
    <w:p w:rsidR="00167B37" w:rsidRPr="00167B37" w:rsidRDefault="00167B37" w:rsidP="00167B37">
      <w:pPr>
        <w:spacing w:after="0" w:line="240" w:lineRule="auto"/>
        <w:jc w:val="both"/>
        <w:rPr>
          <w:rFonts w:ascii="Times New Roman" w:eastAsia="Times New Roman" w:hAnsi="Times New Roman" w:cs="Times New Roman"/>
          <w:color w:val="000000" w:themeColor="text1"/>
          <w:sz w:val="28"/>
          <w:szCs w:val="28"/>
        </w:rPr>
      </w:pPr>
      <w:r w:rsidRPr="00167B37">
        <w:rPr>
          <w:rFonts w:ascii="Times New Roman" w:eastAsia="Times New Roman" w:hAnsi="Times New Roman" w:cs="Times New Roman"/>
          <w:color w:val="000000" w:themeColor="text1"/>
          <w:sz w:val="28"/>
          <w:szCs w:val="28"/>
        </w:rPr>
        <w:tab/>
        <w:t>При работе в оптимальных и допустимых условиях труда компенсации не предусматриваются.</w:t>
      </w:r>
    </w:p>
    <w:p w:rsidR="00167B37" w:rsidRPr="00167B37" w:rsidRDefault="00167B37" w:rsidP="00167B37">
      <w:pPr>
        <w:spacing w:after="0" w:line="240" w:lineRule="auto"/>
        <w:jc w:val="both"/>
        <w:rPr>
          <w:rFonts w:ascii="Times New Roman" w:eastAsia="Times New Roman" w:hAnsi="Times New Roman" w:cs="Times New Roman"/>
          <w:color w:val="000000" w:themeColor="text1"/>
          <w:sz w:val="28"/>
          <w:szCs w:val="28"/>
        </w:rPr>
      </w:pPr>
      <w:r w:rsidRPr="00167B37">
        <w:rPr>
          <w:rFonts w:ascii="Times New Roman" w:eastAsia="Times New Roman" w:hAnsi="Times New Roman" w:cs="Times New Roman"/>
          <w:color w:val="000000" w:themeColor="text1"/>
          <w:sz w:val="28"/>
          <w:szCs w:val="28"/>
        </w:rPr>
        <w:tab/>
        <w:t>Аттестационная комиссия определяет исполнителей для заполнения документов по результатам аттестации в электронном виде из числа специалистов нанимателя или привлекает на договорной основе аккредитованное лицо.</w:t>
      </w:r>
    </w:p>
    <w:p w:rsidR="00167B37" w:rsidRPr="00167B37" w:rsidRDefault="00167B37" w:rsidP="00167B37">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
          <w:color w:val="000000" w:themeColor="text1"/>
          <w:sz w:val="28"/>
          <w:szCs w:val="28"/>
        </w:rPr>
      </w:pPr>
      <w:r w:rsidRPr="00167B37">
        <w:rPr>
          <w:rFonts w:ascii="Times New Roman" w:eastAsia="Times New Roman" w:hAnsi="Times New Roman" w:cs="Times New Roman"/>
          <w:b/>
          <w:color w:val="000000" w:themeColor="text1"/>
          <w:sz w:val="28"/>
          <w:szCs w:val="28"/>
        </w:rPr>
        <w:t>Шаг 7: Завершите аттестацию рабочих мест по условиям труда</w:t>
      </w:r>
    </w:p>
    <w:p w:rsidR="00167B37" w:rsidRPr="00167B37" w:rsidRDefault="00167B37" w:rsidP="00167B37">
      <w:pPr>
        <w:spacing w:after="0" w:line="240" w:lineRule="auto"/>
        <w:ind w:firstLine="708"/>
        <w:jc w:val="both"/>
        <w:rPr>
          <w:rFonts w:ascii="Times New Roman" w:eastAsia="Times New Roman" w:hAnsi="Times New Roman" w:cs="Times New Roman"/>
          <w:color w:val="000000" w:themeColor="text1"/>
          <w:sz w:val="28"/>
          <w:szCs w:val="28"/>
        </w:rPr>
      </w:pPr>
      <w:r w:rsidRPr="00167B37">
        <w:rPr>
          <w:rFonts w:ascii="Times New Roman" w:eastAsia="Times New Roman" w:hAnsi="Times New Roman" w:cs="Times New Roman"/>
          <w:color w:val="000000" w:themeColor="text1"/>
          <w:sz w:val="28"/>
          <w:szCs w:val="28"/>
        </w:rPr>
        <w:t xml:space="preserve">Аттестация считается </w:t>
      </w:r>
      <w:proofErr w:type="gramStart"/>
      <w:r w:rsidRPr="00167B37">
        <w:rPr>
          <w:rFonts w:ascii="Times New Roman" w:eastAsia="Times New Roman" w:hAnsi="Times New Roman" w:cs="Times New Roman"/>
          <w:color w:val="000000" w:themeColor="text1"/>
          <w:sz w:val="28"/>
          <w:szCs w:val="28"/>
        </w:rPr>
        <w:t>завершенной</w:t>
      </w:r>
      <w:proofErr w:type="gramEnd"/>
      <w:r w:rsidRPr="00167B37">
        <w:rPr>
          <w:rFonts w:ascii="Times New Roman" w:eastAsia="Times New Roman" w:hAnsi="Times New Roman" w:cs="Times New Roman"/>
          <w:color w:val="000000" w:themeColor="text1"/>
          <w:sz w:val="28"/>
          <w:szCs w:val="28"/>
        </w:rPr>
        <w:t xml:space="preserve"> и ее результаты применяются с даты издания приказа нанимателя об утверждения результатов аттестации.</w:t>
      </w:r>
    </w:p>
    <w:p w:rsidR="00167B37" w:rsidRPr="00167B37" w:rsidRDefault="00167B37" w:rsidP="00167B37">
      <w:pPr>
        <w:tabs>
          <w:tab w:val="left" w:pos="709"/>
        </w:tabs>
        <w:spacing w:after="0" w:line="240" w:lineRule="auto"/>
        <w:jc w:val="both"/>
        <w:rPr>
          <w:rFonts w:ascii="Times New Roman" w:eastAsia="Times New Roman" w:hAnsi="Times New Roman" w:cs="Times New Roman"/>
          <w:color w:val="000000" w:themeColor="text1"/>
          <w:sz w:val="28"/>
          <w:szCs w:val="28"/>
        </w:rPr>
      </w:pPr>
      <w:r w:rsidRPr="00167B37">
        <w:rPr>
          <w:rFonts w:ascii="Times New Roman" w:eastAsia="Times New Roman" w:hAnsi="Times New Roman" w:cs="Times New Roman"/>
          <w:color w:val="000000" w:themeColor="text1"/>
          <w:sz w:val="28"/>
          <w:szCs w:val="28"/>
        </w:rPr>
        <w:tab/>
        <w:t>Данным приказом по согласованию с профсоюзом утверждаются перечни рабочих мест по профессиям и должностям, на которых по результатам аттестации подтверждены:</w:t>
      </w:r>
    </w:p>
    <w:p w:rsidR="00167B37" w:rsidRPr="00167B37" w:rsidRDefault="00167B37" w:rsidP="00167B37">
      <w:pPr>
        <w:tabs>
          <w:tab w:val="left" w:pos="709"/>
        </w:tabs>
        <w:spacing w:after="0" w:line="240" w:lineRule="auto"/>
        <w:jc w:val="both"/>
        <w:rPr>
          <w:rFonts w:ascii="Times New Roman" w:eastAsia="Times New Roman" w:hAnsi="Times New Roman" w:cs="Times New Roman"/>
          <w:color w:val="000000" w:themeColor="text1"/>
          <w:sz w:val="28"/>
          <w:szCs w:val="28"/>
        </w:rPr>
      </w:pPr>
      <w:r w:rsidRPr="00167B37">
        <w:rPr>
          <w:rFonts w:ascii="Times New Roman" w:eastAsia="Times New Roman" w:hAnsi="Times New Roman" w:cs="Times New Roman"/>
          <w:color w:val="000000" w:themeColor="text1"/>
          <w:sz w:val="28"/>
          <w:szCs w:val="28"/>
        </w:rPr>
        <w:tab/>
        <w:t xml:space="preserve"> особые условия, соответствующие требованиям Списка № 1 и Списка № 2 и влекущие обязанности нанимателя по профессиональному пенсионному страхованию работников;</w:t>
      </w:r>
    </w:p>
    <w:p w:rsidR="00167B37" w:rsidRPr="00167B37" w:rsidRDefault="00167B37" w:rsidP="00167B37">
      <w:pPr>
        <w:tabs>
          <w:tab w:val="left" w:pos="709"/>
        </w:tabs>
        <w:spacing w:after="0" w:line="240" w:lineRule="auto"/>
        <w:jc w:val="both"/>
        <w:rPr>
          <w:rFonts w:ascii="Times New Roman" w:eastAsia="Times New Roman" w:hAnsi="Times New Roman" w:cs="Times New Roman"/>
          <w:color w:val="000000" w:themeColor="text1"/>
          <w:sz w:val="28"/>
          <w:szCs w:val="28"/>
        </w:rPr>
      </w:pPr>
      <w:r w:rsidRPr="00167B37">
        <w:rPr>
          <w:rFonts w:ascii="Times New Roman" w:eastAsia="Times New Roman" w:hAnsi="Times New Roman" w:cs="Times New Roman"/>
          <w:color w:val="000000" w:themeColor="text1"/>
          <w:sz w:val="28"/>
          <w:szCs w:val="28"/>
        </w:rPr>
        <w:tab/>
        <w:t>вредные и (или) опасные условия труда, соответствующие Спискам на сокращенную продолжительность рабочего времени;</w:t>
      </w:r>
    </w:p>
    <w:p w:rsidR="00167B37" w:rsidRPr="00167B37" w:rsidRDefault="00167B37" w:rsidP="00167B37">
      <w:pPr>
        <w:tabs>
          <w:tab w:val="left" w:pos="709"/>
        </w:tabs>
        <w:spacing w:after="0" w:line="240" w:lineRule="auto"/>
        <w:jc w:val="both"/>
        <w:rPr>
          <w:rFonts w:ascii="Times New Roman" w:eastAsia="Times New Roman" w:hAnsi="Times New Roman" w:cs="Times New Roman"/>
          <w:color w:val="000000" w:themeColor="text1"/>
          <w:sz w:val="28"/>
          <w:szCs w:val="28"/>
        </w:rPr>
      </w:pPr>
      <w:r w:rsidRPr="00167B37">
        <w:rPr>
          <w:rFonts w:ascii="Times New Roman" w:eastAsia="Times New Roman" w:hAnsi="Times New Roman" w:cs="Times New Roman"/>
          <w:color w:val="000000" w:themeColor="text1"/>
          <w:sz w:val="28"/>
          <w:szCs w:val="28"/>
        </w:rPr>
        <w:tab/>
        <w:t>право на дополнительный отпуск за работу с вредными и (или) опасными условиями труда;</w:t>
      </w:r>
    </w:p>
    <w:p w:rsidR="00167B37" w:rsidRPr="00167B37" w:rsidRDefault="00167B37" w:rsidP="00167B37">
      <w:pPr>
        <w:tabs>
          <w:tab w:val="left" w:pos="709"/>
        </w:tabs>
        <w:spacing w:after="0" w:line="240" w:lineRule="auto"/>
        <w:jc w:val="both"/>
        <w:rPr>
          <w:rFonts w:ascii="Times New Roman" w:eastAsia="Times New Roman" w:hAnsi="Times New Roman" w:cs="Times New Roman"/>
          <w:color w:val="000000" w:themeColor="text1"/>
          <w:sz w:val="28"/>
          <w:szCs w:val="28"/>
        </w:rPr>
      </w:pPr>
      <w:r w:rsidRPr="00167B37">
        <w:rPr>
          <w:rFonts w:ascii="Times New Roman" w:eastAsia="Times New Roman" w:hAnsi="Times New Roman" w:cs="Times New Roman"/>
          <w:color w:val="000000" w:themeColor="text1"/>
          <w:sz w:val="28"/>
          <w:szCs w:val="28"/>
        </w:rPr>
        <w:tab/>
        <w:t>право на доплаты за работу с вредными и (или) опасными условиями труда;</w:t>
      </w:r>
    </w:p>
    <w:p w:rsidR="00167B37" w:rsidRPr="00167B37" w:rsidRDefault="00167B37" w:rsidP="00167B37">
      <w:pPr>
        <w:tabs>
          <w:tab w:val="left" w:pos="709"/>
        </w:tabs>
        <w:spacing w:after="0" w:line="240" w:lineRule="auto"/>
        <w:jc w:val="both"/>
        <w:rPr>
          <w:rFonts w:ascii="Times New Roman" w:eastAsia="Times New Roman" w:hAnsi="Times New Roman" w:cs="Times New Roman"/>
          <w:color w:val="000000" w:themeColor="text1"/>
          <w:sz w:val="28"/>
          <w:szCs w:val="28"/>
        </w:rPr>
      </w:pPr>
      <w:r w:rsidRPr="00167B37">
        <w:rPr>
          <w:rFonts w:ascii="Times New Roman" w:eastAsia="Times New Roman" w:hAnsi="Times New Roman" w:cs="Times New Roman"/>
          <w:color w:val="000000" w:themeColor="text1"/>
          <w:sz w:val="28"/>
          <w:szCs w:val="28"/>
        </w:rPr>
        <w:tab/>
        <w:t>план мероприятий по улучшению условий труда на рабочих местах с вредными и 9или) опасными условиями труда.</w:t>
      </w:r>
    </w:p>
    <w:p w:rsidR="00167B37" w:rsidRPr="00167B37" w:rsidRDefault="00167B37" w:rsidP="00167B37">
      <w:pPr>
        <w:tabs>
          <w:tab w:val="left" w:pos="709"/>
        </w:tabs>
        <w:spacing w:after="0" w:line="240" w:lineRule="auto"/>
        <w:jc w:val="both"/>
        <w:rPr>
          <w:rFonts w:ascii="Times New Roman" w:eastAsia="Times New Roman" w:hAnsi="Times New Roman" w:cs="Times New Roman"/>
          <w:color w:val="000000" w:themeColor="text1"/>
          <w:sz w:val="28"/>
          <w:szCs w:val="28"/>
        </w:rPr>
      </w:pPr>
      <w:r w:rsidRPr="00167B37">
        <w:rPr>
          <w:rFonts w:ascii="Times New Roman" w:eastAsia="Times New Roman" w:hAnsi="Times New Roman" w:cs="Times New Roman"/>
          <w:color w:val="000000" w:themeColor="text1"/>
          <w:sz w:val="28"/>
          <w:szCs w:val="28"/>
        </w:rPr>
        <w:tab/>
      </w:r>
      <w:proofErr w:type="gramStart"/>
      <w:r w:rsidRPr="00167B37">
        <w:rPr>
          <w:rFonts w:ascii="Times New Roman" w:eastAsia="Times New Roman" w:hAnsi="Times New Roman" w:cs="Times New Roman"/>
          <w:color w:val="000000" w:themeColor="text1"/>
          <w:sz w:val="28"/>
          <w:szCs w:val="28"/>
        </w:rPr>
        <w:t>Приказом также утверждается перечень рабочих мест по профессиям и должностям, на которых по результатам аттестации не подтверждены условия труда, дающие право на сокращенную продолжительность рабочего времени, дополнительный отпуск и оплату труда в повышенном размере путем установления доплат за работу с вредными и (или) опасными условиями труда, а также влекущие обязанности нанимателя по профессиональному пенсионному страхованию работников.</w:t>
      </w:r>
      <w:proofErr w:type="gramEnd"/>
    </w:p>
    <w:p w:rsidR="00167B37" w:rsidRPr="00167B37" w:rsidRDefault="00167B37" w:rsidP="00167B37">
      <w:pPr>
        <w:tabs>
          <w:tab w:val="left" w:pos="709"/>
        </w:tabs>
        <w:spacing w:after="0" w:line="240" w:lineRule="auto"/>
        <w:jc w:val="both"/>
        <w:rPr>
          <w:rFonts w:ascii="Times New Roman" w:eastAsia="Times New Roman" w:hAnsi="Times New Roman" w:cs="Times New Roman"/>
          <w:color w:val="000000" w:themeColor="text1"/>
          <w:sz w:val="28"/>
          <w:szCs w:val="28"/>
        </w:rPr>
      </w:pPr>
      <w:r w:rsidRPr="00167B37">
        <w:rPr>
          <w:rFonts w:ascii="Times New Roman" w:eastAsia="Times New Roman" w:hAnsi="Times New Roman" w:cs="Times New Roman"/>
          <w:color w:val="000000" w:themeColor="text1"/>
          <w:sz w:val="28"/>
          <w:szCs w:val="28"/>
        </w:rPr>
        <w:tab/>
      </w:r>
      <w:proofErr w:type="gramStart"/>
      <w:r w:rsidRPr="00167B37">
        <w:rPr>
          <w:rFonts w:ascii="Times New Roman" w:eastAsia="Times New Roman" w:hAnsi="Times New Roman" w:cs="Times New Roman"/>
          <w:color w:val="000000" w:themeColor="text1"/>
          <w:sz w:val="28"/>
          <w:szCs w:val="28"/>
        </w:rPr>
        <w:t>Работники, на рабочих местах которых проводилась аттестация, должны быть ознакомлены с итоговыми документами по результатам аттестации карта рабочего места по условиям труда, приказ нанимателя) под роспись.</w:t>
      </w:r>
      <w:proofErr w:type="gramEnd"/>
    </w:p>
    <w:p w:rsidR="00167B37" w:rsidRPr="00167B37" w:rsidRDefault="00167B37" w:rsidP="00167B37">
      <w:pPr>
        <w:tabs>
          <w:tab w:val="left" w:pos="709"/>
        </w:tabs>
        <w:spacing w:after="0" w:line="240" w:lineRule="auto"/>
        <w:jc w:val="both"/>
        <w:rPr>
          <w:rFonts w:ascii="Times New Roman" w:eastAsia="Times New Roman" w:hAnsi="Times New Roman" w:cs="Times New Roman"/>
          <w:color w:val="000000" w:themeColor="text1"/>
          <w:sz w:val="28"/>
          <w:szCs w:val="28"/>
        </w:rPr>
      </w:pPr>
      <w:r w:rsidRPr="00167B37">
        <w:rPr>
          <w:rFonts w:ascii="Times New Roman" w:eastAsia="Times New Roman" w:hAnsi="Times New Roman" w:cs="Times New Roman"/>
          <w:color w:val="000000" w:themeColor="text1"/>
          <w:sz w:val="28"/>
          <w:szCs w:val="28"/>
        </w:rPr>
        <w:tab/>
      </w:r>
      <w:proofErr w:type="gramStart"/>
      <w:r w:rsidRPr="00167B37">
        <w:rPr>
          <w:rFonts w:ascii="Times New Roman" w:eastAsia="Times New Roman" w:hAnsi="Times New Roman" w:cs="Times New Roman"/>
          <w:color w:val="000000" w:themeColor="text1"/>
          <w:sz w:val="28"/>
          <w:szCs w:val="28"/>
        </w:rPr>
        <w:t>Нанимателем в месячный срок после издания приказа об утверждении аттестации представляются в управления (отделы) государственной экспертизы условий труда комитетов по труда, занятости и социальной защите областных и Минского городского исполнительных комитетов по месту регистрации нанимателя документы по результатам аттестации в электронном виде, сформированные посредством автоматизированной информационной системы мониторинга условий труда на производстве, в порядке, определяемом Министерством труда и социальной защиты.</w:t>
      </w:r>
      <w:proofErr w:type="gramEnd"/>
    </w:p>
    <w:p w:rsidR="00167B37" w:rsidRPr="00167B37" w:rsidRDefault="00167B37" w:rsidP="00167B37">
      <w:pPr>
        <w:tabs>
          <w:tab w:val="left" w:pos="709"/>
        </w:tabs>
        <w:spacing w:after="0" w:line="240" w:lineRule="auto"/>
        <w:jc w:val="both"/>
        <w:rPr>
          <w:rFonts w:ascii="Times New Roman" w:eastAsia="Times New Roman" w:hAnsi="Times New Roman" w:cs="Times New Roman"/>
          <w:color w:val="000000" w:themeColor="text1"/>
          <w:sz w:val="28"/>
          <w:szCs w:val="28"/>
        </w:rPr>
      </w:pPr>
      <w:r w:rsidRPr="00167B37">
        <w:rPr>
          <w:rFonts w:ascii="Times New Roman" w:eastAsia="Times New Roman" w:hAnsi="Times New Roman" w:cs="Times New Roman"/>
          <w:color w:val="000000" w:themeColor="text1"/>
          <w:sz w:val="28"/>
          <w:szCs w:val="28"/>
        </w:rPr>
        <w:tab/>
        <w:t xml:space="preserve">В системе образования есть примеры смены собственника, реорганизации. К примеру, передача ведомственных учреждений дошкольного образования, комбинатов школьного питания на баланс отделов образования, </w:t>
      </w:r>
    </w:p>
    <w:p w:rsidR="00167B37" w:rsidRPr="00167B37" w:rsidRDefault="00167B37" w:rsidP="00167B37">
      <w:pPr>
        <w:tabs>
          <w:tab w:val="left" w:pos="709"/>
        </w:tabs>
        <w:spacing w:after="0" w:line="240" w:lineRule="auto"/>
        <w:jc w:val="both"/>
        <w:rPr>
          <w:rFonts w:ascii="Times New Roman" w:eastAsia="Times New Roman" w:hAnsi="Times New Roman" w:cs="Times New Roman"/>
          <w:color w:val="000000" w:themeColor="text1"/>
          <w:sz w:val="28"/>
          <w:szCs w:val="28"/>
        </w:rPr>
      </w:pPr>
      <w:r w:rsidRPr="00167B37">
        <w:rPr>
          <w:rFonts w:ascii="Times New Roman" w:eastAsia="Times New Roman" w:hAnsi="Times New Roman" w:cs="Times New Roman"/>
          <w:color w:val="000000" w:themeColor="text1"/>
          <w:sz w:val="28"/>
          <w:szCs w:val="28"/>
        </w:rPr>
        <w:tab/>
        <w:t>При смене собственника имущества организации и реорганизации организации документы по результатам аттестации передаются правопреемнику в соответствии с законодательством.</w:t>
      </w:r>
    </w:p>
    <w:p w:rsidR="00167B37" w:rsidRPr="00167B37" w:rsidRDefault="00167B37" w:rsidP="00167B37">
      <w:pPr>
        <w:tabs>
          <w:tab w:val="left" w:pos="709"/>
        </w:tabs>
        <w:spacing w:after="0" w:line="240" w:lineRule="auto"/>
        <w:jc w:val="both"/>
        <w:rPr>
          <w:rFonts w:ascii="Times New Roman" w:eastAsia="Times New Roman" w:hAnsi="Times New Roman" w:cs="Times New Roman"/>
          <w:color w:val="000000" w:themeColor="text1"/>
          <w:sz w:val="28"/>
          <w:szCs w:val="28"/>
        </w:rPr>
      </w:pPr>
      <w:r w:rsidRPr="00167B37">
        <w:rPr>
          <w:rFonts w:ascii="Times New Roman" w:eastAsia="Times New Roman" w:hAnsi="Times New Roman" w:cs="Times New Roman"/>
          <w:color w:val="000000" w:themeColor="text1"/>
          <w:sz w:val="28"/>
          <w:szCs w:val="28"/>
        </w:rPr>
        <w:tab/>
        <w:t>Правопреемником применяются результаты аттестации до истечения срока их действия при условии, что используемое производственное оборудование, технологический процесс и условия труда работников, наименования профессий (должностей), структурных подразделений не изменились.</w:t>
      </w:r>
      <w:r w:rsidRPr="00167B37">
        <w:rPr>
          <w:rFonts w:ascii="Times New Roman" w:eastAsia="Times New Roman" w:hAnsi="Times New Roman" w:cs="Times New Roman"/>
          <w:color w:val="000000" w:themeColor="text1"/>
          <w:sz w:val="28"/>
          <w:szCs w:val="28"/>
        </w:rPr>
        <w:tab/>
      </w:r>
    </w:p>
    <w:p w:rsidR="00167B37" w:rsidRPr="00167B37" w:rsidRDefault="00167B37" w:rsidP="00167B37">
      <w:pPr>
        <w:spacing w:after="0" w:line="240" w:lineRule="auto"/>
        <w:jc w:val="both"/>
        <w:rPr>
          <w:rFonts w:ascii="Times New Roman" w:eastAsia="Times New Roman" w:hAnsi="Times New Roman" w:cs="Times New Roman"/>
          <w:color w:val="000000" w:themeColor="text1"/>
          <w:sz w:val="28"/>
          <w:szCs w:val="28"/>
        </w:rPr>
      </w:pPr>
      <w:r w:rsidRPr="00167B37">
        <w:rPr>
          <w:rFonts w:ascii="Times New Roman" w:eastAsia="Times New Roman" w:hAnsi="Times New Roman" w:cs="Times New Roman"/>
          <w:color w:val="000000" w:themeColor="text1"/>
          <w:sz w:val="28"/>
          <w:szCs w:val="28"/>
        </w:rPr>
        <w:tab/>
        <w:t>Консультативную и методическую помощь нанимателям по проведению аттестации, а также подтверждения факта ее проведения осуществляют органы государственной экспертизы условий труда Республики Беларусь.</w:t>
      </w:r>
    </w:p>
    <w:p w:rsidR="00167B37" w:rsidRDefault="00167B3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p w:rsidR="00452DB5" w:rsidRPr="00242C72" w:rsidRDefault="00242C72" w:rsidP="00452DB5">
      <w:pPr>
        <w:pStyle w:val="ab"/>
        <w:tabs>
          <w:tab w:val="left" w:pos="760"/>
        </w:tabs>
        <w:ind w:firstLine="0"/>
        <w:jc w:val="center"/>
        <w:rPr>
          <w:b/>
          <w:bCs/>
          <w:position w:val="-24"/>
          <w:sz w:val="32"/>
          <w:szCs w:val="24"/>
        </w:rPr>
      </w:pPr>
      <w:r w:rsidRPr="00242C72">
        <w:rPr>
          <w:b/>
          <w:bCs/>
          <w:position w:val="-24"/>
          <w:sz w:val="32"/>
          <w:szCs w:val="24"/>
        </w:rPr>
        <w:t>Организация</w:t>
      </w:r>
    </w:p>
    <w:p w:rsidR="00452DB5" w:rsidRPr="00242C72" w:rsidRDefault="00264CDE" w:rsidP="00452DB5">
      <w:pPr>
        <w:pStyle w:val="ab"/>
        <w:tabs>
          <w:tab w:val="left" w:pos="760"/>
        </w:tabs>
        <w:ind w:firstLine="0"/>
        <w:jc w:val="center"/>
        <w:rPr>
          <w:b/>
          <w:bCs/>
          <w:position w:val="-24"/>
          <w:sz w:val="32"/>
          <w:szCs w:val="24"/>
        </w:rPr>
      </w:pPr>
      <w:r>
        <w:rPr>
          <w:b/>
          <w:bCs/>
          <w:position w:val="-24"/>
          <w:sz w:val="32"/>
          <w:szCs w:val="24"/>
        </w:rPr>
        <w:t>б</w:t>
      </w:r>
      <w:r w:rsidR="00242C72" w:rsidRPr="00242C72">
        <w:rPr>
          <w:b/>
          <w:bCs/>
          <w:position w:val="-24"/>
          <w:sz w:val="32"/>
          <w:szCs w:val="24"/>
        </w:rPr>
        <w:t>езопасной перевозки детей автомобильным транспортом</w:t>
      </w:r>
    </w:p>
    <w:p w:rsidR="00452DB5" w:rsidRPr="00F14388" w:rsidRDefault="00452DB5" w:rsidP="00452DB5">
      <w:pPr>
        <w:pStyle w:val="ab"/>
        <w:tabs>
          <w:tab w:val="left" w:pos="760"/>
        </w:tabs>
        <w:ind w:firstLine="0"/>
        <w:jc w:val="center"/>
        <w:rPr>
          <w:b/>
          <w:bCs/>
          <w:position w:val="-24"/>
          <w:sz w:val="24"/>
          <w:szCs w:val="24"/>
        </w:rPr>
      </w:pPr>
    </w:p>
    <w:p w:rsidR="00452DB5" w:rsidRPr="005F0E31" w:rsidRDefault="00452DB5" w:rsidP="005F0E31">
      <w:pPr>
        <w:pStyle w:val="ab"/>
        <w:tabs>
          <w:tab w:val="left" w:pos="760"/>
        </w:tabs>
        <w:ind w:firstLine="0"/>
        <w:jc w:val="left"/>
        <w:rPr>
          <w:bCs/>
          <w:position w:val="-24"/>
          <w:sz w:val="28"/>
          <w:szCs w:val="28"/>
        </w:rPr>
      </w:pPr>
      <w:proofErr w:type="spellStart"/>
      <w:r w:rsidRPr="005F0E31">
        <w:rPr>
          <w:bCs/>
          <w:position w:val="-24"/>
          <w:sz w:val="28"/>
          <w:szCs w:val="28"/>
        </w:rPr>
        <w:t>Лесун</w:t>
      </w:r>
      <w:proofErr w:type="spellEnd"/>
      <w:r w:rsidRPr="005F0E31">
        <w:rPr>
          <w:bCs/>
          <w:position w:val="-24"/>
          <w:sz w:val="28"/>
          <w:szCs w:val="28"/>
        </w:rPr>
        <w:t xml:space="preserve"> М.Л., журнал «Охрана труда и социальная защита» № 10, октябрь 2017</w:t>
      </w:r>
    </w:p>
    <w:p w:rsidR="00452DB5" w:rsidRPr="005F0E31" w:rsidRDefault="00452DB5" w:rsidP="00452DB5">
      <w:pPr>
        <w:pStyle w:val="ab"/>
        <w:tabs>
          <w:tab w:val="left" w:pos="760"/>
        </w:tabs>
        <w:jc w:val="left"/>
        <w:rPr>
          <w:bCs/>
          <w:position w:val="-24"/>
          <w:sz w:val="28"/>
          <w:szCs w:val="28"/>
        </w:rPr>
      </w:pPr>
    </w:p>
    <w:p w:rsidR="00452DB5" w:rsidRPr="005F0E31" w:rsidRDefault="00452DB5" w:rsidP="00452DB5">
      <w:pPr>
        <w:pStyle w:val="ab"/>
        <w:rPr>
          <w:position w:val="-24"/>
          <w:sz w:val="28"/>
          <w:szCs w:val="28"/>
        </w:rPr>
      </w:pPr>
      <w:r w:rsidRPr="005F0E31">
        <w:rPr>
          <w:position w:val="-24"/>
          <w:sz w:val="28"/>
          <w:szCs w:val="28"/>
        </w:rPr>
        <w:t xml:space="preserve">Начинается новый учебный год и перед руководителем учреждения образования, кроме всего прочего, встает вопрос, как правильно и безопасно организовать образовательный процесс, внеклассные мероприятия, подвоз детей в школу, к местам оздоровления, на экскурсии, обеспечить создание здоровых условий обучения. Какими техническими нормативными правовыми актами следует руководствоваться в том или ином случае? </w:t>
      </w:r>
    </w:p>
    <w:p w:rsidR="00452DB5" w:rsidRPr="005F0E31" w:rsidRDefault="00452DB5" w:rsidP="00452DB5">
      <w:pPr>
        <w:pStyle w:val="ab"/>
        <w:rPr>
          <w:position w:val="-24"/>
          <w:sz w:val="28"/>
          <w:szCs w:val="28"/>
        </w:rPr>
      </w:pPr>
      <w:proofErr w:type="gramStart"/>
      <w:r w:rsidRPr="005F0E31">
        <w:rPr>
          <w:position w:val="-24"/>
          <w:sz w:val="28"/>
          <w:szCs w:val="28"/>
        </w:rPr>
        <w:t xml:space="preserve">Организация безопасных автомобильных перевозок групп детей </w:t>
      </w:r>
      <w:r w:rsidRPr="005F0E31">
        <w:rPr>
          <w:sz w:val="28"/>
          <w:szCs w:val="28"/>
        </w:rPr>
        <w:t>автобусами, в основном, регламентируется</w:t>
      </w:r>
      <w:r w:rsidRPr="005F0E31">
        <w:rPr>
          <w:i/>
          <w:iCs/>
          <w:color w:val="auto"/>
          <w:sz w:val="28"/>
          <w:szCs w:val="28"/>
        </w:rPr>
        <w:t xml:space="preserve"> </w:t>
      </w:r>
      <w:r w:rsidRPr="005F0E31">
        <w:rPr>
          <w:color w:val="auto"/>
          <w:sz w:val="28"/>
          <w:szCs w:val="28"/>
        </w:rPr>
        <w:t>Правилами автомобильных перевозок пассажиров,</w:t>
      </w:r>
      <w:r w:rsidRPr="005F0E31">
        <w:rPr>
          <w:i/>
          <w:iCs/>
          <w:color w:val="auto"/>
          <w:sz w:val="28"/>
          <w:szCs w:val="28"/>
        </w:rPr>
        <w:t xml:space="preserve"> </w:t>
      </w:r>
      <w:r w:rsidRPr="005F0E31">
        <w:rPr>
          <w:color w:val="auto"/>
          <w:sz w:val="28"/>
          <w:szCs w:val="28"/>
        </w:rPr>
        <w:t>утвержденными постановлением Совета Министров Республики Беларусь от 30.06.2008 № 972</w:t>
      </w:r>
      <w:r w:rsidRPr="005F0E31">
        <w:rPr>
          <w:i/>
          <w:iCs/>
          <w:color w:val="auto"/>
          <w:sz w:val="28"/>
          <w:szCs w:val="28"/>
        </w:rPr>
        <w:t xml:space="preserve"> </w:t>
      </w:r>
      <w:r w:rsidRPr="005F0E31">
        <w:rPr>
          <w:color w:val="auto"/>
          <w:sz w:val="28"/>
          <w:szCs w:val="28"/>
        </w:rPr>
        <w:t xml:space="preserve">(далее – Правила автомобильных перевозок), </w:t>
      </w:r>
      <w:r w:rsidRPr="005F0E31">
        <w:rPr>
          <w:sz w:val="28"/>
          <w:szCs w:val="28"/>
        </w:rPr>
        <w:t>Инструкцией по обеспечению безопасности детей, выезжающих на оздоровление за рубеж, утвержденной постановлением Министерства труда и социальной защиты Республики Беларусь, Министерства образования Республики Беларусь, Министерства здравоохранения Республики Беларусь 04.12.2006 № 158/109/110 (далее – Инструкция</w:t>
      </w:r>
      <w:proofErr w:type="gramEnd"/>
      <w:r w:rsidRPr="005F0E31">
        <w:rPr>
          <w:sz w:val="28"/>
          <w:szCs w:val="28"/>
        </w:rPr>
        <w:t xml:space="preserve"> по безопасности детей), Инструкцией о порядке организации подвоза обучающихся, утвержденной постановлением Министерства образования Республики Беларусь 30.08.2011 № 247.</w:t>
      </w:r>
    </w:p>
    <w:p w:rsidR="00452DB5" w:rsidRPr="005F0E31" w:rsidRDefault="00452DB5" w:rsidP="00452DB5">
      <w:pPr>
        <w:pStyle w:val="ab"/>
        <w:jc w:val="center"/>
        <w:rPr>
          <w:sz w:val="28"/>
          <w:szCs w:val="28"/>
        </w:rPr>
      </w:pPr>
    </w:p>
    <w:p w:rsidR="00452DB5" w:rsidRPr="005F0E31" w:rsidRDefault="00452DB5" w:rsidP="00452DB5">
      <w:pPr>
        <w:pStyle w:val="ab"/>
        <w:ind w:firstLine="0"/>
        <w:jc w:val="center"/>
        <w:rPr>
          <w:b/>
          <w:bCs/>
          <w:color w:val="000000" w:themeColor="text1"/>
          <w:sz w:val="28"/>
          <w:szCs w:val="28"/>
        </w:rPr>
      </w:pPr>
      <w:r w:rsidRPr="005F0E31">
        <w:rPr>
          <w:b/>
          <w:bCs/>
          <w:color w:val="000000" w:themeColor="text1"/>
          <w:sz w:val="28"/>
          <w:szCs w:val="28"/>
        </w:rPr>
        <w:t>ТРЕБОВАНИЯ ПРИ ПЕРЕВОЗКЕ ДЕТЕЙ ШКОЛЬНЫМИ АВТОБУСАМИ В РЕГУЛЯРНОМ СООБЩЕНИИ</w:t>
      </w:r>
    </w:p>
    <w:p w:rsidR="00452DB5" w:rsidRPr="005F0E31" w:rsidRDefault="00452DB5" w:rsidP="00452DB5">
      <w:pPr>
        <w:pStyle w:val="ab"/>
        <w:ind w:firstLine="0"/>
        <w:rPr>
          <w:color w:val="000000" w:themeColor="text1"/>
          <w:sz w:val="28"/>
          <w:szCs w:val="28"/>
        </w:rPr>
      </w:pPr>
    </w:p>
    <w:p w:rsidR="00452DB5" w:rsidRPr="005F0E31" w:rsidRDefault="00452DB5" w:rsidP="00452DB5">
      <w:pPr>
        <w:pStyle w:val="ab"/>
        <w:spacing w:line="240" w:lineRule="auto"/>
        <w:ind w:firstLine="567"/>
        <w:rPr>
          <w:color w:val="000000" w:themeColor="text1"/>
          <w:sz w:val="28"/>
          <w:szCs w:val="28"/>
        </w:rPr>
      </w:pPr>
      <w:r w:rsidRPr="005F0E31">
        <w:rPr>
          <w:color w:val="000000" w:themeColor="text1"/>
          <w:sz w:val="28"/>
          <w:szCs w:val="28"/>
        </w:rPr>
        <w:t>Подвоз обучающихся учреждений дошкольного, общего среднего и специального образования от места жительства к месту учебы и обратно (далее — перевозки детей школьными автобусами) организуется местными исполнительными и распорядительными органами по месту нахождения учреждения образования в регулярном сообщении.</w:t>
      </w:r>
    </w:p>
    <w:p w:rsidR="00452DB5" w:rsidRPr="005F0E31" w:rsidRDefault="00452DB5" w:rsidP="00452DB5">
      <w:pPr>
        <w:pStyle w:val="ab"/>
        <w:spacing w:line="240" w:lineRule="auto"/>
        <w:ind w:firstLine="567"/>
        <w:rPr>
          <w:color w:val="000000" w:themeColor="text1"/>
          <w:sz w:val="28"/>
          <w:szCs w:val="28"/>
        </w:rPr>
      </w:pPr>
      <w:r w:rsidRPr="005F0E31">
        <w:rPr>
          <w:color w:val="000000" w:themeColor="text1"/>
          <w:sz w:val="28"/>
          <w:szCs w:val="28"/>
        </w:rPr>
        <w:t>Обеспечение безопасности дорожного движения при перевозках детей школьными автобусами и ответственность за безопасное поведение детей возлагается на автомобильных перевозчиков (учреждение образования или управление (отдел) образования, спорта и туризма), выполняющих эти перевозки.</w:t>
      </w:r>
    </w:p>
    <w:p w:rsidR="00452DB5" w:rsidRPr="005F0E31" w:rsidRDefault="00452DB5" w:rsidP="00452DB5">
      <w:pPr>
        <w:pStyle w:val="ab"/>
        <w:spacing w:line="240" w:lineRule="auto"/>
        <w:ind w:firstLine="567"/>
        <w:rPr>
          <w:color w:val="000000" w:themeColor="text1"/>
          <w:sz w:val="28"/>
          <w:szCs w:val="28"/>
        </w:rPr>
      </w:pPr>
      <w:r w:rsidRPr="005F0E31">
        <w:rPr>
          <w:color w:val="000000" w:themeColor="text1"/>
          <w:sz w:val="28"/>
          <w:szCs w:val="28"/>
        </w:rPr>
        <w:t>Учреждения образования или управление (отдел) образования, спорта и туризма обязаны заблаговременно, но не позднее десяти дней до начала осуществления перевозок в учебном году, представить в подразделение ГАИ по месту нахождения учреждения образования или управления (отдела) образования, спорта и туризма уведомление о планируемых перевозках детей школьными автобусами. В уведомлении должны быть указаны период времени выполнения перевозок и маршрут, марка и регистрационный знак школьного автобуса, фамилии и инициалы водителей, которые будут выполнять перевозки с приложением списка детей и лиц, их сопровождающих.</w:t>
      </w:r>
    </w:p>
    <w:p w:rsidR="00452DB5" w:rsidRPr="005F0E31" w:rsidRDefault="00452DB5" w:rsidP="00452DB5">
      <w:pPr>
        <w:pStyle w:val="ab"/>
        <w:rPr>
          <w:color w:val="000000" w:themeColor="text1"/>
          <w:sz w:val="28"/>
          <w:szCs w:val="28"/>
        </w:rPr>
      </w:pPr>
      <w:r w:rsidRPr="005F0E31">
        <w:rPr>
          <w:color w:val="000000" w:themeColor="text1"/>
          <w:sz w:val="28"/>
          <w:szCs w:val="28"/>
        </w:rPr>
        <w:t>Маршрут перевозки должен быть утвержден комиссией по обеспечению безопасности дорожного движения при городском или районном исполкоме.</w:t>
      </w:r>
    </w:p>
    <w:p w:rsidR="00452DB5" w:rsidRPr="005F0E31" w:rsidRDefault="00452DB5" w:rsidP="00452DB5">
      <w:pPr>
        <w:pStyle w:val="ab"/>
        <w:rPr>
          <w:color w:val="000000" w:themeColor="text1"/>
          <w:sz w:val="28"/>
          <w:szCs w:val="28"/>
        </w:rPr>
      </w:pPr>
      <w:r w:rsidRPr="005F0E31">
        <w:rPr>
          <w:color w:val="000000" w:themeColor="text1"/>
          <w:sz w:val="28"/>
          <w:szCs w:val="28"/>
        </w:rPr>
        <w:t>После получения уведомления сотрудники ГАИ обязаны инструктировать с периодичностью 1 раз в квартал водителей школьных автобусов об особенностях требований Правил дорожного движения при перевозках детей, а также мерах предосторожности, обеспечивающих безопасность таких перевозок по маршруту.</w:t>
      </w:r>
    </w:p>
    <w:p w:rsidR="00452DB5" w:rsidRPr="005F0E31" w:rsidRDefault="00452DB5" w:rsidP="00452DB5">
      <w:pPr>
        <w:pStyle w:val="ab"/>
        <w:rPr>
          <w:color w:val="000000" w:themeColor="text1"/>
          <w:sz w:val="28"/>
          <w:szCs w:val="28"/>
        </w:rPr>
      </w:pPr>
      <w:proofErr w:type="gramStart"/>
      <w:r w:rsidRPr="005F0E31">
        <w:rPr>
          <w:color w:val="000000" w:themeColor="text1"/>
          <w:sz w:val="28"/>
          <w:szCs w:val="28"/>
        </w:rPr>
        <w:t>К перевозке детей школьными автобусами допускаются водители, имеющие водительское удостоверение на право управления механическими транспортными средствами категории «</w:t>
      </w:r>
      <w:r w:rsidRPr="005F0E31">
        <w:rPr>
          <w:color w:val="000000" w:themeColor="text1"/>
          <w:sz w:val="28"/>
          <w:szCs w:val="28"/>
          <w:lang w:val="en-US"/>
        </w:rPr>
        <w:t>D</w:t>
      </w:r>
      <w:r w:rsidRPr="005F0E31">
        <w:rPr>
          <w:color w:val="000000" w:themeColor="text1"/>
          <w:sz w:val="28"/>
          <w:szCs w:val="28"/>
        </w:rPr>
        <w:t>», водительский стаж управления механическим транспортным средством категорий «В», «С» или «</w:t>
      </w:r>
      <w:r w:rsidRPr="005F0E31">
        <w:rPr>
          <w:color w:val="000000" w:themeColor="text1"/>
          <w:sz w:val="28"/>
          <w:szCs w:val="28"/>
          <w:lang w:val="en-US"/>
        </w:rPr>
        <w:t>D</w:t>
      </w:r>
      <w:r w:rsidRPr="005F0E31">
        <w:rPr>
          <w:color w:val="000000" w:themeColor="text1"/>
          <w:sz w:val="28"/>
          <w:szCs w:val="28"/>
        </w:rPr>
        <w:t xml:space="preserve">» не менее трех лет, не </w:t>
      </w:r>
      <w:proofErr w:type="spellStart"/>
      <w:r w:rsidRPr="005F0E31">
        <w:rPr>
          <w:color w:val="000000" w:themeColor="text1"/>
          <w:sz w:val="28"/>
          <w:szCs w:val="28"/>
        </w:rPr>
        <w:t>привлекавшиеся</w:t>
      </w:r>
      <w:proofErr w:type="spellEnd"/>
      <w:r w:rsidRPr="005F0E31">
        <w:rPr>
          <w:color w:val="000000" w:themeColor="text1"/>
          <w:sz w:val="28"/>
          <w:szCs w:val="28"/>
        </w:rPr>
        <w:t xml:space="preserve"> на протяжении последнего года к административной ответственности за совершение правонарушений, предусмотренных Кодексом Республики Беларусь об административных правонарушениях, и прошедшие стажировки, определенные законодательством.</w:t>
      </w:r>
      <w:proofErr w:type="gramEnd"/>
    </w:p>
    <w:p w:rsidR="00452DB5" w:rsidRPr="005F0E31" w:rsidRDefault="00452DB5" w:rsidP="00452DB5">
      <w:pPr>
        <w:pStyle w:val="ab"/>
        <w:rPr>
          <w:color w:val="000000" w:themeColor="text1"/>
          <w:sz w:val="28"/>
          <w:szCs w:val="28"/>
        </w:rPr>
      </w:pPr>
      <w:r w:rsidRPr="005F0E31">
        <w:rPr>
          <w:color w:val="000000" w:themeColor="text1"/>
          <w:sz w:val="28"/>
          <w:szCs w:val="28"/>
        </w:rPr>
        <w:t>Руководитель учреждения образования, к которому осуществляется перевозка детей, приказом назначает на каждый школьный автобус из числа педагогов одного сопровождающего, а если число перевозимых детей более 20 — двух сопровождающих.</w:t>
      </w:r>
    </w:p>
    <w:p w:rsidR="00452DB5" w:rsidRPr="005F0E31" w:rsidRDefault="00452DB5" w:rsidP="00452DB5">
      <w:pPr>
        <w:pStyle w:val="ab"/>
        <w:ind w:firstLine="567"/>
        <w:rPr>
          <w:color w:val="000000" w:themeColor="text1"/>
          <w:sz w:val="28"/>
          <w:szCs w:val="28"/>
        </w:rPr>
      </w:pPr>
      <w:r w:rsidRPr="005F0E31">
        <w:rPr>
          <w:color w:val="000000" w:themeColor="text1"/>
          <w:sz w:val="28"/>
          <w:szCs w:val="28"/>
        </w:rPr>
        <w:t>Руководитель учреждения образования обязан обеспечить проведение инструктажа с теми, кто будет сопровождать детей. Сопровождающие обязаны принимать меры, обеспечивающие безопасную перевозку групп детей автобусами.</w:t>
      </w:r>
    </w:p>
    <w:p w:rsidR="00452DB5" w:rsidRPr="005F0E31" w:rsidRDefault="00452DB5" w:rsidP="00452DB5">
      <w:pPr>
        <w:pStyle w:val="ab"/>
        <w:ind w:firstLine="567"/>
        <w:rPr>
          <w:color w:val="000000" w:themeColor="text1"/>
          <w:sz w:val="28"/>
          <w:szCs w:val="28"/>
        </w:rPr>
      </w:pPr>
      <w:r w:rsidRPr="005F0E31">
        <w:rPr>
          <w:color w:val="000000" w:themeColor="text1"/>
          <w:sz w:val="28"/>
          <w:szCs w:val="28"/>
        </w:rPr>
        <w:t>Порядок подготовки и инструктажа сопровождающих лиц регламентируется Инструкцией по обеспечению безопасности детей. В соответствии с ней инструктаж сопровождающих по обеспечению безопасности детей проводится руководителем учреждения образования или уполномоченным им должностным лицом на основе Инструкции по обеспечению безопасности при перевозке детей, которую необходимо разработать в учреждении образования на основании нормативных правовых актов, регулирующих требования безопасности при перевозке детей.</w:t>
      </w:r>
    </w:p>
    <w:p w:rsidR="00452DB5" w:rsidRPr="005F0E31" w:rsidRDefault="00452DB5" w:rsidP="00452DB5">
      <w:pPr>
        <w:pStyle w:val="ab"/>
        <w:ind w:firstLine="567"/>
        <w:rPr>
          <w:color w:val="000000" w:themeColor="text1"/>
          <w:sz w:val="28"/>
          <w:szCs w:val="28"/>
        </w:rPr>
      </w:pPr>
      <w:r w:rsidRPr="005F0E31">
        <w:rPr>
          <w:color w:val="000000" w:themeColor="text1"/>
          <w:sz w:val="28"/>
          <w:szCs w:val="28"/>
        </w:rPr>
        <w:t xml:space="preserve">Инструктаж оформляется </w:t>
      </w:r>
      <w:proofErr w:type="gramStart"/>
      <w:r w:rsidRPr="005F0E31">
        <w:rPr>
          <w:color w:val="000000" w:themeColor="text1"/>
          <w:sz w:val="28"/>
          <w:szCs w:val="28"/>
        </w:rPr>
        <w:t>в журнале регистрации инструктажа по обеспечению безопасности детей по форме согласно приложению к Инструкции по обеспечению</w:t>
      </w:r>
      <w:proofErr w:type="gramEnd"/>
      <w:r w:rsidRPr="005F0E31">
        <w:rPr>
          <w:color w:val="000000" w:themeColor="text1"/>
          <w:sz w:val="28"/>
          <w:szCs w:val="28"/>
        </w:rPr>
        <w:t xml:space="preserve"> безопасности детей.</w:t>
      </w:r>
    </w:p>
    <w:p w:rsidR="00452DB5" w:rsidRPr="00F14388" w:rsidRDefault="00452DB5" w:rsidP="00452DB5">
      <w:pPr>
        <w:pStyle w:val="ConsPlusNonformat"/>
        <w:jc w:val="center"/>
        <w:rPr>
          <w:sz w:val="24"/>
          <w:szCs w:val="24"/>
        </w:rPr>
      </w:pPr>
      <w:bookmarkStart w:id="9" w:name="a3"/>
      <w:bookmarkEnd w:id="9"/>
    </w:p>
    <w:p w:rsidR="00242C72" w:rsidRDefault="00242C72">
      <w:pPr>
        <w:rPr>
          <w:rFonts w:ascii="Courier New" w:eastAsia="Times New Roman" w:hAnsi="Courier New" w:cs="Courier New"/>
          <w:sz w:val="24"/>
          <w:szCs w:val="24"/>
        </w:rPr>
      </w:pPr>
      <w:r>
        <w:rPr>
          <w:sz w:val="24"/>
          <w:szCs w:val="24"/>
        </w:rPr>
        <w:br w:type="page"/>
      </w:r>
    </w:p>
    <w:p w:rsidR="00452DB5" w:rsidRPr="00F14388" w:rsidRDefault="00452DB5" w:rsidP="00452DB5">
      <w:pPr>
        <w:pStyle w:val="ConsPlusNonformat"/>
        <w:jc w:val="center"/>
        <w:rPr>
          <w:sz w:val="24"/>
          <w:szCs w:val="24"/>
        </w:rPr>
      </w:pPr>
    </w:p>
    <w:p w:rsidR="00242C72" w:rsidRPr="00242C72" w:rsidRDefault="00242C72" w:rsidP="00242C72">
      <w:pPr>
        <w:spacing w:after="0" w:line="240" w:lineRule="auto"/>
        <w:ind w:firstLine="567"/>
        <w:jc w:val="center"/>
        <w:outlineLvl w:val="0"/>
        <w:rPr>
          <w:rFonts w:ascii="Times New Roman" w:eastAsia="Times New Roman" w:hAnsi="Times New Roman" w:cs="Times New Roman"/>
          <w:b/>
          <w:bCs/>
          <w:kern w:val="36"/>
          <w:sz w:val="32"/>
          <w:szCs w:val="24"/>
        </w:rPr>
      </w:pPr>
      <w:r w:rsidRPr="00242C72">
        <w:rPr>
          <w:rFonts w:ascii="Times New Roman" w:eastAsia="Times New Roman" w:hAnsi="Times New Roman" w:cs="Times New Roman"/>
          <w:b/>
          <w:bCs/>
          <w:kern w:val="36"/>
          <w:sz w:val="32"/>
          <w:szCs w:val="24"/>
        </w:rPr>
        <w:t>Недостаточное финансирование и отсутствие специалистов по охране труда являются главными проблемами</w:t>
      </w:r>
    </w:p>
    <w:p w:rsidR="00242C72" w:rsidRPr="00242C72" w:rsidRDefault="00242C72" w:rsidP="00242C72">
      <w:pPr>
        <w:spacing w:after="0" w:line="240" w:lineRule="auto"/>
        <w:ind w:firstLine="567"/>
        <w:jc w:val="center"/>
        <w:outlineLvl w:val="0"/>
        <w:rPr>
          <w:rFonts w:ascii="Times New Roman" w:eastAsia="Times New Roman" w:hAnsi="Times New Roman" w:cs="Times New Roman"/>
          <w:b/>
          <w:bCs/>
          <w:kern w:val="36"/>
          <w:sz w:val="32"/>
          <w:szCs w:val="24"/>
        </w:rPr>
      </w:pPr>
    </w:p>
    <w:p w:rsidR="00242C72" w:rsidRDefault="00242C72" w:rsidP="005F0E31">
      <w:pPr>
        <w:spacing w:after="0" w:line="240" w:lineRule="auto"/>
        <w:jc w:val="both"/>
        <w:rPr>
          <w:rFonts w:ascii="Times New Roman" w:eastAsia="Times New Roman" w:hAnsi="Times New Roman" w:cs="Times New Roman"/>
          <w:sz w:val="28"/>
          <w:szCs w:val="28"/>
        </w:rPr>
      </w:pPr>
      <w:proofErr w:type="spellStart"/>
      <w:r w:rsidRPr="005F0E31">
        <w:rPr>
          <w:rFonts w:ascii="Times New Roman" w:eastAsia="Times New Roman" w:hAnsi="Times New Roman" w:cs="Times New Roman"/>
          <w:sz w:val="28"/>
          <w:szCs w:val="28"/>
        </w:rPr>
        <w:t>Лесун</w:t>
      </w:r>
      <w:proofErr w:type="spellEnd"/>
      <w:r w:rsidRPr="005F0E31">
        <w:rPr>
          <w:rFonts w:ascii="Times New Roman" w:eastAsia="Times New Roman" w:hAnsi="Times New Roman" w:cs="Times New Roman"/>
          <w:sz w:val="28"/>
          <w:szCs w:val="28"/>
        </w:rPr>
        <w:t xml:space="preserve"> М.Л., журнал «Охрана труда и социальная защита» № 11, ноябрь 2016</w:t>
      </w:r>
    </w:p>
    <w:p w:rsidR="005F0E31" w:rsidRPr="005F0E31" w:rsidRDefault="005F0E31" w:rsidP="00242C72">
      <w:pPr>
        <w:spacing w:after="0" w:line="240" w:lineRule="auto"/>
        <w:ind w:firstLine="567"/>
        <w:jc w:val="both"/>
        <w:rPr>
          <w:rFonts w:ascii="Times New Roman" w:eastAsia="Times New Roman" w:hAnsi="Times New Roman" w:cs="Times New Roman"/>
          <w:sz w:val="28"/>
          <w:szCs w:val="28"/>
        </w:rPr>
      </w:pPr>
    </w:p>
    <w:p w:rsidR="00242C72" w:rsidRPr="005F0E31" w:rsidRDefault="00242C72" w:rsidP="00264CDE">
      <w:pPr>
        <w:spacing w:after="120" w:line="240" w:lineRule="auto"/>
        <w:ind w:firstLine="567"/>
        <w:jc w:val="both"/>
        <w:rPr>
          <w:rFonts w:ascii="Times New Roman" w:eastAsia="Times New Roman" w:hAnsi="Times New Roman" w:cs="Times New Roman"/>
          <w:sz w:val="28"/>
          <w:szCs w:val="28"/>
        </w:rPr>
      </w:pPr>
      <w:proofErr w:type="gramStart"/>
      <w:r w:rsidRPr="005F0E31">
        <w:rPr>
          <w:rFonts w:ascii="Times New Roman" w:eastAsia="Times New Roman" w:hAnsi="Times New Roman" w:cs="Times New Roman"/>
          <w:sz w:val="28"/>
          <w:szCs w:val="28"/>
        </w:rPr>
        <w:t xml:space="preserve">Главный технический инспектор труда Центрального комитета Белорусского профсоюза работников образования и науки </w:t>
      </w:r>
      <w:proofErr w:type="spellStart"/>
      <w:r w:rsidRPr="005F0E31">
        <w:rPr>
          <w:rFonts w:ascii="Times New Roman" w:eastAsia="Times New Roman" w:hAnsi="Times New Roman" w:cs="Times New Roman"/>
          <w:sz w:val="28"/>
          <w:szCs w:val="28"/>
        </w:rPr>
        <w:t>М.Л.Лесун</w:t>
      </w:r>
      <w:proofErr w:type="spellEnd"/>
      <w:r w:rsidRPr="005F0E31">
        <w:rPr>
          <w:rFonts w:ascii="Times New Roman" w:eastAsia="Times New Roman" w:hAnsi="Times New Roman" w:cs="Times New Roman"/>
          <w:sz w:val="28"/>
          <w:szCs w:val="28"/>
        </w:rPr>
        <w:t xml:space="preserve"> в интервью  журналу "Охрана труда и социальная защита"  рассказала о самом насущном в отрасли: об охране труда, о типичных нарушениях законодательства о труде и об охране труда, о том, как можно избежать различных ошибок и о многом другом.</w:t>
      </w:r>
      <w:proofErr w:type="gramEnd"/>
    </w:p>
    <w:p w:rsidR="00242C72" w:rsidRPr="005F0E31" w:rsidRDefault="00242C72" w:rsidP="00264CDE">
      <w:pPr>
        <w:spacing w:after="120" w:line="240" w:lineRule="auto"/>
        <w:ind w:firstLine="567"/>
        <w:jc w:val="both"/>
        <w:rPr>
          <w:rFonts w:ascii="Times New Roman" w:eastAsia="Times New Roman" w:hAnsi="Times New Roman" w:cs="Times New Roman"/>
          <w:sz w:val="28"/>
          <w:szCs w:val="28"/>
        </w:rPr>
      </w:pPr>
      <w:r w:rsidRPr="005F0E31">
        <w:rPr>
          <w:rFonts w:ascii="Times New Roman" w:eastAsia="Times New Roman" w:hAnsi="Times New Roman" w:cs="Times New Roman"/>
          <w:sz w:val="28"/>
          <w:szCs w:val="28"/>
        </w:rPr>
        <w:t>- Марина Леонидовна, что входит в круг обязанностей главного технического инспектора?</w:t>
      </w:r>
    </w:p>
    <w:p w:rsidR="00242C72" w:rsidRPr="005F0E31" w:rsidRDefault="00242C72" w:rsidP="00264CDE">
      <w:pPr>
        <w:spacing w:after="120" w:line="240" w:lineRule="auto"/>
        <w:ind w:firstLine="567"/>
        <w:jc w:val="both"/>
        <w:rPr>
          <w:rFonts w:ascii="Times New Roman" w:eastAsia="Times New Roman" w:hAnsi="Times New Roman" w:cs="Times New Roman"/>
          <w:sz w:val="28"/>
          <w:szCs w:val="28"/>
        </w:rPr>
      </w:pPr>
      <w:r w:rsidRPr="005F0E31">
        <w:rPr>
          <w:rFonts w:ascii="Times New Roman" w:eastAsia="Times New Roman" w:hAnsi="Times New Roman" w:cs="Times New Roman"/>
          <w:sz w:val="28"/>
          <w:szCs w:val="28"/>
        </w:rPr>
        <w:t xml:space="preserve">- Обязанностей у технического инспектора много. И, пожалуй, начну с оказания методической и консультативной помощи по вопросам охраны труда руководителям, специалистам учреждений образования, координирования работы общественных инспекторов по охране труда, которые у нас есть в каждом из учреждений. В обязанности входят проверки соблюдения законодательства об охране труда в учреждениях образования в соответствии с Указом Президента Республики Беларусь от 6 мая 2010 г. № 240 «Об осуществлении общественного контроля профессиональными союзами», которым техническим инспекторам труда предоставлено право </w:t>
      </w:r>
      <w:proofErr w:type="gramStart"/>
      <w:r w:rsidRPr="005F0E31">
        <w:rPr>
          <w:rFonts w:ascii="Times New Roman" w:eastAsia="Times New Roman" w:hAnsi="Times New Roman" w:cs="Times New Roman"/>
          <w:sz w:val="28"/>
          <w:szCs w:val="28"/>
        </w:rPr>
        <w:t>осуществлять</w:t>
      </w:r>
      <w:proofErr w:type="gramEnd"/>
      <w:r w:rsidRPr="005F0E31">
        <w:rPr>
          <w:rFonts w:ascii="Times New Roman" w:eastAsia="Times New Roman" w:hAnsi="Times New Roman" w:cs="Times New Roman"/>
          <w:sz w:val="28"/>
          <w:szCs w:val="28"/>
        </w:rPr>
        <w:t xml:space="preserve"> проверки. Также проводятся мониторинги соблюдения законодательства об охране труда в учреждениях образования. Если по итогам проверок выдается представление, то итогам мониторинга - рекомендация. Но оба документа обязательны для исполнения нанимателем. При этом проверки осуществляются в соответствии с координационными планами, которые разрабатываются на полугодие, и координируются с органами контроля и надзора.</w:t>
      </w:r>
    </w:p>
    <w:p w:rsidR="00242C72" w:rsidRPr="005F0E31" w:rsidRDefault="00242C72" w:rsidP="00264CDE">
      <w:pPr>
        <w:spacing w:after="120" w:line="240" w:lineRule="auto"/>
        <w:ind w:firstLine="567"/>
        <w:jc w:val="both"/>
        <w:rPr>
          <w:rFonts w:ascii="Times New Roman" w:eastAsia="Times New Roman" w:hAnsi="Times New Roman" w:cs="Times New Roman"/>
          <w:sz w:val="28"/>
          <w:szCs w:val="28"/>
        </w:rPr>
      </w:pPr>
      <w:r w:rsidRPr="005F0E31">
        <w:rPr>
          <w:rFonts w:ascii="Times New Roman" w:eastAsia="Times New Roman" w:hAnsi="Times New Roman" w:cs="Times New Roman"/>
          <w:sz w:val="28"/>
          <w:szCs w:val="28"/>
        </w:rPr>
        <w:t>Кроме учреждений образования, мы проверяем организации, входящие в структуру отрасли, в том числе в обязательном порядке - детские оздоровительные лагеря. В них проверяется все: и материальная база, и оборудование на соответствие требованиям безопасности, и состояние условий труда, и условия организации безопасности детей.</w:t>
      </w:r>
    </w:p>
    <w:p w:rsidR="00242C72" w:rsidRPr="005F0E31" w:rsidRDefault="00242C72" w:rsidP="00264CDE">
      <w:pPr>
        <w:spacing w:after="120" w:line="240" w:lineRule="auto"/>
        <w:ind w:firstLine="567"/>
        <w:jc w:val="both"/>
        <w:rPr>
          <w:rFonts w:ascii="Times New Roman" w:eastAsia="Times New Roman" w:hAnsi="Times New Roman" w:cs="Times New Roman"/>
          <w:sz w:val="28"/>
          <w:szCs w:val="28"/>
        </w:rPr>
      </w:pPr>
      <w:r w:rsidRPr="005F0E31">
        <w:rPr>
          <w:rFonts w:ascii="Times New Roman" w:eastAsia="Times New Roman" w:hAnsi="Times New Roman" w:cs="Times New Roman"/>
          <w:sz w:val="28"/>
          <w:szCs w:val="28"/>
        </w:rPr>
        <w:t xml:space="preserve">Ст. 91 Кодекса об образовании определяет, что руководитель и специалисты учреждений образования должны обеспечивать безопасность образовательного процесса воспитанников дошкольных учреждений, обучающихся школ, профессионально-технических учреждений образования и студентов вузов. И, безусловно, наш профсоюз не может оставаться в стороне. Мы участвуем в расследовании несчастных случаев с </w:t>
      </w:r>
      <w:proofErr w:type="gramStart"/>
      <w:r w:rsidRPr="005F0E31">
        <w:rPr>
          <w:rFonts w:ascii="Times New Roman" w:eastAsia="Times New Roman" w:hAnsi="Times New Roman" w:cs="Times New Roman"/>
          <w:sz w:val="28"/>
          <w:szCs w:val="28"/>
        </w:rPr>
        <w:t>обучающимися</w:t>
      </w:r>
      <w:proofErr w:type="gramEnd"/>
      <w:r w:rsidRPr="005F0E31">
        <w:rPr>
          <w:rFonts w:ascii="Times New Roman" w:eastAsia="Times New Roman" w:hAnsi="Times New Roman" w:cs="Times New Roman"/>
          <w:sz w:val="28"/>
          <w:szCs w:val="28"/>
        </w:rPr>
        <w:t>, ведем внутреннюю статистику детского травматизма, который, к сожалению, во много раз превышает взрослый. Приходится констатировать и то, что практически каждый год с детьми происходят несчастные случаи со смертельным исходом.</w:t>
      </w:r>
    </w:p>
    <w:p w:rsidR="00242C72" w:rsidRPr="005F0E31" w:rsidRDefault="00242C72" w:rsidP="00264CDE">
      <w:pPr>
        <w:spacing w:after="120" w:line="240" w:lineRule="auto"/>
        <w:ind w:firstLine="567"/>
        <w:jc w:val="both"/>
        <w:rPr>
          <w:rFonts w:ascii="Times New Roman" w:eastAsia="Times New Roman" w:hAnsi="Times New Roman" w:cs="Times New Roman"/>
          <w:sz w:val="28"/>
          <w:szCs w:val="28"/>
        </w:rPr>
      </w:pPr>
      <w:r w:rsidRPr="005F0E31">
        <w:rPr>
          <w:rFonts w:ascii="Times New Roman" w:eastAsia="Times New Roman" w:hAnsi="Times New Roman" w:cs="Times New Roman"/>
          <w:sz w:val="28"/>
          <w:szCs w:val="28"/>
        </w:rPr>
        <w:t>Как главный технический инспектор труда, а нас всего в отраслевом профсоюзе на всю республику насчитывается 8 технических инспекторов, я провожу в среднем около 80 проверок за год, столько же проверок приходится и на каждого технического инспектора в регионах. В том числе проверяем в летний период организацию работы и соблюдение законодательства об охране участников студенческих отрядов: тех, которые работают на базе наших учреждений образования, и тех, которые работаю на различных объектах народного хозяйства.</w:t>
      </w:r>
    </w:p>
    <w:p w:rsidR="00242C72" w:rsidRPr="005F0E31" w:rsidRDefault="00242C72" w:rsidP="00264CDE">
      <w:pPr>
        <w:spacing w:after="120" w:line="240" w:lineRule="auto"/>
        <w:ind w:firstLine="567"/>
        <w:jc w:val="both"/>
        <w:rPr>
          <w:rFonts w:ascii="Times New Roman" w:eastAsia="Times New Roman" w:hAnsi="Times New Roman" w:cs="Times New Roman"/>
          <w:sz w:val="28"/>
          <w:szCs w:val="28"/>
        </w:rPr>
      </w:pPr>
      <w:r w:rsidRPr="005F0E31">
        <w:rPr>
          <w:rFonts w:ascii="Times New Roman" w:eastAsia="Times New Roman" w:hAnsi="Times New Roman" w:cs="Times New Roman"/>
          <w:sz w:val="28"/>
          <w:szCs w:val="28"/>
        </w:rPr>
        <w:t>Помимо того на протяжении 10 лет мы участвуем в проверке сельскохозяйственных организаций в период уборочной кампании. И не только потому, что в таких работах участвуют дети, хотя на их присутствие мы обращаем внимание в первую очередь. Когда-то Президент предложил профсоюзам быть активными помощниками, и способствовать соблюдению охраны труда в особо напряженные кампании. С тех пор так повелось.</w:t>
      </w:r>
    </w:p>
    <w:p w:rsidR="00242C72" w:rsidRPr="005F0E31" w:rsidRDefault="00242C72" w:rsidP="00264CDE">
      <w:pPr>
        <w:spacing w:after="120" w:line="240" w:lineRule="auto"/>
        <w:ind w:firstLine="567"/>
        <w:jc w:val="both"/>
        <w:rPr>
          <w:rFonts w:ascii="Times New Roman" w:eastAsia="Times New Roman" w:hAnsi="Times New Roman" w:cs="Times New Roman"/>
          <w:sz w:val="28"/>
          <w:szCs w:val="28"/>
        </w:rPr>
      </w:pPr>
      <w:r w:rsidRPr="005F0E31">
        <w:rPr>
          <w:rFonts w:ascii="Times New Roman" w:eastAsia="Times New Roman" w:hAnsi="Times New Roman" w:cs="Times New Roman"/>
          <w:sz w:val="28"/>
          <w:szCs w:val="28"/>
        </w:rPr>
        <w:t>Есть у главного технического инспектора труда и обязанность участвовать в рассмотрении текущих вопросов (а их спектр огромен: от «спецодежды до обучения) на заседаниях Президиума отраслевого профсоюза, на совместных коллегиях с Министерством образования.</w:t>
      </w:r>
    </w:p>
    <w:p w:rsidR="00242C72" w:rsidRPr="005F0E31" w:rsidRDefault="00242C72" w:rsidP="00264CDE">
      <w:pPr>
        <w:spacing w:after="120" w:line="240" w:lineRule="auto"/>
        <w:ind w:firstLine="567"/>
        <w:jc w:val="both"/>
        <w:rPr>
          <w:rFonts w:ascii="Times New Roman" w:eastAsia="Times New Roman" w:hAnsi="Times New Roman" w:cs="Times New Roman"/>
          <w:sz w:val="28"/>
          <w:szCs w:val="28"/>
        </w:rPr>
      </w:pPr>
      <w:r w:rsidRPr="005F0E31">
        <w:rPr>
          <w:rFonts w:ascii="Times New Roman" w:eastAsia="Times New Roman" w:hAnsi="Times New Roman" w:cs="Times New Roman"/>
          <w:sz w:val="28"/>
          <w:szCs w:val="28"/>
        </w:rPr>
        <w:t xml:space="preserve">Кстати, об обучении руководителей, специалистов, и профсоюзных работников, которые участвуют в комиссиях по проверке знаний, например, в комиссии Министерства образования при РИВШ БГУ.  У нас эта практика достаточно хорошо отработана. С периодичностью раз в месяц собирается группа руководителей, специалистов, которые обучаются в течение недели, затем сдают экзамены. Технические инспекторы труда готовят много рекомендаций, памяток и пособий по охране труда для специалистов учреждений, которые зачастую далеки от вопросов технических и которым важнее </w:t>
      </w:r>
      <w:proofErr w:type="gramStart"/>
      <w:r w:rsidRPr="005F0E31">
        <w:rPr>
          <w:rFonts w:ascii="Times New Roman" w:eastAsia="Times New Roman" w:hAnsi="Times New Roman" w:cs="Times New Roman"/>
          <w:sz w:val="28"/>
          <w:szCs w:val="28"/>
        </w:rPr>
        <w:t>получить</w:t>
      </w:r>
      <w:proofErr w:type="gramEnd"/>
      <w:r w:rsidRPr="005F0E31">
        <w:rPr>
          <w:rFonts w:ascii="Times New Roman" w:eastAsia="Times New Roman" w:hAnsi="Times New Roman" w:cs="Times New Roman"/>
          <w:sz w:val="28"/>
          <w:szCs w:val="28"/>
        </w:rPr>
        <w:t xml:space="preserve"> комментарии к нормативным документам, увидеть образцы приказов, научиться составлению перечней для полноценной организации работы по данному направлению. Ведь следует признать, что ни в школах, ни в дошкольных учреждениях инженеров по охране труда нет, как нет их в колледжах и лицеях. Во-первых, сказывается небольшое количество работников, а, во-вторых, ввести эту должность не позволяют финансы. Правда, тут же замечу: служба охраны труда и соответствующие структурные подразделения имеются в учреждениях высшего образования.</w:t>
      </w:r>
    </w:p>
    <w:p w:rsidR="00242C72" w:rsidRPr="005F0E31" w:rsidRDefault="00242C72" w:rsidP="00264CDE">
      <w:pPr>
        <w:spacing w:after="120" w:line="240" w:lineRule="auto"/>
        <w:ind w:firstLine="567"/>
        <w:jc w:val="both"/>
        <w:rPr>
          <w:rFonts w:ascii="Times New Roman" w:eastAsia="Times New Roman" w:hAnsi="Times New Roman" w:cs="Times New Roman"/>
          <w:sz w:val="28"/>
          <w:szCs w:val="28"/>
        </w:rPr>
      </w:pPr>
      <w:r w:rsidRPr="005F0E31">
        <w:rPr>
          <w:rFonts w:ascii="Times New Roman" w:eastAsia="Times New Roman" w:hAnsi="Times New Roman" w:cs="Times New Roman"/>
          <w:sz w:val="28"/>
          <w:szCs w:val="28"/>
        </w:rPr>
        <w:t xml:space="preserve">Также специалисты есть в районных, городских отделах образования, речь идет о так называемых группах хозяйственного обслуживания учреждений образования. В состав </w:t>
      </w:r>
      <w:proofErr w:type="spellStart"/>
      <w:r w:rsidRPr="005F0E31">
        <w:rPr>
          <w:rFonts w:ascii="Times New Roman" w:eastAsia="Times New Roman" w:hAnsi="Times New Roman" w:cs="Times New Roman"/>
          <w:sz w:val="28"/>
          <w:szCs w:val="28"/>
        </w:rPr>
        <w:t>хозгрупп</w:t>
      </w:r>
      <w:proofErr w:type="spellEnd"/>
      <w:r w:rsidRPr="005F0E31">
        <w:rPr>
          <w:rFonts w:ascii="Times New Roman" w:eastAsia="Times New Roman" w:hAnsi="Times New Roman" w:cs="Times New Roman"/>
          <w:sz w:val="28"/>
          <w:szCs w:val="28"/>
        </w:rPr>
        <w:t xml:space="preserve"> обязательно входят инженеры по охране труда. Хотя давайте посмотрим на ситуацию реально. Например, в </w:t>
      </w:r>
      <w:proofErr w:type="spellStart"/>
      <w:r w:rsidRPr="005F0E31">
        <w:rPr>
          <w:rFonts w:ascii="Times New Roman" w:eastAsia="Times New Roman" w:hAnsi="Times New Roman" w:cs="Times New Roman"/>
          <w:sz w:val="28"/>
          <w:szCs w:val="28"/>
        </w:rPr>
        <w:t>Молодечненском</w:t>
      </w:r>
      <w:proofErr w:type="spellEnd"/>
      <w:r w:rsidRPr="005F0E31">
        <w:rPr>
          <w:rFonts w:ascii="Times New Roman" w:eastAsia="Times New Roman" w:hAnsi="Times New Roman" w:cs="Times New Roman"/>
          <w:sz w:val="28"/>
          <w:szCs w:val="28"/>
        </w:rPr>
        <w:t xml:space="preserve"> районе на одну штатную единицу инженера приходится 103 </w:t>
      </w:r>
      <w:proofErr w:type="gramStart"/>
      <w:r w:rsidRPr="005F0E31">
        <w:rPr>
          <w:rFonts w:ascii="Times New Roman" w:eastAsia="Times New Roman" w:hAnsi="Times New Roman" w:cs="Times New Roman"/>
          <w:sz w:val="28"/>
          <w:szCs w:val="28"/>
        </w:rPr>
        <w:t>подведомственных</w:t>
      </w:r>
      <w:proofErr w:type="gramEnd"/>
      <w:r w:rsidRPr="005F0E31">
        <w:rPr>
          <w:rFonts w:ascii="Times New Roman" w:eastAsia="Times New Roman" w:hAnsi="Times New Roman" w:cs="Times New Roman"/>
          <w:sz w:val="28"/>
          <w:szCs w:val="28"/>
        </w:rPr>
        <w:t xml:space="preserve"> учреждения образования. Согласитесь, что говорить о полноценном выполнении функций инженера по охране труда на всех 103 объектах достаточно сложно. Поэтому на первый план выходит оказание методической и консультативной помощи службой охраны труда. Нужно также отметить, инспекторы труда профсоюзов проводят достаточное количество семинаров, и не только для профактива. Мы собираем аудитории и с руководителями учреждений образования, специалистами, инженерами по охране труда. Такие семинары, безусловно, бесплатные.</w:t>
      </w:r>
    </w:p>
    <w:p w:rsidR="00242C72" w:rsidRPr="005F0E31" w:rsidRDefault="00242C72" w:rsidP="00264CDE">
      <w:pPr>
        <w:spacing w:after="120" w:line="240" w:lineRule="auto"/>
        <w:ind w:firstLine="567"/>
        <w:jc w:val="both"/>
        <w:rPr>
          <w:rFonts w:ascii="Times New Roman" w:eastAsia="Times New Roman" w:hAnsi="Times New Roman" w:cs="Times New Roman"/>
          <w:sz w:val="28"/>
          <w:szCs w:val="28"/>
        </w:rPr>
      </w:pPr>
      <w:r w:rsidRPr="005F0E31">
        <w:rPr>
          <w:rFonts w:ascii="Times New Roman" w:eastAsia="Times New Roman" w:hAnsi="Times New Roman" w:cs="Times New Roman"/>
          <w:sz w:val="28"/>
          <w:szCs w:val="28"/>
        </w:rPr>
        <w:t>В круг обязанностей технических инспекторов труда входит и подготовка тем для обсуждения на коллегии Министерства образования по выполнению отраслевого соглашения. В отраслевом Соглашении отражено много вопросов по охране труда. Например, в 2012 г. в Соглашение внесен пункт, в котором говорится, что в случае смерти работника на производстве по вине нанимателя из средств нанимателя семье погибшего выплачивается 10 годовых заработных плат. Гарантии есть и при несчастном случае либо трудовом увечье: если МРЭК установил процент потери трудоспособности, изыскиваются и выплачиваются средства пострадавшему. Такие прецеденты были, и семья погибшего, а также граждане, получившие увечья на рабочем месте получали компенсации.</w:t>
      </w:r>
    </w:p>
    <w:p w:rsidR="00242C72" w:rsidRPr="005F0E31" w:rsidRDefault="00242C72" w:rsidP="00264CDE">
      <w:pPr>
        <w:spacing w:after="120" w:line="240" w:lineRule="auto"/>
        <w:ind w:firstLine="567"/>
        <w:jc w:val="both"/>
        <w:rPr>
          <w:rFonts w:ascii="Times New Roman" w:eastAsia="Times New Roman" w:hAnsi="Times New Roman" w:cs="Times New Roman"/>
          <w:sz w:val="28"/>
          <w:szCs w:val="28"/>
        </w:rPr>
      </w:pPr>
      <w:r w:rsidRPr="005F0E31">
        <w:rPr>
          <w:rFonts w:ascii="Times New Roman" w:eastAsia="Times New Roman" w:hAnsi="Times New Roman" w:cs="Times New Roman"/>
          <w:sz w:val="28"/>
          <w:szCs w:val="28"/>
        </w:rPr>
        <w:t>Несколько слов хочу сказать об аттестации рабочих мест по условиям труда. Наш профсоюз, как правило, становится инициатором ее проведения. В частности, особо тщательно оцениваются условия труда в пищеблоках, где приходится работать при повышенной температуре и со сложным оборудованием, кочегаров котельных и водителей, что стало особенно актуальным в последнее время, когда увеличилось количество школьного транспорта, доставляющего детей в школу.</w:t>
      </w:r>
    </w:p>
    <w:p w:rsidR="00242C72" w:rsidRPr="005F0E31" w:rsidRDefault="00242C72" w:rsidP="00264CDE">
      <w:pPr>
        <w:spacing w:after="120" w:line="240" w:lineRule="auto"/>
        <w:ind w:firstLine="567"/>
        <w:jc w:val="both"/>
        <w:rPr>
          <w:rFonts w:ascii="Times New Roman" w:eastAsia="Times New Roman" w:hAnsi="Times New Roman" w:cs="Times New Roman"/>
          <w:sz w:val="28"/>
          <w:szCs w:val="28"/>
        </w:rPr>
      </w:pPr>
      <w:r w:rsidRPr="005F0E31">
        <w:rPr>
          <w:rFonts w:ascii="Times New Roman" w:eastAsia="Times New Roman" w:hAnsi="Times New Roman" w:cs="Times New Roman"/>
          <w:sz w:val="28"/>
          <w:szCs w:val="28"/>
        </w:rPr>
        <w:t>Не так давно перед нами встал и вопрос о допуске учителей, обучающих школьников на уроках труда, к выполнению своих обязанностей. Такие учителя, оканчивая вузы и получая соответствующий диплом, не имеют рабочей квалификации, например, того же станочника. Поэтому в отраслевое Соглашение внесен пункт, согласно которому в программе подготовки учителей в вузах предусматривается и обучение рабочей профессии. Те же, кто в свое время не получил рабочей квалификации, сейчас должны получать дополнительное образование. Все эти нюансы стали очевидны во время расследования несчастного случая, когда во время урока учитель труда был смертельно травмирован. Как оказалось, у него не было соответствующей квалификации, он не прошел ни стажировку, ни инструктаж.</w:t>
      </w:r>
    </w:p>
    <w:p w:rsidR="00242C72" w:rsidRPr="005F0E31" w:rsidRDefault="00242C72" w:rsidP="00264CDE">
      <w:pPr>
        <w:spacing w:after="120" w:line="240" w:lineRule="auto"/>
        <w:ind w:firstLine="567"/>
        <w:jc w:val="both"/>
        <w:rPr>
          <w:rFonts w:ascii="Times New Roman" w:eastAsia="Times New Roman" w:hAnsi="Times New Roman" w:cs="Times New Roman"/>
          <w:sz w:val="28"/>
          <w:szCs w:val="28"/>
        </w:rPr>
      </w:pPr>
      <w:r w:rsidRPr="005F0E31">
        <w:rPr>
          <w:rFonts w:ascii="Times New Roman" w:eastAsia="Times New Roman" w:hAnsi="Times New Roman" w:cs="Times New Roman"/>
          <w:i/>
          <w:iCs/>
          <w:sz w:val="28"/>
          <w:szCs w:val="28"/>
        </w:rPr>
        <w:t>- Существуют ли проблемы, связанные с эксплуатацией учреждений образования?</w:t>
      </w:r>
    </w:p>
    <w:p w:rsidR="00242C72" w:rsidRPr="005F0E31" w:rsidRDefault="00242C72" w:rsidP="00264CDE">
      <w:pPr>
        <w:spacing w:after="120" w:line="240" w:lineRule="auto"/>
        <w:ind w:firstLine="567"/>
        <w:jc w:val="both"/>
        <w:rPr>
          <w:rFonts w:ascii="Times New Roman" w:eastAsia="Times New Roman" w:hAnsi="Times New Roman" w:cs="Times New Roman"/>
          <w:sz w:val="28"/>
          <w:szCs w:val="28"/>
        </w:rPr>
      </w:pPr>
      <w:r w:rsidRPr="005F0E31">
        <w:rPr>
          <w:rFonts w:ascii="Times New Roman" w:eastAsia="Times New Roman" w:hAnsi="Times New Roman" w:cs="Times New Roman"/>
          <w:sz w:val="28"/>
          <w:szCs w:val="28"/>
        </w:rPr>
        <w:t xml:space="preserve">- Этот вопрос регламентируется общими документами для всех отраслей экономики. Технические осмотры зданий и сооружений проводятся визуально. Каков иногда бывает «эффект», мы тоже знаем: 2004 г. - обрушение спортзала в Краснополье, </w:t>
      </w:r>
      <w:proofErr w:type="gramStart"/>
      <w:r w:rsidRPr="005F0E31">
        <w:rPr>
          <w:rFonts w:ascii="Times New Roman" w:eastAsia="Times New Roman" w:hAnsi="Times New Roman" w:cs="Times New Roman"/>
          <w:sz w:val="28"/>
          <w:szCs w:val="28"/>
        </w:rPr>
        <w:t>увы</w:t>
      </w:r>
      <w:proofErr w:type="gramEnd"/>
      <w:r w:rsidRPr="005F0E31">
        <w:rPr>
          <w:rFonts w:ascii="Times New Roman" w:eastAsia="Times New Roman" w:hAnsi="Times New Roman" w:cs="Times New Roman"/>
          <w:sz w:val="28"/>
          <w:szCs w:val="28"/>
        </w:rPr>
        <w:t xml:space="preserve">, с жертвами; 2008 г. - обрушение стены в школе в Слониме; 2014 г. - обрушение пристройки в Кричевской гимназии; 2016 г. - обрушение потолка в одной из школ </w:t>
      </w:r>
      <w:proofErr w:type="spellStart"/>
      <w:r w:rsidRPr="005F0E31">
        <w:rPr>
          <w:rFonts w:ascii="Times New Roman" w:eastAsia="Times New Roman" w:hAnsi="Times New Roman" w:cs="Times New Roman"/>
          <w:sz w:val="28"/>
          <w:szCs w:val="28"/>
        </w:rPr>
        <w:t>Калинковичского</w:t>
      </w:r>
      <w:proofErr w:type="spellEnd"/>
      <w:r w:rsidRPr="005F0E31">
        <w:rPr>
          <w:rFonts w:ascii="Times New Roman" w:eastAsia="Times New Roman" w:hAnsi="Times New Roman" w:cs="Times New Roman"/>
          <w:sz w:val="28"/>
          <w:szCs w:val="28"/>
        </w:rPr>
        <w:t xml:space="preserve"> района. Казалось бы, только-только объект приняла комиссия исполкома, и вдруг такое случилось.</w:t>
      </w:r>
    </w:p>
    <w:p w:rsidR="00242C72" w:rsidRPr="005F0E31" w:rsidRDefault="00242C72" w:rsidP="00264CDE">
      <w:pPr>
        <w:spacing w:after="120" w:line="240" w:lineRule="auto"/>
        <w:ind w:firstLine="567"/>
        <w:jc w:val="both"/>
        <w:rPr>
          <w:rFonts w:ascii="Times New Roman" w:eastAsia="Times New Roman" w:hAnsi="Times New Roman" w:cs="Times New Roman"/>
          <w:sz w:val="28"/>
          <w:szCs w:val="28"/>
        </w:rPr>
      </w:pPr>
      <w:r w:rsidRPr="005F0E31">
        <w:rPr>
          <w:rFonts w:ascii="Times New Roman" w:eastAsia="Times New Roman" w:hAnsi="Times New Roman" w:cs="Times New Roman"/>
          <w:sz w:val="28"/>
          <w:szCs w:val="28"/>
        </w:rPr>
        <w:t xml:space="preserve">Надо реально осознавать всю серьезность ситуации, особенно при осмотре зданий старой постройки, обветшалых, деревянных. Если объект вызывает хоть малейшие подозрения, допуск к эксплуатации должны проводить специализированные организации после соответствующей экспертизы. Цена недосмотра может быть </w:t>
      </w:r>
      <w:proofErr w:type="gramStart"/>
      <w:r w:rsidRPr="005F0E31">
        <w:rPr>
          <w:rFonts w:ascii="Times New Roman" w:eastAsia="Times New Roman" w:hAnsi="Times New Roman" w:cs="Times New Roman"/>
          <w:sz w:val="28"/>
          <w:szCs w:val="28"/>
        </w:rPr>
        <w:t>слишком огромна</w:t>
      </w:r>
      <w:proofErr w:type="gramEnd"/>
      <w:r w:rsidRPr="005F0E31">
        <w:rPr>
          <w:rFonts w:ascii="Times New Roman" w:eastAsia="Times New Roman" w:hAnsi="Times New Roman" w:cs="Times New Roman"/>
          <w:sz w:val="28"/>
          <w:szCs w:val="28"/>
        </w:rPr>
        <w:t xml:space="preserve"> - жизни людей.</w:t>
      </w:r>
    </w:p>
    <w:p w:rsidR="00242C72" w:rsidRPr="005F0E31" w:rsidRDefault="00242C72" w:rsidP="00264CDE">
      <w:pPr>
        <w:spacing w:after="120" w:line="240" w:lineRule="auto"/>
        <w:ind w:firstLine="567"/>
        <w:jc w:val="both"/>
        <w:rPr>
          <w:rFonts w:ascii="Times New Roman" w:eastAsia="Times New Roman" w:hAnsi="Times New Roman" w:cs="Times New Roman"/>
          <w:sz w:val="28"/>
          <w:szCs w:val="28"/>
        </w:rPr>
      </w:pPr>
      <w:r w:rsidRPr="005F0E31">
        <w:rPr>
          <w:rFonts w:ascii="Times New Roman" w:eastAsia="Times New Roman" w:hAnsi="Times New Roman" w:cs="Times New Roman"/>
          <w:sz w:val="28"/>
          <w:szCs w:val="28"/>
        </w:rPr>
        <w:t xml:space="preserve">С какой периодичностью обследуются такие объекты? Может раз в 5 или 10 лет. Иногда обследования торопятся провести, когда случается </w:t>
      </w:r>
      <w:proofErr w:type="gramStart"/>
      <w:r w:rsidRPr="005F0E31">
        <w:rPr>
          <w:rFonts w:ascii="Times New Roman" w:eastAsia="Times New Roman" w:hAnsi="Times New Roman" w:cs="Times New Roman"/>
          <w:sz w:val="28"/>
          <w:szCs w:val="28"/>
        </w:rPr>
        <w:t>непоправимое</w:t>
      </w:r>
      <w:proofErr w:type="gramEnd"/>
      <w:r w:rsidRPr="005F0E31">
        <w:rPr>
          <w:rFonts w:ascii="Times New Roman" w:eastAsia="Times New Roman" w:hAnsi="Times New Roman" w:cs="Times New Roman"/>
          <w:sz w:val="28"/>
          <w:szCs w:val="28"/>
        </w:rPr>
        <w:t xml:space="preserve">, когда трещат или рушатся стены, как в случае в </w:t>
      </w:r>
      <w:proofErr w:type="spellStart"/>
      <w:r w:rsidRPr="005F0E31">
        <w:rPr>
          <w:rFonts w:ascii="Times New Roman" w:eastAsia="Times New Roman" w:hAnsi="Times New Roman" w:cs="Times New Roman"/>
          <w:sz w:val="28"/>
          <w:szCs w:val="28"/>
        </w:rPr>
        <w:t>Калинковичском</w:t>
      </w:r>
      <w:proofErr w:type="spellEnd"/>
      <w:r w:rsidRPr="005F0E31">
        <w:rPr>
          <w:rFonts w:ascii="Times New Roman" w:eastAsia="Times New Roman" w:hAnsi="Times New Roman" w:cs="Times New Roman"/>
          <w:sz w:val="28"/>
          <w:szCs w:val="28"/>
        </w:rPr>
        <w:t xml:space="preserve"> районе. Ни ремонт, ни тем более капитальный ремонт основных строительных конструкций здания 1960-х годов постройки ни разу не проводились. Здание ветшало, где-то происходил его залив, </w:t>
      </w:r>
      <w:proofErr w:type="spellStart"/>
      <w:r w:rsidRPr="005F0E31">
        <w:rPr>
          <w:rFonts w:ascii="Times New Roman" w:eastAsia="Times New Roman" w:hAnsi="Times New Roman" w:cs="Times New Roman"/>
          <w:sz w:val="28"/>
          <w:szCs w:val="28"/>
        </w:rPr>
        <w:t>подгнивание</w:t>
      </w:r>
      <w:proofErr w:type="spellEnd"/>
      <w:r w:rsidRPr="005F0E31">
        <w:rPr>
          <w:rFonts w:ascii="Times New Roman" w:eastAsia="Times New Roman" w:hAnsi="Times New Roman" w:cs="Times New Roman"/>
          <w:sz w:val="28"/>
          <w:szCs w:val="28"/>
        </w:rPr>
        <w:t xml:space="preserve"> потолочных перекрытий. В силу недостаточного финансирования таких работ Министерство образования изучало ситуацию и выходило с предложением о включении в какую-нибудь подпрограмму, например, к тому же МЧС, для того, чтобы хотя бы по несколько зданий  старой постройки</w:t>
      </w:r>
      <w:r w:rsidRPr="005F0E31">
        <w:rPr>
          <w:rFonts w:ascii="Cambria Math" w:eastAsia="Times New Roman" w:hAnsi="Cambria Math" w:cs="Cambria Math"/>
          <w:sz w:val="28"/>
          <w:szCs w:val="28"/>
        </w:rPr>
        <w:t> </w:t>
      </w:r>
      <w:r w:rsidRPr="005F0E31">
        <w:rPr>
          <w:rFonts w:ascii="Times New Roman" w:eastAsia="Times New Roman" w:hAnsi="Times New Roman" w:cs="Times New Roman"/>
          <w:sz w:val="28"/>
          <w:szCs w:val="28"/>
        </w:rPr>
        <w:t xml:space="preserve"> включались в детальное обследование специалистами-экспертами, имеющими необходимое для этого оборудование.</w:t>
      </w:r>
    </w:p>
    <w:p w:rsidR="00242C72" w:rsidRPr="005F0E31" w:rsidRDefault="00242C72" w:rsidP="00264CDE">
      <w:pPr>
        <w:spacing w:after="120" w:line="240" w:lineRule="auto"/>
        <w:ind w:firstLine="567"/>
        <w:jc w:val="both"/>
        <w:rPr>
          <w:rFonts w:ascii="Times New Roman" w:eastAsia="Times New Roman" w:hAnsi="Times New Roman" w:cs="Times New Roman"/>
          <w:sz w:val="28"/>
          <w:szCs w:val="28"/>
        </w:rPr>
      </w:pPr>
      <w:r w:rsidRPr="005F0E31">
        <w:rPr>
          <w:rFonts w:ascii="Times New Roman" w:eastAsia="Times New Roman" w:hAnsi="Times New Roman" w:cs="Times New Roman"/>
          <w:i/>
          <w:iCs/>
          <w:sz w:val="28"/>
          <w:szCs w:val="28"/>
        </w:rPr>
        <w:t xml:space="preserve">- При инспектировании учреждений образования всегда ли проверяемая сторона готова предоставить для контроля техпаспорта, журналы </w:t>
      </w:r>
      <w:proofErr w:type="spellStart"/>
      <w:r w:rsidRPr="005F0E31">
        <w:rPr>
          <w:rFonts w:ascii="Times New Roman" w:eastAsia="Times New Roman" w:hAnsi="Times New Roman" w:cs="Times New Roman"/>
          <w:i/>
          <w:iCs/>
          <w:sz w:val="28"/>
          <w:szCs w:val="28"/>
        </w:rPr>
        <w:t>техэксплуатации</w:t>
      </w:r>
      <w:proofErr w:type="spellEnd"/>
      <w:r w:rsidRPr="005F0E31">
        <w:rPr>
          <w:rFonts w:ascii="Times New Roman" w:eastAsia="Times New Roman" w:hAnsi="Times New Roman" w:cs="Times New Roman"/>
          <w:i/>
          <w:iCs/>
          <w:sz w:val="28"/>
          <w:szCs w:val="28"/>
        </w:rPr>
        <w:t xml:space="preserve"> зданий? Ведется ли требуемый учет? </w:t>
      </w:r>
    </w:p>
    <w:p w:rsidR="00242C72" w:rsidRPr="005F0E31" w:rsidRDefault="00242C72" w:rsidP="00264CDE">
      <w:pPr>
        <w:spacing w:after="120" w:line="240" w:lineRule="auto"/>
        <w:ind w:firstLine="567"/>
        <w:jc w:val="both"/>
        <w:rPr>
          <w:rFonts w:ascii="Times New Roman" w:eastAsia="Times New Roman" w:hAnsi="Times New Roman" w:cs="Times New Roman"/>
          <w:sz w:val="28"/>
          <w:szCs w:val="28"/>
        </w:rPr>
      </w:pPr>
      <w:r w:rsidRPr="005F0E31">
        <w:rPr>
          <w:rFonts w:ascii="Times New Roman" w:eastAsia="Times New Roman" w:hAnsi="Times New Roman" w:cs="Times New Roman"/>
          <w:sz w:val="28"/>
          <w:szCs w:val="28"/>
        </w:rPr>
        <w:t>- Как раз с ведением такой документации дела обстоят нормально. Пусть не на все 100%, но люди в образовании достаточно ответственные. Поэтому есть журналы, есть акты установленной формы весеннего и осеннего осмотров.</w:t>
      </w:r>
    </w:p>
    <w:p w:rsidR="00242C72" w:rsidRPr="005F0E31" w:rsidRDefault="00242C72" w:rsidP="00264CDE">
      <w:pPr>
        <w:spacing w:after="120" w:line="240" w:lineRule="auto"/>
        <w:ind w:firstLine="567"/>
        <w:jc w:val="both"/>
        <w:rPr>
          <w:rFonts w:ascii="Times New Roman" w:eastAsia="Times New Roman" w:hAnsi="Times New Roman" w:cs="Times New Roman"/>
          <w:sz w:val="28"/>
          <w:szCs w:val="28"/>
        </w:rPr>
      </w:pPr>
      <w:r w:rsidRPr="005F0E31">
        <w:rPr>
          <w:rFonts w:ascii="Times New Roman" w:eastAsia="Times New Roman" w:hAnsi="Times New Roman" w:cs="Times New Roman"/>
          <w:sz w:val="28"/>
          <w:szCs w:val="28"/>
        </w:rPr>
        <w:t>К слову, сейчас каждая школа компьютеризирована, подключен интернет. Что облегчает работу. При первом же обращении руководителей учреждений образования мы высылаем по электронной почте недостающие документы или же, как вариант, необходимые экземпляры можно получить в отделе образования, у председателя райкома профсоюза, у технического инспектора труда.</w:t>
      </w:r>
    </w:p>
    <w:p w:rsidR="00242C72" w:rsidRPr="005F0E31" w:rsidRDefault="00242C72" w:rsidP="00264CDE">
      <w:pPr>
        <w:spacing w:after="120" w:line="240" w:lineRule="auto"/>
        <w:ind w:firstLine="567"/>
        <w:jc w:val="both"/>
        <w:rPr>
          <w:rFonts w:ascii="Times New Roman" w:eastAsia="Times New Roman" w:hAnsi="Times New Roman" w:cs="Times New Roman"/>
          <w:sz w:val="28"/>
          <w:szCs w:val="28"/>
        </w:rPr>
      </w:pPr>
      <w:r w:rsidRPr="005F0E31">
        <w:rPr>
          <w:rFonts w:ascii="Times New Roman" w:eastAsia="Times New Roman" w:hAnsi="Times New Roman" w:cs="Times New Roman"/>
          <w:i/>
          <w:iCs/>
          <w:sz w:val="28"/>
          <w:szCs w:val="28"/>
        </w:rPr>
        <w:t>- Какие типичные нарушения выявляются при обследовании учреждений образования?</w:t>
      </w:r>
    </w:p>
    <w:p w:rsidR="00242C72" w:rsidRPr="005F0E31" w:rsidRDefault="00242C72" w:rsidP="00264CDE">
      <w:pPr>
        <w:spacing w:after="120" w:line="240" w:lineRule="auto"/>
        <w:ind w:firstLine="567"/>
        <w:jc w:val="both"/>
        <w:rPr>
          <w:rFonts w:ascii="Times New Roman" w:eastAsia="Times New Roman" w:hAnsi="Times New Roman" w:cs="Times New Roman"/>
          <w:sz w:val="28"/>
          <w:szCs w:val="28"/>
        </w:rPr>
      </w:pPr>
      <w:r w:rsidRPr="005F0E31">
        <w:rPr>
          <w:rFonts w:ascii="Times New Roman" w:eastAsia="Times New Roman" w:hAnsi="Times New Roman" w:cs="Times New Roman"/>
          <w:sz w:val="28"/>
          <w:szCs w:val="28"/>
        </w:rPr>
        <w:t xml:space="preserve">- Наиболее типичными нарушениями могу назвать несвоевременное проведение испытаний контрольно-измерительных приборов - манометров на варочных котлах в пищеблоках. Чем это чревато, кухонные работники знают. Такие котлы - это сосуды под давлением. И не дай бог в силу неисправности </w:t>
      </w:r>
      <w:proofErr w:type="spellStart"/>
      <w:r w:rsidRPr="005F0E31">
        <w:rPr>
          <w:rFonts w:ascii="Times New Roman" w:eastAsia="Times New Roman" w:hAnsi="Times New Roman" w:cs="Times New Roman"/>
          <w:sz w:val="28"/>
          <w:szCs w:val="28"/>
        </w:rPr>
        <w:t>КИПа</w:t>
      </w:r>
      <w:proofErr w:type="spellEnd"/>
      <w:r w:rsidRPr="005F0E31">
        <w:rPr>
          <w:rFonts w:ascii="Times New Roman" w:eastAsia="Times New Roman" w:hAnsi="Times New Roman" w:cs="Times New Roman"/>
          <w:sz w:val="28"/>
          <w:szCs w:val="28"/>
        </w:rPr>
        <w:t xml:space="preserve"> произойдет взрыв - беды не миновать.  Также нужно обратить внимание на не проведенные испытания ручного электроинструмента: перфораторов, дрелей, «болгарок», с которыми постоянно имеют дело рабочие по комплексному обслуживанию. Данное оборудование должно периодически проверяться в специализированных организациях, в которых его испытывают по определенным параметрам. Иногда это не делают просто по незнанию, но зачастую - из-за отсутствия финансирования профилактических работ.</w:t>
      </w:r>
    </w:p>
    <w:p w:rsidR="00242C72" w:rsidRPr="005F0E31" w:rsidRDefault="00242C72" w:rsidP="00264CDE">
      <w:pPr>
        <w:spacing w:after="120" w:line="240" w:lineRule="auto"/>
        <w:ind w:firstLine="567"/>
        <w:jc w:val="both"/>
        <w:rPr>
          <w:rFonts w:ascii="Times New Roman" w:eastAsia="Times New Roman" w:hAnsi="Times New Roman" w:cs="Times New Roman"/>
          <w:sz w:val="28"/>
          <w:szCs w:val="28"/>
        </w:rPr>
      </w:pPr>
      <w:r w:rsidRPr="005F0E31">
        <w:rPr>
          <w:rFonts w:ascii="Times New Roman" w:eastAsia="Times New Roman" w:hAnsi="Times New Roman" w:cs="Times New Roman"/>
          <w:sz w:val="28"/>
          <w:szCs w:val="28"/>
        </w:rPr>
        <w:t xml:space="preserve">Еще одно из замечаний: могут отсутствовать средства электрозащиты, которые находятся в помещении </w:t>
      </w:r>
      <w:proofErr w:type="spellStart"/>
      <w:r w:rsidRPr="005F0E31">
        <w:rPr>
          <w:rFonts w:ascii="Times New Roman" w:eastAsia="Times New Roman" w:hAnsi="Times New Roman" w:cs="Times New Roman"/>
          <w:sz w:val="28"/>
          <w:szCs w:val="28"/>
        </w:rPr>
        <w:t>электрощитовой</w:t>
      </w:r>
      <w:proofErr w:type="spellEnd"/>
      <w:r w:rsidRPr="005F0E31">
        <w:rPr>
          <w:rFonts w:ascii="Times New Roman" w:eastAsia="Times New Roman" w:hAnsi="Times New Roman" w:cs="Times New Roman"/>
          <w:sz w:val="28"/>
          <w:szCs w:val="28"/>
        </w:rPr>
        <w:t>. Это диэлектрические перчатки, боты и т.д. Кроме того, не всегда соответствуют требованиям безопасности грузоподъемные механизмы.</w:t>
      </w:r>
    </w:p>
    <w:p w:rsidR="00242C72" w:rsidRPr="005F0E31" w:rsidRDefault="00242C72" w:rsidP="00264CDE">
      <w:pPr>
        <w:spacing w:after="120" w:line="240" w:lineRule="auto"/>
        <w:ind w:firstLine="567"/>
        <w:jc w:val="both"/>
        <w:rPr>
          <w:rFonts w:ascii="Times New Roman" w:eastAsia="Times New Roman" w:hAnsi="Times New Roman" w:cs="Times New Roman"/>
          <w:sz w:val="28"/>
          <w:szCs w:val="28"/>
        </w:rPr>
      </w:pPr>
      <w:r w:rsidRPr="005F0E31">
        <w:rPr>
          <w:rFonts w:ascii="Times New Roman" w:eastAsia="Times New Roman" w:hAnsi="Times New Roman" w:cs="Times New Roman"/>
          <w:sz w:val="28"/>
          <w:szCs w:val="28"/>
        </w:rPr>
        <w:t>Хотелось бы затронуть еще ряд проблем.</w:t>
      </w:r>
    </w:p>
    <w:p w:rsidR="00242C72" w:rsidRPr="005F0E31" w:rsidRDefault="00242C72" w:rsidP="00264CDE">
      <w:pPr>
        <w:spacing w:after="120" w:line="240" w:lineRule="auto"/>
        <w:ind w:firstLine="567"/>
        <w:jc w:val="both"/>
        <w:rPr>
          <w:rFonts w:ascii="Times New Roman" w:eastAsia="Times New Roman" w:hAnsi="Times New Roman" w:cs="Times New Roman"/>
          <w:sz w:val="28"/>
          <w:szCs w:val="28"/>
        </w:rPr>
      </w:pPr>
      <w:r w:rsidRPr="005F0E31">
        <w:rPr>
          <w:rFonts w:ascii="Times New Roman" w:eastAsia="Times New Roman" w:hAnsi="Times New Roman" w:cs="Times New Roman"/>
          <w:sz w:val="28"/>
          <w:szCs w:val="28"/>
        </w:rPr>
        <w:t xml:space="preserve">Во-первых, это школьные автобусы в сельской местности, где они подвозят детей в школу и обратно. Данная техника находится на балансе школ или на балансе отделов образования. В виду отдаленности водители, как правило, паркуют ее у себя во дворе, в лучшем случае в школьном гараже. В соответствии с законодательством, руководитель учреждения образования должен назначить лицо, ответственное за выпуск автобуса на линию в технически исправном состоянии, обеспечить проведение медосмотра водителя. Но возникает </w:t>
      </w:r>
      <w:proofErr w:type="gramStart"/>
      <w:r w:rsidRPr="005F0E31">
        <w:rPr>
          <w:rFonts w:ascii="Times New Roman" w:eastAsia="Times New Roman" w:hAnsi="Times New Roman" w:cs="Times New Roman"/>
          <w:sz w:val="28"/>
          <w:szCs w:val="28"/>
        </w:rPr>
        <w:t>вопрос</w:t>
      </w:r>
      <w:proofErr w:type="gramEnd"/>
      <w:r w:rsidRPr="005F0E31">
        <w:rPr>
          <w:rFonts w:ascii="Times New Roman" w:eastAsia="Times New Roman" w:hAnsi="Times New Roman" w:cs="Times New Roman"/>
          <w:sz w:val="28"/>
          <w:szCs w:val="28"/>
        </w:rPr>
        <w:t>: в каких школах или садах есть инженерно-технические работники? За редчайшим исключением, таких людей в штате нет. Порой ответственным лицом назначают завхозов, которые, в лучшем случае, могут иметь среднее образование, а могут и не иметь.</w:t>
      </w:r>
    </w:p>
    <w:p w:rsidR="00242C72" w:rsidRPr="005F0E31" w:rsidRDefault="00242C72" w:rsidP="00264CDE">
      <w:pPr>
        <w:spacing w:after="120" w:line="240" w:lineRule="auto"/>
        <w:ind w:firstLine="567"/>
        <w:jc w:val="both"/>
        <w:rPr>
          <w:rFonts w:ascii="Times New Roman" w:eastAsia="Times New Roman" w:hAnsi="Times New Roman" w:cs="Times New Roman"/>
          <w:sz w:val="28"/>
          <w:szCs w:val="28"/>
        </w:rPr>
      </w:pPr>
      <w:r w:rsidRPr="005F0E31">
        <w:rPr>
          <w:rFonts w:ascii="Times New Roman" w:eastAsia="Times New Roman" w:hAnsi="Times New Roman" w:cs="Times New Roman"/>
          <w:sz w:val="28"/>
          <w:szCs w:val="28"/>
        </w:rPr>
        <w:t xml:space="preserve">Рассматривая данную проблему, было принято решение обратиться за помощью к нашим аграриям, в СПК, чтобы автобусы проверяли действительно специалисты, которые допускают к работе транспорт </w:t>
      </w:r>
      <w:proofErr w:type="spellStart"/>
      <w:r w:rsidRPr="005F0E31">
        <w:rPr>
          <w:rFonts w:ascii="Times New Roman" w:eastAsia="Times New Roman" w:hAnsi="Times New Roman" w:cs="Times New Roman"/>
          <w:sz w:val="28"/>
          <w:szCs w:val="28"/>
        </w:rPr>
        <w:t>сельхозорганизаций</w:t>
      </w:r>
      <w:proofErr w:type="spellEnd"/>
      <w:r w:rsidRPr="005F0E31">
        <w:rPr>
          <w:rFonts w:ascii="Times New Roman" w:eastAsia="Times New Roman" w:hAnsi="Times New Roman" w:cs="Times New Roman"/>
          <w:sz w:val="28"/>
          <w:szCs w:val="28"/>
        </w:rPr>
        <w:t xml:space="preserve">. Конечно, многие восприняли такое предложение без энтузиазма, так как дополнительно на них ложится огромная ответственность - разрешать выезд на линию транспорту, перевозящему детей. В тех регионах, где не было согласованности и понимания, вопрос выносили на рассмотрение исполкомов, которые волевым решением обязали инженеров или других специалистов </w:t>
      </w:r>
      <w:proofErr w:type="spellStart"/>
      <w:r w:rsidRPr="005F0E31">
        <w:rPr>
          <w:rFonts w:ascii="Times New Roman" w:eastAsia="Times New Roman" w:hAnsi="Times New Roman" w:cs="Times New Roman"/>
          <w:sz w:val="28"/>
          <w:szCs w:val="28"/>
        </w:rPr>
        <w:t>сельхозорганизаций</w:t>
      </w:r>
      <w:proofErr w:type="spellEnd"/>
      <w:r w:rsidRPr="005F0E31">
        <w:rPr>
          <w:rFonts w:ascii="Times New Roman" w:eastAsia="Times New Roman" w:hAnsi="Times New Roman" w:cs="Times New Roman"/>
          <w:sz w:val="28"/>
          <w:szCs w:val="28"/>
        </w:rPr>
        <w:t xml:space="preserve"> выпускать технику в рейс.</w:t>
      </w:r>
    </w:p>
    <w:p w:rsidR="00242C72" w:rsidRPr="005F0E31" w:rsidRDefault="00242C72" w:rsidP="00264CDE">
      <w:pPr>
        <w:spacing w:after="120" w:line="240" w:lineRule="auto"/>
        <w:ind w:firstLine="567"/>
        <w:jc w:val="both"/>
        <w:rPr>
          <w:rFonts w:ascii="Times New Roman" w:eastAsia="Times New Roman" w:hAnsi="Times New Roman" w:cs="Times New Roman"/>
          <w:sz w:val="28"/>
          <w:szCs w:val="28"/>
        </w:rPr>
      </w:pPr>
      <w:r w:rsidRPr="005F0E31">
        <w:rPr>
          <w:rFonts w:ascii="Times New Roman" w:eastAsia="Times New Roman" w:hAnsi="Times New Roman" w:cs="Times New Roman"/>
          <w:sz w:val="28"/>
          <w:szCs w:val="28"/>
        </w:rPr>
        <w:t xml:space="preserve">Второй момент - </w:t>
      </w:r>
      <w:proofErr w:type="spellStart"/>
      <w:r w:rsidRPr="005F0E31">
        <w:rPr>
          <w:rFonts w:ascii="Times New Roman" w:eastAsia="Times New Roman" w:hAnsi="Times New Roman" w:cs="Times New Roman"/>
          <w:sz w:val="28"/>
          <w:szCs w:val="28"/>
        </w:rPr>
        <w:t>предрейсовые</w:t>
      </w:r>
      <w:proofErr w:type="spellEnd"/>
      <w:r w:rsidRPr="005F0E31">
        <w:rPr>
          <w:rFonts w:ascii="Times New Roman" w:eastAsia="Times New Roman" w:hAnsi="Times New Roman" w:cs="Times New Roman"/>
          <w:sz w:val="28"/>
          <w:szCs w:val="28"/>
        </w:rPr>
        <w:t xml:space="preserve"> медосмотры. Казалось бы, везде можно найти медработника, который бы допустил водителя к управлению транспортным средством. Но в сельской местности фельдшерско-акушерские пункты, как правило, начинают работать в 8 утра. Собрать детей по деревням и отвезти в школы надо значительно раньше. Небезразличные руководители находят выход из ситуации, например, договариваясь с медработниками, которые приходят на работу раньше времени, проверяют состояние водителей. Но такая практика есть не везде, и вопрос остается открытым.</w:t>
      </w:r>
    </w:p>
    <w:p w:rsidR="00242C72" w:rsidRPr="005F0E31" w:rsidRDefault="00242C72" w:rsidP="00264CDE">
      <w:pPr>
        <w:spacing w:after="120" w:line="240" w:lineRule="auto"/>
        <w:ind w:firstLine="567"/>
        <w:jc w:val="both"/>
        <w:rPr>
          <w:rFonts w:ascii="Times New Roman" w:eastAsia="Times New Roman" w:hAnsi="Times New Roman" w:cs="Times New Roman"/>
          <w:sz w:val="28"/>
          <w:szCs w:val="28"/>
        </w:rPr>
      </w:pPr>
      <w:r w:rsidRPr="005F0E31">
        <w:rPr>
          <w:rFonts w:ascii="Times New Roman" w:eastAsia="Times New Roman" w:hAnsi="Times New Roman" w:cs="Times New Roman"/>
          <w:sz w:val="28"/>
          <w:szCs w:val="28"/>
        </w:rPr>
        <w:t>Есть и вопросы с проведением в учреждениях образования строительно-ремонтных работ. Многие виды таких работ выполняются силами подрядных организаций, в силу отсутствия необходимых специалистов в школах и других учреждениях образования. Однако, приглашая представителей подрядных организаций, некоторые руководители учреждений образования не проводят вводный инструктаж перед началом работ, забывают, что кроме договора, нужно заключить акт-допуск на проведение строительно-ремонтных работ на территории действующей организации. Между тем в случае ЧП, в первую очередь прокуратурой или следственными органами проверяется наличие вышеуказанных документов. И об этом нужно помнить.</w:t>
      </w:r>
    </w:p>
    <w:p w:rsidR="00242C72" w:rsidRPr="005F0E31" w:rsidRDefault="00242C72" w:rsidP="00264CDE">
      <w:pPr>
        <w:spacing w:after="120" w:line="240" w:lineRule="auto"/>
        <w:ind w:firstLine="567"/>
        <w:jc w:val="both"/>
        <w:rPr>
          <w:rFonts w:ascii="Times New Roman" w:eastAsia="Times New Roman" w:hAnsi="Times New Roman" w:cs="Times New Roman"/>
          <w:sz w:val="28"/>
          <w:szCs w:val="28"/>
        </w:rPr>
      </w:pPr>
      <w:r w:rsidRPr="005F0E31">
        <w:rPr>
          <w:rFonts w:ascii="Times New Roman" w:eastAsia="Times New Roman" w:hAnsi="Times New Roman" w:cs="Times New Roman"/>
          <w:sz w:val="28"/>
          <w:szCs w:val="28"/>
        </w:rPr>
        <w:t>-</w:t>
      </w:r>
      <w:r w:rsidRPr="005F0E31">
        <w:rPr>
          <w:rFonts w:ascii="Times New Roman" w:eastAsia="Times New Roman" w:hAnsi="Times New Roman" w:cs="Times New Roman"/>
          <w:i/>
          <w:iCs/>
          <w:sz w:val="28"/>
          <w:szCs w:val="28"/>
        </w:rPr>
        <w:t xml:space="preserve"> Насколько остро в отрасли ощущается отсутствие специалистов по охране труда?</w:t>
      </w:r>
    </w:p>
    <w:p w:rsidR="00242C72" w:rsidRPr="005F0E31" w:rsidRDefault="00242C72" w:rsidP="00264CDE">
      <w:pPr>
        <w:spacing w:after="120" w:line="240" w:lineRule="auto"/>
        <w:ind w:firstLine="567"/>
        <w:jc w:val="both"/>
        <w:rPr>
          <w:rFonts w:ascii="Times New Roman" w:eastAsia="Times New Roman" w:hAnsi="Times New Roman" w:cs="Times New Roman"/>
          <w:sz w:val="28"/>
          <w:szCs w:val="28"/>
        </w:rPr>
      </w:pPr>
      <w:r w:rsidRPr="005F0E31">
        <w:rPr>
          <w:rFonts w:ascii="Times New Roman" w:eastAsia="Times New Roman" w:hAnsi="Times New Roman" w:cs="Times New Roman"/>
          <w:i/>
          <w:iCs/>
          <w:sz w:val="28"/>
          <w:szCs w:val="28"/>
        </w:rPr>
        <w:t>-</w:t>
      </w:r>
      <w:r w:rsidRPr="005F0E31">
        <w:rPr>
          <w:rFonts w:ascii="Times New Roman" w:eastAsia="Times New Roman" w:hAnsi="Times New Roman" w:cs="Times New Roman"/>
          <w:sz w:val="28"/>
          <w:szCs w:val="28"/>
        </w:rPr>
        <w:t xml:space="preserve"> Это достаточно больной вопрос. Как бы мы ни старались за два часа лекций на семинаре дать максимум информации директору школы или учителю, мы не достигнем желаемого результата. Я ничуть не умаляю их квалификацию как педагогов. Но полагать, что гуманитарий быстро разберется во всех нюансах охраны труда, освоит законодательство, поймет, что от кого требовать, какие документы оформлять, не приходится. Каждый должен заниматься своим делом: учитель - учить, инженер или другой специалист </w:t>
      </w:r>
      <w:proofErr w:type="gramStart"/>
      <w:r w:rsidRPr="005F0E31">
        <w:rPr>
          <w:rFonts w:ascii="Times New Roman" w:eastAsia="Times New Roman" w:hAnsi="Times New Roman" w:cs="Times New Roman"/>
          <w:sz w:val="28"/>
          <w:szCs w:val="28"/>
        </w:rPr>
        <w:t>по</w:t>
      </w:r>
      <w:proofErr w:type="gramEnd"/>
      <w:r w:rsidRPr="005F0E31">
        <w:rPr>
          <w:rFonts w:ascii="Times New Roman" w:eastAsia="Times New Roman" w:hAnsi="Times New Roman" w:cs="Times New Roman"/>
          <w:sz w:val="28"/>
          <w:szCs w:val="28"/>
        </w:rPr>
        <w:t xml:space="preserve"> </w:t>
      </w:r>
      <w:proofErr w:type="gramStart"/>
      <w:r w:rsidRPr="005F0E31">
        <w:rPr>
          <w:rFonts w:ascii="Times New Roman" w:eastAsia="Times New Roman" w:hAnsi="Times New Roman" w:cs="Times New Roman"/>
          <w:sz w:val="28"/>
          <w:szCs w:val="28"/>
        </w:rPr>
        <w:t>ОТ</w:t>
      </w:r>
      <w:proofErr w:type="gramEnd"/>
      <w:r w:rsidRPr="005F0E31">
        <w:rPr>
          <w:rFonts w:ascii="Times New Roman" w:eastAsia="Times New Roman" w:hAnsi="Times New Roman" w:cs="Times New Roman"/>
          <w:sz w:val="28"/>
          <w:szCs w:val="28"/>
        </w:rPr>
        <w:t xml:space="preserve"> - отвечать за безопасность педагогов и детей в учреждении образования.</w:t>
      </w:r>
    </w:p>
    <w:p w:rsidR="00242C72" w:rsidRPr="005F0E31" w:rsidRDefault="00242C72" w:rsidP="00264CDE">
      <w:pPr>
        <w:spacing w:after="120" w:line="240" w:lineRule="auto"/>
        <w:ind w:firstLine="567"/>
        <w:jc w:val="both"/>
        <w:rPr>
          <w:rFonts w:ascii="Times New Roman" w:eastAsia="Times New Roman" w:hAnsi="Times New Roman" w:cs="Times New Roman"/>
          <w:sz w:val="28"/>
          <w:szCs w:val="28"/>
        </w:rPr>
      </w:pPr>
      <w:r w:rsidRPr="005F0E31">
        <w:rPr>
          <w:rFonts w:ascii="Times New Roman" w:eastAsia="Times New Roman" w:hAnsi="Times New Roman" w:cs="Times New Roman"/>
          <w:sz w:val="28"/>
          <w:szCs w:val="28"/>
        </w:rPr>
        <w:t xml:space="preserve">Вместе с тем хочу сказать, что в нашей отрасли есть уникальные работники, которые наделены статусом общественного инспектора. А проводимые профсоюзами ежегодные конкурсы на лучшую организацию общественного </w:t>
      </w:r>
      <w:proofErr w:type="gramStart"/>
      <w:r w:rsidRPr="005F0E31">
        <w:rPr>
          <w:rFonts w:ascii="Times New Roman" w:eastAsia="Times New Roman" w:hAnsi="Times New Roman" w:cs="Times New Roman"/>
          <w:sz w:val="28"/>
          <w:szCs w:val="28"/>
        </w:rPr>
        <w:t>контроля за</w:t>
      </w:r>
      <w:proofErr w:type="gramEnd"/>
      <w:r w:rsidRPr="005F0E31">
        <w:rPr>
          <w:rFonts w:ascii="Times New Roman" w:eastAsia="Times New Roman" w:hAnsi="Times New Roman" w:cs="Times New Roman"/>
          <w:sz w:val="28"/>
          <w:szCs w:val="28"/>
        </w:rPr>
        <w:t xml:space="preserve"> соблюдением законодательства об охране труда, позволяют нам выбрать действительно достойных. Их не много, но они есть. К примеру, не могу не назвать Владимира Евгеньевича Бойко, общественного инспектора по охране труда первичной профсоюзной организации ГУО «Свирская средняя школа» </w:t>
      </w:r>
      <w:proofErr w:type="spellStart"/>
      <w:r w:rsidRPr="005F0E31">
        <w:rPr>
          <w:rFonts w:ascii="Times New Roman" w:eastAsia="Times New Roman" w:hAnsi="Times New Roman" w:cs="Times New Roman"/>
          <w:sz w:val="28"/>
          <w:szCs w:val="28"/>
        </w:rPr>
        <w:t>Мядельского</w:t>
      </w:r>
      <w:proofErr w:type="spellEnd"/>
      <w:r w:rsidRPr="005F0E31">
        <w:rPr>
          <w:rFonts w:ascii="Times New Roman" w:eastAsia="Times New Roman" w:hAnsi="Times New Roman" w:cs="Times New Roman"/>
          <w:sz w:val="28"/>
          <w:szCs w:val="28"/>
        </w:rPr>
        <w:t xml:space="preserve"> района. Учитель физкультуры, труда, интереснейший человек, и первый помощник для директора школы.</w:t>
      </w:r>
    </w:p>
    <w:p w:rsidR="00242C72" w:rsidRPr="005F0E31" w:rsidRDefault="00242C72" w:rsidP="00264CDE">
      <w:pPr>
        <w:spacing w:after="120" w:line="240" w:lineRule="auto"/>
        <w:ind w:firstLine="567"/>
        <w:jc w:val="both"/>
        <w:rPr>
          <w:rFonts w:ascii="Times New Roman" w:eastAsia="Times New Roman" w:hAnsi="Times New Roman" w:cs="Times New Roman"/>
          <w:sz w:val="28"/>
          <w:szCs w:val="28"/>
        </w:rPr>
      </w:pPr>
      <w:r w:rsidRPr="005F0E31">
        <w:rPr>
          <w:rFonts w:ascii="Times New Roman" w:eastAsia="Times New Roman" w:hAnsi="Times New Roman" w:cs="Times New Roman"/>
          <w:i/>
          <w:iCs/>
          <w:sz w:val="28"/>
          <w:szCs w:val="28"/>
        </w:rPr>
        <w:t xml:space="preserve">- И все же чего бы вам, как главному техническому инспектору </w:t>
      </w:r>
      <w:proofErr w:type="gramStart"/>
      <w:r w:rsidRPr="005F0E31">
        <w:rPr>
          <w:rFonts w:ascii="Times New Roman" w:eastAsia="Times New Roman" w:hAnsi="Times New Roman" w:cs="Times New Roman"/>
          <w:i/>
          <w:iCs/>
          <w:sz w:val="28"/>
          <w:szCs w:val="28"/>
        </w:rPr>
        <w:t>труда Центрального комитета Белорусского профсоюза работников образования</w:t>
      </w:r>
      <w:proofErr w:type="gramEnd"/>
      <w:r w:rsidRPr="005F0E31">
        <w:rPr>
          <w:rFonts w:ascii="Times New Roman" w:eastAsia="Times New Roman" w:hAnsi="Times New Roman" w:cs="Times New Roman"/>
          <w:i/>
          <w:iCs/>
          <w:sz w:val="28"/>
          <w:szCs w:val="28"/>
        </w:rPr>
        <w:t xml:space="preserve"> и науки, хотелось бы больше всего?</w:t>
      </w:r>
    </w:p>
    <w:p w:rsidR="00242C72" w:rsidRPr="005F0E31" w:rsidRDefault="00242C72" w:rsidP="00264CDE">
      <w:pPr>
        <w:spacing w:after="120" w:line="240" w:lineRule="auto"/>
        <w:ind w:firstLine="567"/>
        <w:jc w:val="both"/>
        <w:rPr>
          <w:rFonts w:ascii="Times New Roman" w:eastAsia="Times New Roman" w:hAnsi="Times New Roman" w:cs="Times New Roman"/>
          <w:sz w:val="28"/>
          <w:szCs w:val="28"/>
        </w:rPr>
      </w:pPr>
      <w:r w:rsidRPr="005F0E31">
        <w:rPr>
          <w:rFonts w:ascii="Times New Roman" w:eastAsia="Times New Roman" w:hAnsi="Times New Roman" w:cs="Times New Roman"/>
          <w:sz w:val="28"/>
          <w:szCs w:val="28"/>
        </w:rPr>
        <w:t>- В первую очередь - финансирования охраны труда. Как правило, оно осуществляется по остаточному принципу. Отдельная тема статья расходов не предусмотрена, а все средства, которые выделяются на охрану труда из бюджета, выделяются из статьи «прочее». И в результате получается парадокс: есть Закон об охране труда, есть требования об обязательном финансировании мероприятий по охране труда, но на них нет денег</w:t>
      </w:r>
      <w:proofErr w:type="gramStart"/>
      <w:r w:rsidRPr="005F0E31">
        <w:rPr>
          <w:rFonts w:ascii="Times New Roman" w:eastAsia="Times New Roman" w:hAnsi="Times New Roman" w:cs="Times New Roman"/>
          <w:sz w:val="28"/>
          <w:szCs w:val="28"/>
        </w:rPr>
        <w:t xml:space="preserve"> С</w:t>
      </w:r>
      <w:proofErr w:type="gramEnd"/>
      <w:r w:rsidRPr="005F0E31">
        <w:rPr>
          <w:rFonts w:ascii="Times New Roman" w:eastAsia="Times New Roman" w:hAnsi="Times New Roman" w:cs="Times New Roman"/>
          <w:sz w:val="28"/>
          <w:szCs w:val="28"/>
        </w:rPr>
        <w:t>читаю это одной из важнейших проблем на данный момент. А вторая проблема - опять же острая нехватка специалистов по охране труда в отрасли. Работы для хорошего специалиста - непочатый край, да и ответственность очень серьезная. А вот зарплата достаточно невысокая, отсюда большая текучесть кадров. Это, пожалуй, две наиболее острые темы. Все остальное - решаемо.</w:t>
      </w:r>
    </w:p>
    <w:p w:rsidR="00452DB5" w:rsidRPr="00F14388" w:rsidRDefault="00452DB5" w:rsidP="00242C72">
      <w:pPr>
        <w:pStyle w:val="ConsPlusNonformat"/>
        <w:ind w:firstLine="567"/>
        <w:jc w:val="both"/>
        <w:rPr>
          <w:sz w:val="24"/>
          <w:szCs w:val="24"/>
        </w:rPr>
      </w:pPr>
    </w:p>
    <w:p w:rsidR="00264CDE" w:rsidRDefault="00264CDE">
      <w:pPr>
        <w:rPr>
          <w:rFonts w:ascii="Courier New" w:eastAsia="Times New Roman" w:hAnsi="Courier New" w:cs="Courier New"/>
          <w:sz w:val="24"/>
          <w:szCs w:val="24"/>
        </w:rPr>
      </w:pPr>
      <w:r>
        <w:rPr>
          <w:sz w:val="24"/>
          <w:szCs w:val="24"/>
        </w:rPr>
        <w:br w:type="page"/>
      </w:r>
    </w:p>
    <w:p w:rsidR="00264CDE" w:rsidRPr="00264CDE" w:rsidRDefault="00264CDE" w:rsidP="00264CDE">
      <w:pPr>
        <w:tabs>
          <w:tab w:val="left" w:pos="3600"/>
        </w:tabs>
        <w:spacing w:after="0" w:line="240" w:lineRule="auto"/>
        <w:ind w:right="99"/>
        <w:jc w:val="center"/>
        <w:rPr>
          <w:rFonts w:ascii="Times New Roman" w:eastAsia="Times New Roman" w:hAnsi="Times New Roman" w:cs="Times New Roman"/>
          <w:b/>
          <w:color w:val="000000" w:themeColor="text1"/>
          <w:sz w:val="32"/>
          <w:szCs w:val="24"/>
        </w:rPr>
      </w:pPr>
      <w:r w:rsidRPr="00264CDE">
        <w:rPr>
          <w:rFonts w:ascii="Times New Roman" w:eastAsia="Times New Roman" w:hAnsi="Times New Roman" w:cs="Times New Roman"/>
          <w:b/>
          <w:color w:val="000000" w:themeColor="text1"/>
          <w:sz w:val="32"/>
          <w:szCs w:val="24"/>
        </w:rPr>
        <w:t>Проведение ремонтных работ в учреждении образования с соблюдением правил охраны труда</w:t>
      </w:r>
    </w:p>
    <w:p w:rsidR="00264CDE" w:rsidRPr="00264CDE" w:rsidRDefault="00264CDE" w:rsidP="00264CDE">
      <w:pPr>
        <w:tabs>
          <w:tab w:val="left" w:pos="3600"/>
        </w:tabs>
        <w:spacing w:after="0" w:line="240" w:lineRule="auto"/>
        <w:ind w:right="99"/>
        <w:jc w:val="center"/>
        <w:rPr>
          <w:rFonts w:ascii="Times New Roman" w:eastAsia="Times New Roman" w:hAnsi="Times New Roman" w:cs="Times New Roman"/>
          <w:color w:val="000000" w:themeColor="text1"/>
          <w:sz w:val="24"/>
          <w:szCs w:val="24"/>
        </w:rPr>
      </w:pPr>
    </w:p>
    <w:p w:rsidR="00264CDE" w:rsidRPr="00264CDE" w:rsidRDefault="00264CDE" w:rsidP="00264CDE">
      <w:pPr>
        <w:spacing w:after="0" w:line="240" w:lineRule="auto"/>
        <w:rPr>
          <w:rFonts w:ascii="Times New Roman" w:eastAsia="Times New Roman" w:hAnsi="Times New Roman" w:cs="Times New Roman"/>
          <w:color w:val="000000" w:themeColor="text1"/>
          <w:sz w:val="28"/>
          <w:szCs w:val="28"/>
        </w:rPr>
      </w:pPr>
      <w:proofErr w:type="spellStart"/>
      <w:r w:rsidRPr="00264CDE">
        <w:rPr>
          <w:rFonts w:ascii="Times New Roman" w:eastAsia="Times New Roman" w:hAnsi="Times New Roman" w:cs="Times New Roman"/>
          <w:color w:val="000000" w:themeColor="text1"/>
          <w:sz w:val="28"/>
          <w:szCs w:val="28"/>
        </w:rPr>
        <w:t>Лесун</w:t>
      </w:r>
      <w:proofErr w:type="spellEnd"/>
      <w:r w:rsidRPr="00264CDE">
        <w:rPr>
          <w:rFonts w:ascii="Times New Roman" w:eastAsia="Times New Roman" w:hAnsi="Times New Roman" w:cs="Times New Roman"/>
          <w:color w:val="000000" w:themeColor="text1"/>
          <w:sz w:val="28"/>
          <w:szCs w:val="28"/>
        </w:rPr>
        <w:t xml:space="preserve"> М.Л., журнал «Охрана труда и социальная защита» № 6, июнь 2017</w:t>
      </w:r>
    </w:p>
    <w:p w:rsidR="00264CDE" w:rsidRPr="00264CDE" w:rsidRDefault="00264CDE" w:rsidP="00264CDE">
      <w:pPr>
        <w:spacing w:after="0" w:line="240" w:lineRule="auto"/>
        <w:rPr>
          <w:rFonts w:ascii="Times New Roman" w:eastAsia="Times New Roman" w:hAnsi="Times New Roman" w:cs="Times New Roman"/>
          <w:color w:val="000000" w:themeColor="text1"/>
          <w:sz w:val="28"/>
          <w:szCs w:val="28"/>
        </w:rPr>
      </w:pPr>
    </w:p>
    <w:p w:rsidR="00264CDE" w:rsidRPr="00264CDE" w:rsidRDefault="00264CDE" w:rsidP="00264CDE">
      <w:pPr>
        <w:spacing w:after="0" w:line="240" w:lineRule="auto"/>
        <w:ind w:right="99" w:firstLine="708"/>
        <w:jc w:val="both"/>
        <w:rPr>
          <w:rFonts w:ascii="Times New Roman" w:eastAsia="Times New Roman" w:hAnsi="Times New Roman" w:cs="Times New Roman"/>
          <w:color w:val="000000" w:themeColor="text1"/>
          <w:sz w:val="28"/>
          <w:szCs w:val="28"/>
        </w:rPr>
      </w:pPr>
      <w:proofErr w:type="gramStart"/>
      <w:r w:rsidRPr="00264CDE">
        <w:rPr>
          <w:rFonts w:ascii="Times New Roman" w:eastAsia="Times New Roman" w:hAnsi="Times New Roman" w:cs="Times New Roman"/>
          <w:color w:val="000000" w:themeColor="text1"/>
          <w:sz w:val="28"/>
          <w:szCs w:val="28"/>
        </w:rPr>
        <w:t xml:space="preserve">В учреждениях образования скоро наступят летние каникулы, когда освободятся от обучающихся учебные классы, кабинеты и аудитории, и можно будет приступить к их подготовке к новому учебному году. </w:t>
      </w:r>
      <w:proofErr w:type="gramEnd"/>
    </w:p>
    <w:p w:rsidR="00264CDE" w:rsidRPr="00264CDE" w:rsidRDefault="00264CDE" w:rsidP="00264CDE">
      <w:pPr>
        <w:spacing w:after="0" w:line="240" w:lineRule="auto"/>
        <w:ind w:right="99" w:firstLine="708"/>
        <w:jc w:val="both"/>
        <w:rPr>
          <w:rFonts w:ascii="Times New Roman" w:eastAsia="Times New Roman" w:hAnsi="Times New Roman" w:cs="Times New Roman"/>
          <w:color w:val="000000" w:themeColor="text1"/>
          <w:sz w:val="28"/>
          <w:szCs w:val="28"/>
        </w:rPr>
      </w:pPr>
      <w:r w:rsidRPr="00264CDE">
        <w:rPr>
          <w:rFonts w:ascii="Times New Roman" w:eastAsia="Times New Roman" w:hAnsi="Times New Roman" w:cs="Times New Roman"/>
          <w:color w:val="000000" w:themeColor="text1"/>
          <w:sz w:val="28"/>
          <w:szCs w:val="28"/>
        </w:rPr>
        <w:t>В некоторых регионах ремонтно-строительные работы в учреждениях образования проводятся, так называемым «</w:t>
      </w:r>
      <w:proofErr w:type="spellStart"/>
      <w:r w:rsidRPr="00264CDE">
        <w:rPr>
          <w:rFonts w:ascii="Times New Roman" w:eastAsia="Times New Roman" w:hAnsi="Times New Roman" w:cs="Times New Roman"/>
          <w:color w:val="000000" w:themeColor="text1"/>
          <w:sz w:val="28"/>
          <w:szCs w:val="28"/>
        </w:rPr>
        <w:t>хозспособом</w:t>
      </w:r>
      <w:proofErr w:type="spellEnd"/>
      <w:r w:rsidRPr="00264CDE">
        <w:rPr>
          <w:rFonts w:ascii="Times New Roman" w:eastAsia="Times New Roman" w:hAnsi="Times New Roman" w:cs="Times New Roman"/>
          <w:color w:val="000000" w:themeColor="text1"/>
          <w:sz w:val="28"/>
          <w:szCs w:val="28"/>
        </w:rPr>
        <w:t>». Как правило, они осуществляются силами подрядных организаций в соответствии с заключаемыми с ними договорами или с привлечением работающих (физических лиц) по гражданско-правовым договорам. В том и другом случае существуют свои особенности в области охраны труда, которые необходимо знать и соблюдать руководителю учреждения образования.</w:t>
      </w:r>
    </w:p>
    <w:p w:rsidR="00264CDE" w:rsidRPr="00264CDE" w:rsidRDefault="00264CDE" w:rsidP="00264CDE">
      <w:pPr>
        <w:spacing w:after="0" w:line="240" w:lineRule="auto"/>
        <w:ind w:right="99" w:firstLine="708"/>
        <w:jc w:val="both"/>
        <w:rPr>
          <w:rFonts w:ascii="Times New Roman" w:eastAsia="Times New Roman" w:hAnsi="Times New Roman" w:cs="Times New Roman"/>
          <w:color w:val="000000" w:themeColor="text1"/>
          <w:sz w:val="28"/>
          <w:szCs w:val="28"/>
        </w:rPr>
      </w:pPr>
    </w:p>
    <w:p w:rsidR="00264CDE" w:rsidRPr="00264CDE" w:rsidRDefault="00264CDE" w:rsidP="00264CDE">
      <w:pPr>
        <w:numPr>
          <w:ilvl w:val="0"/>
          <w:numId w:val="11"/>
        </w:numPr>
        <w:spacing w:after="0" w:line="240" w:lineRule="auto"/>
        <w:ind w:right="99"/>
        <w:contextualSpacing/>
        <w:jc w:val="both"/>
        <w:rPr>
          <w:rFonts w:ascii="Times New Roman" w:eastAsia="Times New Roman" w:hAnsi="Times New Roman" w:cs="Times New Roman"/>
          <w:b/>
          <w:color w:val="000000" w:themeColor="text1"/>
          <w:sz w:val="28"/>
          <w:szCs w:val="28"/>
        </w:rPr>
      </w:pPr>
      <w:r w:rsidRPr="00264CDE">
        <w:rPr>
          <w:rFonts w:ascii="Times New Roman" w:eastAsia="Times New Roman" w:hAnsi="Times New Roman" w:cs="Times New Roman"/>
          <w:b/>
          <w:color w:val="000000" w:themeColor="text1"/>
          <w:sz w:val="28"/>
          <w:szCs w:val="28"/>
        </w:rPr>
        <w:t>Охрана труда по договору с подрядной организацией.</w:t>
      </w:r>
    </w:p>
    <w:p w:rsidR="00264CDE" w:rsidRPr="00264CDE" w:rsidRDefault="00264CDE" w:rsidP="00264CDE">
      <w:pPr>
        <w:spacing w:after="0" w:line="240" w:lineRule="auto"/>
        <w:ind w:right="99" w:firstLine="708"/>
        <w:jc w:val="both"/>
        <w:rPr>
          <w:rFonts w:ascii="Times New Roman" w:eastAsia="Times New Roman" w:hAnsi="Times New Roman" w:cs="Times New Roman"/>
          <w:color w:val="000000" w:themeColor="text1"/>
          <w:sz w:val="28"/>
          <w:szCs w:val="28"/>
        </w:rPr>
      </w:pPr>
      <w:r w:rsidRPr="00264CDE">
        <w:rPr>
          <w:rFonts w:ascii="Times New Roman" w:eastAsia="Times New Roman" w:hAnsi="Times New Roman" w:cs="Times New Roman"/>
          <w:color w:val="000000" w:themeColor="text1"/>
          <w:sz w:val="28"/>
          <w:szCs w:val="28"/>
        </w:rPr>
        <w:t>Организация и проведение ремонтно-строительных работ требует строгого соблюдения требований нормативных, локальных и распорядительных документов по охране труда и пожарной безопасности.</w:t>
      </w:r>
    </w:p>
    <w:p w:rsidR="00264CDE" w:rsidRPr="00264CDE" w:rsidRDefault="00264CDE" w:rsidP="00264CDE">
      <w:pPr>
        <w:spacing w:after="0" w:line="240" w:lineRule="auto"/>
        <w:ind w:right="99" w:firstLine="708"/>
        <w:jc w:val="both"/>
        <w:rPr>
          <w:rFonts w:ascii="Times New Roman" w:eastAsia="Times New Roman" w:hAnsi="Times New Roman" w:cs="Times New Roman"/>
          <w:color w:val="000000" w:themeColor="text1"/>
          <w:sz w:val="28"/>
          <w:szCs w:val="28"/>
        </w:rPr>
      </w:pPr>
      <w:r w:rsidRPr="00264CDE">
        <w:rPr>
          <w:rFonts w:ascii="Times New Roman" w:eastAsia="Times New Roman" w:hAnsi="Times New Roman" w:cs="Times New Roman"/>
          <w:color w:val="000000" w:themeColor="text1"/>
          <w:sz w:val="28"/>
          <w:szCs w:val="28"/>
        </w:rPr>
        <w:t xml:space="preserve">Организация обязательных медицинских осмотров, обучения, инструктажа, стажировки, проверки знаний по вопросам охраны труда, обеспечение средствами индивидуальной защиты (далее – </w:t>
      </w:r>
      <w:proofErr w:type="gramStart"/>
      <w:r w:rsidRPr="00264CDE">
        <w:rPr>
          <w:rFonts w:ascii="Times New Roman" w:eastAsia="Times New Roman" w:hAnsi="Times New Roman" w:cs="Times New Roman"/>
          <w:color w:val="000000" w:themeColor="text1"/>
          <w:sz w:val="28"/>
          <w:szCs w:val="28"/>
        </w:rPr>
        <w:t>СИЗ</w:t>
      </w:r>
      <w:proofErr w:type="gramEnd"/>
      <w:r w:rsidRPr="00264CDE">
        <w:rPr>
          <w:rFonts w:ascii="Times New Roman" w:eastAsia="Times New Roman" w:hAnsi="Times New Roman" w:cs="Times New Roman"/>
          <w:color w:val="000000" w:themeColor="text1"/>
          <w:sz w:val="28"/>
          <w:szCs w:val="28"/>
        </w:rPr>
        <w:t>), обязательное страхование от несчастных случаев на производстве и иные вопросы, предусмотренные законодательством об охране труда, для работников подрядной организации является обязанностью работодателя этой организации.</w:t>
      </w:r>
    </w:p>
    <w:p w:rsidR="00264CDE" w:rsidRPr="00264CDE" w:rsidRDefault="00264CDE" w:rsidP="00264CDE">
      <w:pPr>
        <w:spacing w:after="0" w:line="240" w:lineRule="auto"/>
        <w:ind w:right="99" w:firstLine="708"/>
        <w:jc w:val="both"/>
        <w:rPr>
          <w:rFonts w:ascii="Times New Roman" w:eastAsia="Times New Roman" w:hAnsi="Times New Roman" w:cs="Times New Roman"/>
          <w:color w:val="000000" w:themeColor="text1"/>
          <w:sz w:val="28"/>
          <w:szCs w:val="28"/>
        </w:rPr>
      </w:pPr>
      <w:proofErr w:type="gramStart"/>
      <w:r w:rsidRPr="00264CDE">
        <w:rPr>
          <w:rFonts w:ascii="Times New Roman" w:eastAsia="Times New Roman" w:hAnsi="Times New Roman" w:cs="Times New Roman"/>
          <w:color w:val="000000" w:themeColor="text1"/>
          <w:sz w:val="28"/>
          <w:szCs w:val="28"/>
        </w:rPr>
        <w:t>Прежде чем подрядная организация приступит к выполнению ремонтно-строительных или огневых работ на территории учреждения образования, руководитель учреждения образования должен издать приказ о проведении ремонтно-строительных работ в учреждении образования, которым назначить лицо, ответственное за подготовку ремонтно-строительных работ (специалист заказчика) и обеспечение контроля за соблюдением противопожарного режима при проведении данных работ, определить ответственную сторону за безопасное проведение ремонтно-строительных работ.</w:t>
      </w:r>
      <w:proofErr w:type="gramEnd"/>
    </w:p>
    <w:p w:rsidR="00264CDE" w:rsidRPr="00264CDE" w:rsidRDefault="00264CDE" w:rsidP="00264CDE">
      <w:pPr>
        <w:shd w:val="clear" w:color="auto" w:fill="FFFFFF" w:themeFill="background1"/>
        <w:spacing w:after="0" w:line="240" w:lineRule="auto"/>
        <w:ind w:right="99" w:firstLine="708"/>
        <w:jc w:val="both"/>
        <w:rPr>
          <w:rFonts w:ascii="Times New Roman" w:eastAsia="Times New Roman" w:hAnsi="Times New Roman" w:cs="Times New Roman"/>
          <w:color w:val="000000" w:themeColor="text1"/>
          <w:sz w:val="28"/>
          <w:szCs w:val="28"/>
        </w:rPr>
      </w:pPr>
      <w:r w:rsidRPr="00264CDE">
        <w:rPr>
          <w:rFonts w:ascii="Times New Roman" w:eastAsia="Times New Roman" w:hAnsi="Times New Roman" w:cs="Times New Roman"/>
          <w:color w:val="000000" w:themeColor="text1"/>
          <w:sz w:val="28"/>
          <w:szCs w:val="28"/>
          <w:shd w:val="clear" w:color="auto" w:fill="FFFFFF" w:themeFill="background1"/>
        </w:rPr>
        <w:t xml:space="preserve">Руководитель учреждения образования обязан организовать проведение вводного инструктажа со всеми работниками подрядной организации (п.46 Инструкции о порядке обучения, стажировки и проверки </w:t>
      </w:r>
      <w:proofErr w:type="gramStart"/>
      <w:r w:rsidRPr="00264CDE">
        <w:rPr>
          <w:rFonts w:ascii="Times New Roman" w:eastAsia="Times New Roman" w:hAnsi="Times New Roman" w:cs="Times New Roman"/>
          <w:color w:val="000000" w:themeColor="text1"/>
          <w:sz w:val="28"/>
          <w:szCs w:val="28"/>
          <w:shd w:val="clear" w:color="auto" w:fill="FFFFFF" w:themeFill="background1"/>
        </w:rPr>
        <w:t>знаний</w:t>
      </w:r>
      <w:proofErr w:type="gramEnd"/>
      <w:r w:rsidRPr="00264CDE">
        <w:rPr>
          <w:rFonts w:ascii="Times New Roman" w:eastAsia="Times New Roman" w:hAnsi="Times New Roman" w:cs="Times New Roman"/>
          <w:color w:val="000000" w:themeColor="text1"/>
          <w:sz w:val="28"/>
          <w:szCs w:val="28"/>
          <w:shd w:val="clear" w:color="auto" w:fill="FFFFFF" w:themeFill="background1"/>
        </w:rPr>
        <w:t xml:space="preserve"> работающих по вопросам охраны труда</w:t>
      </w:r>
      <w:r w:rsidRPr="005F0E31">
        <w:rPr>
          <w:rFonts w:ascii="Times New Roman" w:eastAsia="Times New Roman" w:hAnsi="Times New Roman" w:cs="Times New Roman"/>
          <w:color w:val="000000" w:themeColor="text1"/>
          <w:sz w:val="28"/>
          <w:szCs w:val="28"/>
          <w:shd w:val="clear" w:color="auto" w:fill="FFFFFF" w:themeFill="background1"/>
          <w:vertAlign w:val="superscript"/>
        </w:rPr>
        <w:footnoteReference w:id="17"/>
      </w:r>
      <w:r w:rsidRPr="00264CDE">
        <w:rPr>
          <w:rFonts w:ascii="Times New Roman" w:eastAsia="Times New Roman" w:hAnsi="Times New Roman" w:cs="Times New Roman"/>
          <w:color w:val="000000" w:themeColor="text1"/>
          <w:sz w:val="28"/>
          <w:szCs w:val="28"/>
          <w:shd w:val="clear" w:color="auto" w:fill="FFFFFF" w:themeFill="background1"/>
        </w:rPr>
        <w:t xml:space="preserve">, далее – Инструкция 175), ознакомить во время проведения вводного инструктажа работников подрядной организации с режимом работы, имеющимися объектами повышенной опасности, требованиями безопасности и противопожарным режимом учреждения образования, а также зарегистрировать проведение инструктажа в </w:t>
      </w:r>
      <w:proofErr w:type="gramStart"/>
      <w:r w:rsidRPr="00264CDE">
        <w:rPr>
          <w:rFonts w:ascii="Times New Roman" w:eastAsia="Times New Roman" w:hAnsi="Times New Roman" w:cs="Times New Roman"/>
          <w:color w:val="000000" w:themeColor="text1"/>
          <w:sz w:val="28"/>
          <w:szCs w:val="28"/>
          <w:shd w:val="clear" w:color="auto" w:fill="FFFFFF" w:themeFill="background1"/>
        </w:rPr>
        <w:t>журнале</w:t>
      </w:r>
      <w:proofErr w:type="gramEnd"/>
      <w:r w:rsidRPr="00264CDE">
        <w:rPr>
          <w:rFonts w:ascii="Times New Roman" w:eastAsia="Times New Roman" w:hAnsi="Times New Roman" w:cs="Times New Roman"/>
          <w:color w:val="000000" w:themeColor="text1"/>
          <w:sz w:val="28"/>
          <w:szCs w:val="28"/>
          <w:shd w:val="clear" w:color="auto" w:fill="FFFFFF" w:themeFill="background1"/>
        </w:rPr>
        <w:t xml:space="preserve"> регистрации вводного инструктажа по охране труда учреждения</w:t>
      </w:r>
      <w:r w:rsidRPr="00264CDE">
        <w:rPr>
          <w:rFonts w:ascii="Times New Roman" w:eastAsia="Times New Roman" w:hAnsi="Times New Roman" w:cs="Times New Roman"/>
          <w:color w:val="000000" w:themeColor="text1"/>
          <w:sz w:val="28"/>
          <w:szCs w:val="28"/>
        </w:rPr>
        <w:t xml:space="preserve"> образования.</w:t>
      </w:r>
    </w:p>
    <w:p w:rsidR="00264CDE" w:rsidRPr="00264CDE" w:rsidRDefault="00264CDE" w:rsidP="00264CDE">
      <w:pPr>
        <w:spacing w:after="0" w:line="240" w:lineRule="auto"/>
        <w:ind w:right="99" w:firstLine="708"/>
        <w:jc w:val="both"/>
        <w:rPr>
          <w:rFonts w:ascii="Times New Roman" w:eastAsia="Times New Roman" w:hAnsi="Times New Roman" w:cs="Times New Roman"/>
          <w:color w:val="000000" w:themeColor="text1"/>
          <w:sz w:val="28"/>
          <w:szCs w:val="28"/>
        </w:rPr>
      </w:pPr>
      <w:r w:rsidRPr="00264CDE">
        <w:rPr>
          <w:rFonts w:ascii="Times New Roman" w:eastAsia="Times New Roman" w:hAnsi="Times New Roman" w:cs="Times New Roman"/>
          <w:color w:val="000000" w:themeColor="text1"/>
          <w:sz w:val="28"/>
          <w:szCs w:val="28"/>
        </w:rPr>
        <w:t xml:space="preserve">Во время проведения ремонтных работ лицо, назначенное приказом ответственным за подготовку ремонтно-строительных работ (т.е. работник учреждения образования) силами подрядной организации на территории учреждения образования, обязано осуществлять постоянный контроль </w:t>
      </w:r>
      <w:proofErr w:type="gramStart"/>
      <w:r w:rsidRPr="00264CDE">
        <w:rPr>
          <w:rFonts w:ascii="Times New Roman" w:eastAsia="Times New Roman" w:hAnsi="Times New Roman" w:cs="Times New Roman"/>
          <w:color w:val="000000" w:themeColor="text1"/>
          <w:sz w:val="28"/>
          <w:szCs w:val="28"/>
        </w:rPr>
        <w:t>за</w:t>
      </w:r>
      <w:proofErr w:type="gramEnd"/>
      <w:r w:rsidRPr="00264CDE">
        <w:rPr>
          <w:rFonts w:ascii="Times New Roman" w:eastAsia="Times New Roman" w:hAnsi="Times New Roman" w:cs="Times New Roman"/>
          <w:color w:val="000000" w:themeColor="text1"/>
          <w:sz w:val="28"/>
          <w:szCs w:val="28"/>
        </w:rPr>
        <w:t>:</w:t>
      </w:r>
    </w:p>
    <w:p w:rsidR="00264CDE" w:rsidRPr="00264CDE" w:rsidRDefault="00264CDE" w:rsidP="00264CDE">
      <w:pPr>
        <w:numPr>
          <w:ilvl w:val="0"/>
          <w:numId w:val="7"/>
        </w:numPr>
        <w:spacing w:after="0" w:line="240" w:lineRule="auto"/>
        <w:ind w:left="0" w:right="99" w:firstLine="0"/>
        <w:jc w:val="both"/>
        <w:rPr>
          <w:rFonts w:ascii="Times New Roman" w:eastAsia="Times New Roman" w:hAnsi="Times New Roman" w:cs="Times New Roman"/>
          <w:color w:val="000000" w:themeColor="text1"/>
          <w:sz w:val="28"/>
          <w:szCs w:val="28"/>
        </w:rPr>
      </w:pPr>
      <w:r w:rsidRPr="00264CDE">
        <w:rPr>
          <w:rFonts w:ascii="Times New Roman" w:eastAsia="Times New Roman" w:hAnsi="Times New Roman" w:cs="Times New Roman"/>
          <w:color w:val="000000" w:themeColor="text1"/>
          <w:sz w:val="28"/>
          <w:szCs w:val="28"/>
        </w:rPr>
        <w:t>соблюдением подрядной организацией требований безопасности, противопожарного режима;</w:t>
      </w:r>
    </w:p>
    <w:p w:rsidR="00264CDE" w:rsidRPr="00264CDE" w:rsidRDefault="00264CDE" w:rsidP="00264CDE">
      <w:pPr>
        <w:numPr>
          <w:ilvl w:val="0"/>
          <w:numId w:val="7"/>
        </w:numPr>
        <w:spacing w:after="0" w:line="240" w:lineRule="auto"/>
        <w:ind w:left="0" w:right="99" w:firstLine="0"/>
        <w:jc w:val="both"/>
        <w:rPr>
          <w:rFonts w:ascii="Times New Roman" w:eastAsia="Times New Roman" w:hAnsi="Times New Roman" w:cs="Times New Roman"/>
          <w:color w:val="000000" w:themeColor="text1"/>
          <w:sz w:val="28"/>
          <w:szCs w:val="28"/>
        </w:rPr>
      </w:pPr>
      <w:r w:rsidRPr="00264CDE">
        <w:rPr>
          <w:rFonts w:ascii="Times New Roman" w:eastAsia="Times New Roman" w:hAnsi="Times New Roman" w:cs="Times New Roman"/>
          <w:color w:val="000000" w:themeColor="text1"/>
          <w:sz w:val="28"/>
          <w:szCs w:val="28"/>
        </w:rPr>
        <w:t>проведением первичного инструктажа специалистом подрядной организации с подчиненными ему работниками (присутствует при его проведении) (п.50 Инструкции 175);</w:t>
      </w:r>
    </w:p>
    <w:p w:rsidR="00264CDE" w:rsidRPr="00264CDE" w:rsidRDefault="00264CDE" w:rsidP="00264CDE">
      <w:pPr>
        <w:numPr>
          <w:ilvl w:val="0"/>
          <w:numId w:val="7"/>
        </w:numPr>
        <w:spacing w:after="0" w:line="240" w:lineRule="auto"/>
        <w:ind w:left="0" w:right="99" w:firstLine="0"/>
        <w:jc w:val="both"/>
        <w:rPr>
          <w:rFonts w:ascii="Times New Roman" w:eastAsia="Times New Roman" w:hAnsi="Times New Roman" w:cs="Times New Roman"/>
          <w:color w:val="000000" w:themeColor="text1"/>
          <w:sz w:val="28"/>
          <w:szCs w:val="28"/>
        </w:rPr>
      </w:pPr>
      <w:r w:rsidRPr="00264CDE">
        <w:rPr>
          <w:rFonts w:ascii="Times New Roman" w:eastAsia="Times New Roman" w:hAnsi="Times New Roman" w:cs="Times New Roman"/>
          <w:color w:val="000000" w:themeColor="text1"/>
          <w:sz w:val="28"/>
          <w:szCs w:val="28"/>
        </w:rPr>
        <w:t>своевременным вывозом мусора и строительных отходов;</w:t>
      </w:r>
    </w:p>
    <w:p w:rsidR="00264CDE" w:rsidRPr="00264CDE" w:rsidRDefault="00264CDE" w:rsidP="00264CDE">
      <w:pPr>
        <w:numPr>
          <w:ilvl w:val="0"/>
          <w:numId w:val="7"/>
        </w:numPr>
        <w:spacing w:after="0" w:line="240" w:lineRule="auto"/>
        <w:ind w:right="99"/>
        <w:contextualSpacing/>
        <w:jc w:val="both"/>
        <w:rPr>
          <w:rFonts w:ascii="Times New Roman" w:eastAsia="Times New Roman" w:hAnsi="Times New Roman" w:cs="Times New Roman"/>
          <w:color w:val="000000" w:themeColor="text1"/>
          <w:sz w:val="28"/>
          <w:szCs w:val="28"/>
        </w:rPr>
      </w:pPr>
      <w:r w:rsidRPr="00264CDE">
        <w:rPr>
          <w:rFonts w:ascii="Times New Roman" w:eastAsia="Times New Roman" w:hAnsi="Times New Roman" w:cs="Times New Roman"/>
          <w:color w:val="000000" w:themeColor="text1"/>
          <w:sz w:val="28"/>
          <w:szCs w:val="28"/>
        </w:rPr>
        <w:t>недопущением посторонних лиц в зону производства работ.</w:t>
      </w:r>
    </w:p>
    <w:p w:rsidR="00264CDE" w:rsidRPr="00264CDE" w:rsidRDefault="00264CDE" w:rsidP="00264CDE">
      <w:pPr>
        <w:spacing w:after="0" w:line="240" w:lineRule="auto"/>
        <w:ind w:right="99" w:firstLine="708"/>
        <w:jc w:val="both"/>
        <w:rPr>
          <w:rFonts w:ascii="Times New Roman" w:eastAsia="Times New Roman" w:hAnsi="Times New Roman" w:cs="Times New Roman"/>
          <w:color w:val="000000" w:themeColor="text1"/>
          <w:sz w:val="28"/>
          <w:szCs w:val="28"/>
        </w:rPr>
      </w:pPr>
      <w:r w:rsidRPr="00264CDE">
        <w:rPr>
          <w:rFonts w:ascii="Times New Roman" w:eastAsia="Times New Roman" w:hAnsi="Times New Roman" w:cs="Times New Roman"/>
          <w:color w:val="000000" w:themeColor="text1"/>
          <w:sz w:val="28"/>
          <w:szCs w:val="28"/>
        </w:rPr>
        <w:t>Перед началом проведения ремонтно-строительных работ силами подрядной организации заказчик</w:t>
      </w:r>
      <w:r w:rsidRPr="005F0E31">
        <w:rPr>
          <w:rFonts w:ascii="Times New Roman" w:eastAsia="Times New Roman" w:hAnsi="Times New Roman" w:cs="Times New Roman"/>
          <w:color w:val="000000" w:themeColor="text1"/>
          <w:sz w:val="28"/>
          <w:szCs w:val="28"/>
          <w:vertAlign w:val="superscript"/>
        </w:rPr>
        <w:footnoteReference w:id="18"/>
      </w:r>
      <w:r w:rsidRPr="00264CDE">
        <w:rPr>
          <w:rFonts w:ascii="Times New Roman" w:eastAsia="Times New Roman" w:hAnsi="Times New Roman" w:cs="Times New Roman"/>
          <w:color w:val="000000" w:themeColor="text1"/>
          <w:sz w:val="28"/>
          <w:szCs w:val="28"/>
        </w:rPr>
        <w:t xml:space="preserve"> и генеральный подрядчик с участием субподрядчиков, обязаны оформить в дополнение к заключенному договору с подрядной организацией акт-допуск установленной формы</w:t>
      </w:r>
      <w:r w:rsidRPr="005F0E31">
        <w:rPr>
          <w:rFonts w:ascii="Times New Roman" w:eastAsia="Times New Roman" w:hAnsi="Times New Roman" w:cs="Times New Roman"/>
          <w:color w:val="000000" w:themeColor="text1"/>
          <w:sz w:val="28"/>
          <w:szCs w:val="28"/>
          <w:vertAlign w:val="superscript"/>
        </w:rPr>
        <w:footnoteReference w:id="19"/>
      </w:r>
      <w:r w:rsidRPr="00264CDE">
        <w:rPr>
          <w:rFonts w:ascii="Times New Roman" w:eastAsia="Times New Roman" w:hAnsi="Times New Roman" w:cs="Times New Roman"/>
          <w:color w:val="000000" w:themeColor="text1"/>
          <w:sz w:val="28"/>
          <w:szCs w:val="28"/>
        </w:rPr>
        <w:t xml:space="preserve"> (примерная форма по заполнению акта-допуска представлена ниже).</w:t>
      </w:r>
    </w:p>
    <w:p w:rsidR="00264CDE" w:rsidRPr="00264CDE" w:rsidRDefault="00264CDE" w:rsidP="00264CDE">
      <w:pPr>
        <w:spacing w:after="0" w:line="240" w:lineRule="auto"/>
        <w:ind w:right="99" w:firstLine="708"/>
        <w:jc w:val="both"/>
        <w:rPr>
          <w:rFonts w:ascii="Times New Roman" w:eastAsia="Times New Roman" w:hAnsi="Times New Roman" w:cs="Times New Roman"/>
          <w:color w:val="000000" w:themeColor="text1"/>
          <w:sz w:val="28"/>
          <w:szCs w:val="28"/>
        </w:rPr>
      </w:pPr>
      <w:r w:rsidRPr="00264CDE">
        <w:rPr>
          <w:rFonts w:ascii="Times New Roman" w:eastAsia="Times New Roman" w:hAnsi="Times New Roman" w:cs="Times New Roman"/>
          <w:color w:val="000000" w:themeColor="text1"/>
          <w:sz w:val="28"/>
          <w:szCs w:val="28"/>
        </w:rPr>
        <w:t>Актом-допуском выделяется участок для проведения работ, устанавливаются организационные и технические мероприятия, обеспечивающие безопасность этих работ, и ответственность сторон (подрядчика и заказчика).</w:t>
      </w:r>
    </w:p>
    <w:p w:rsidR="00264CDE" w:rsidRPr="00264CDE" w:rsidRDefault="00264CDE" w:rsidP="00264CDE">
      <w:pPr>
        <w:spacing w:after="0" w:line="240" w:lineRule="auto"/>
        <w:ind w:right="99" w:firstLine="708"/>
        <w:jc w:val="both"/>
        <w:rPr>
          <w:rFonts w:ascii="Times New Roman" w:eastAsia="Times New Roman" w:hAnsi="Times New Roman" w:cs="Times New Roman"/>
          <w:color w:val="000000" w:themeColor="text1"/>
          <w:sz w:val="28"/>
          <w:szCs w:val="28"/>
        </w:rPr>
      </w:pPr>
    </w:p>
    <w:p w:rsidR="00264CDE" w:rsidRPr="00264CDE" w:rsidRDefault="00264CDE" w:rsidP="00264CDE">
      <w:pPr>
        <w:tabs>
          <w:tab w:val="left" w:pos="3600"/>
        </w:tabs>
        <w:spacing w:after="0" w:line="240" w:lineRule="auto"/>
        <w:ind w:right="99"/>
        <w:jc w:val="center"/>
        <w:rPr>
          <w:rFonts w:ascii="Times New Roman" w:eastAsia="Times New Roman" w:hAnsi="Times New Roman" w:cs="Times New Roman"/>
          <w:b/>
          <w:color w:val="000000" w:themeColor="text1"/>
          <w:sz w:val="28"/>
          <w:szCs w:val="28"/>
        </w:rPr>
      </w:pPr>
      <w:r w:rsidRPr="00264CDE">
        <w:rPr>
          <w:rFonts w:ascii="Times New Roman" w:eastAsia="Times New Roman" w:hAnsi="Times New Roman" w:cs="Times New Roman"/>
          <w:b/>
          <w:color w:val="000000" w:themeColor="text1"/>
          <w:sz w:val="28"/>
          <w:szCs w:val="28"/>
        </w:rPr>
        <w:t>Примерная форма по заполнению акта-допуска</w:t>
      </w:r>
    </w:p>
    <w:p w:rsidR="00264CDE" w:rsidRPr="00264CDE" w:rsidRDefault="00264CDE" w:rsidP="00264CDE">
      <w:pPr>
        <w:tabs>
          <w:tab w:val="left" w:pos="3600"/>
        </w:tabs>
        <w:spacing w:after="0" w:line="240" w:lineRule="auto"/>
        <w:ind w:right="99"/>
        <w:jc w:val="both"/>
        <w:rPr>
          <w:rFonts w:ascii="Times New Roman" w:eastAsia="Times New Roman" w:hAnsi="Times New Roman" w:cs="Times New Roman"/>
          <w:color w:val="000000" w:themeColor="text1"/>
          <w:sz w:val="28"/>
          <w:szCs w:val="28"/>
        </w:rPr>
      </w:pPr>
    </w:p>
    <w:p w:rsidR="00264CDE" w:rsidRPr="00264CDE" w:rsidRDefault="00264CDE" w:rsidP="00264CDE">
      <w:pPr>
        <w:tabs>
          <w:tab w:val="left" w:pos="3600"/>
        </w:tabs>
        <w:spacing w:after="0" w:line="240" w:lineRule="auto"/>
        <w:ind w:right="99"/>
        <w:jc w:val="right"/>
        <w:rPr>
          <w:rFonts w:ascii="Times New Roman" w:eastAsia="Times New Roman" w:hAnsi="Times New Roman" w:cs="Times New Roman"/>
          <w:b/>
          <w:color w:val="000000" w:themeColor="text1"/>
          <w:sz w:val="28"/>
          <w:szCs w:val="28"/>
        </w:rPr>
      </w:pPr>
      <w:r w:rsidRPr="00264CDE">
        <w:rPr>
          <w:rFonts w:ascii="Times New Roman" w:eastAsia="Times New Roman" w:hAnsi="Times New Roman" w:cs="Times New Roman"/>
          <w:b/>
          <w:color w:val="000000" w:themeColor="text1"/>
          <w:sz w:val="28"/>
          <w:szCs w:val="28"/>
        </w:rPr>
        <w:t>Приложение</w:t>
      </w:r>
      <w:proofErr w:type="gramStart"/>
      <w:r w:rsidRPr="00264CDE">
        <w:rPr>
          <w:rFonts w:ascii="Times New Roman" w:eastAsia="Times New Roman" w:hAnsi="Times New Roman" w:cs="Times New Roman"/>
          <w:b/>
          <w:color w:val="000000" w:themeColor="text1"/>
          <w:sz w:val="28"/>
          <w:szCs w:val="28"/>
        </w:rPr>
        <w:t xml:space="preserve"> А</w:t>
      </w:r>
      <w:proofErr w:type="gramEnd"/>
      <w:r w:rsidRPr="00264CDE">
        <w:rPr>
          <w:rFonts w:ascii="Times New Roman" w:eastAsia="Times New Roman" w:hAnsi="Times New Roman" w:cs="Times New Roman"/>
          <w:b/>
          <w:color w:val="000000" w:themeColor="text1"/>
          <w:sz w:val="28"/>
          <w:szCs w:val="28"/>
        </w:rPr>
        <w:t xml:space="preserve"> к ТКП 45-1.03-40-2006</w:t>
      </w:r>
    </w:p>
    <w:p w:rsidR="00264CDE" w:rsidRPr="00264CDE" w:rsidRDefault="00264CDE" w:rsidP="00264CDE">
      <w:pPr>
        <w:tabs>
          <w:tab w:val="left" w:pos="3600"/>
        </w:tabs>
        <w:spacing w:after="0" w:line="240" w:lineRule="auto"/>
        <w:ind w:right="99"/>
        <w:jc w:val="right"/>
        <w:rPr>
          <w:rFonts w:ascii="Times New Roman" w:eastAsia="Times New Roman" w:hAnsi="Times New Roman" w:cs="Times New Roman"/>
          <w:b/>
          <w:color w:val="000000" w:themeColor="text1"/>
          <w:sz w:val="28"/>
          <w:szCs w:val="28"/>
        </w:rPr>
      </w:pPr>
    </w:p>
    <w:p w:rsidR="00264CDE" w:rsidRPr="00264CDE" w:rsidRDefault="00264CDE" w:rsidP="00264CDE">
      <w:pPr>
        <w:tabs>
          <w:tab w:val="left" w:pos="3600"/>
        </w:tabs>
        <w:spacing w:after="0" w:line="240" w:lineRule="auto"/>
        <w:ind w:right="99"/>
        <w:jc w:val="right"/>
        <w:rPr>
          <w:rFonts w:ascii="Times New Roman" w:eastAsia="Times New Roman" w:hAnsi="Times New Roman" w:cs="Times New Roman"/>
          <w:b/>
          <w:color w:val="000000" w:themeColor="text1"/>
          <w:sz w:val="28"/>
          <w:szCs w:val="28"/>
        </w:rPr>
      </w:pPr>
    </w:p>
    <w:p w:rsidR="00264CDE" w:rsidRPr="00264CDE" w:rsidRDefault="00264CDE" w:rsidP="00264CDE">
      <w:pPr>
        <w:spacing w:after="0" w:line="268" w:lineRule="auto"/>
        <w:jc w:val="center"/>
        <w:rPr>
          <w:rFonts w:ascii="Times New Roman" w:eastAsia="Times New Roman" w:hAnsi="Times New Roman" w:cs="Times New Roman"/>
          <w:b/>
          <w:bCs/>
          <w:color w:val="000000" w:themeColor="text1"/>
          <w:sz w:val="28"/>
          <w:szCs w:val="28"/>
        </w:rPr>
      </w:pPr>
      <w:r w:rsidRPr="00264CDE">
        <w:rPr>
          <w:rFonts w:ascii="Times New Roman" w:eastAsia="Times New Roman" w:hAnsi="Times New Roman" w:cs="Times New Roman"/>
          <w:b/>
          <w:bCs/>
          <w:color w:val="000000" w:themeColor="text1"/>
          <w:sz w:val="28"/>
          <w:szCs w:val="28"/>
        </w:rPr>
        <w:t>АКТ-ДОПУСК</w:t>
      </w:r>
    </w:p>
    <w:p w:rsidR="00264CDE" w:rsidRPr="00264CDE" w:rsidRDefault="00264CDE" w:rsidP="00264CDE">
      <w:pPr>
        <w:spacing w:after="0" w:line="268" w:lineRule="auto"/>
        <w:jc w:val="center"/>
        <w:rPr>
          <w:rFonts w:ascii="Times New Roman" w:eastAsia="Times New Roman" w:hAnsi="Times New Roman" w:cs="Times New Roman"/>
          <w:b/>
          <w:bCs/>
          <w:color w:val="000000" w:themeColor="text1"/>
          <w:sz w:val="28"/>
          <w:szCs w:val="28"/>
        </w:rPr>
      </w:pPr>
      <w:r w:rsidRPr="00264CDE">
        <w:rPr>
          <w:rFonts w:ascii="Times New Roman" w:eastAsia="Times New Roman" w:hAnsi="Times New Roman" w:cs="Times New Roman"/>
          <w:b/>
          <w:bCs/>
          <w:color w:val="000000" w:themeColor="text1"/>
          <w:sz w:val="28"/>
          <w:szCs w:val="28"/>
        </w:rPr>
        <w:t>для производства строительно-монтажных работ на территории действующей организации</w:t>
      </w:r>
    </w:p>
    <w:p w:rsidR="00264CDE" w:rsidRPr="00264CDE" w:rsidRDefault="00264CDE" w:rsidP="00264CDE">
      <w:pPr>
        <w:spacing w:after="0" w:line="268" w:lineRule="auto"/>
        <w:jc w:val="both"/>
        <w:rPr>
          <w:rFonts w:ascii="Times New Roman" w:eastAsia="Times New Roman" w:hAnsi="Times New Roman" w:cs="Times New Roman"/>
          <w:color w:val="000000" w:themeColor="text1"/>
          <w:sz w:val="24"/>
          <w:szCs w:val="24"/>
        </w:rPr>
      </w:pPr>
    </w:p>
    <w:p w:rsidR="00264CDE" w:rsidRPr="00264CDE" w:rsidRDefault="00264CDE" w:rsidP="00264CDE">
      <w:pPr>
        <w:spacing w:after="0" w:line="268" w:lineRule="auto"/>
        <w:ind w:firstLine="425"/>
        <w:jc w:val="both"/>
        <w:rPr>
          <w:rFonts w:ascii="Times New Roman" w:eastAsia="Times New Roman" w:hAnsi="Times New Roman" w:cs="Times New Roman"/>
          <w:color w:val="000000" w:themeColor="text1"/>
          <w:sz w:val="24"/>
          <w:szCs w:val="24"/>
        </w:rPr>
      </w:pPr>
      <w:r w:rsidRPr="00264CDE">
        <w:rPr>
          <w:rFonts w:ascii="Times New Roman" w:eastAsia="Times New Roman" w:hAnsi="Times New Roman" w:cs="Times New Roman"/>
          <w:color w:val="000000" w:themeColor="text1"/>
          <w:sz w:val="24"/>
          <w:szCs w:val="24"/>
        </w:rPr>
        <w:t>Город ____________________ «____»_________________ 20____ г.</w:t>
      </w:r>
    </w:p>
    <w:p w:rsidR="00264CDE" w:rsidRPr="00264CDE" w:rsidRDefault="00264CDE" w:rsidP="00264CDE">
      <w:pPr>
        <w:shd w:val="clear" w:color="auto" w:fill="FFFFFF"/>
        <w:spacing w:after="0" w:line="268" w:lineRule="auto"/>
        <w:jc w:val="both"/>
        <w:rPr>
          <w:rFonts w:ascii="Times New Roman" w:eastAsia="Times New Roman" w:hAnsi="Times New Roman" w:cs="Times New Roman"/>
          <w:color w:val="000000" w:themeColor="text1"/>
          <w:sz w:val="24"/>
          <w:szCs w:val="24"/>
        </w:rPr>
      </w:pPr>
    </w:p>
    <w:p w:rsidR="00264CDE" w:rsidRPr="00264CDE" w:rsidRDefault="00264CDE" w:rsidP="00264CDE">
      <w:pPr>
        <w:shd w:val="clear" w:color="auto" w:fill="FFFFFF"/>
        <w:spacing w:after="0" w:line="268" w:lineRule="auto"/>
        <w:jc w:val="both"/>
        <w:rPr>
          <w:rFonts w:ascii="Times New Roman" w:eastAsia="Times New Roman" w:hAnsi="Times New Roman" w:cs="Times New Roman"/>
          <w:color w:val="000000" w:themeColor="text1"/>
          <w:sz w:val="24"/>
          <w:szCs w:val="24"/>
        </w:rPr>
      </w:pPr>
      <w:r w:rsidRPr="00264CDE">
        <w:rPr>
          <w:rFonts w:ascii="Times New Roman" w:eastAsia="Times New Roman" w:hAnsi="Times New Roman" w:cs="Times New Roman"/>
          <w:color w:val="000000" w:themeColor="text1"/>
          <w:sz w:val="24"/>
          <w:szCs w:val="24"/>
        </w:rPr>
        <w:t>____________________</w:t>
      </w:r>
      <w:r w:rsidRPr="00264CDE">
        <w:rPr>
          <w:rFonts w:ascii="Times New Roman" w:eastAsia="Times New Roman" w:hAnsi="Times New Roman" w:cs="Times New Roman"/>
          <w:color w:val="000000" w:themeColor="text1"/>
          <w:spacing w:val="-24"/>
          <w:sz w:val="24"/>
          <w:szCs w:val="24"/>
        </w:rPr>
        <w:t>___</w:t>
      </w:r>
      <w:r w:rsidRPr="00264CDE">
        <w:rPr>
          <w:rFonts w:ascii="Times New Roman" w:eastAsia="Times New Roman" w:hAnsi="Times New Roman" w:cs="Times New Roman"/>
          <w:color w:val="000000" w:themeColor="text1"/>
          <w:sz w:val="24"/>
          <w:szCs w:val="24"/>
        </w:rPr>
        <w:t>___________________________</w:t>
      </w:r>
      <w:r w:rsidRPr="00264CDE">
        <w:rPr>
          <w:rFonts w:ascii="Times New Roman" w:eastAsia="Times New Roman" w:hAnsi="Times New Roman" w:cs="Times New Roman"/>
          <w:color w:val="000000" w:themeColor="text1"/>
          <w:spacing w:val="-16"/>
          <w:sz w:val="24"/>
          <w:szCs w:val="24"/>
        </w:rPr>
        <w:t>_____</w:t>
      </w:r>
      <w:r w:rsidRPr="00264CDE">
        <w:rPr>
          <w:rFonts w:ascii="Times New Roman" w:eastAsia="Times New Roman" w:hAnsi="Times New Roman" w:cs="Times New Roman"/>
          <w:color w:val="000000" w:themeColor="text1"/>
          <w:sz w:val="24"/>
          <w:szCs w:val="24"/>
        </w:rPr>
        <w:t>________________________</w:t>
      </w:r>
    </w:p>
    <w:p w:rsidR="00264CDE" w:rsidRPr="00264CDE" w:rsidRDefault="00264CDE" w:rsidP="00264CDE">
      <w:pPr>
        <w:spacing w:after="0" w:line="268" w:lineRule="auto"/>
        <w:jc w:val="center"/>
        <w:rPr>
          <w:rFonts w:ascii="Times New Roman" w:eastAsia="Times New Roman" w:hAnsi="Times New Roman" w:cs="Times New Roman"/>
          <w:color w:val="000000" w:themeColor="text1"/>
          <w:sz w:val="20"/>
          <w:szCs w:val="20"/>
        </w:rPr>
      </w:pPr>
      <w:r w:rsidRPr="00264CDE">
        <w:rPr>
          <w:rFonts w:ascii="Times New Roman" w:eastAsia="Times New Roman" w:hAnsi="Times New Roman" w:cs="Times New Roman"/>
          <w:color w:val="000000" w:themeColor="text1"/>
          <w:sz w:val="20"/>
          <w:szCs w:val="20"/>
        </w:rPr>
        <w:t>(наименование организации)</w:t>
      </w:r>
    </w:p>
    <w:p w:rsidR="00264CDE" w:rsidRPr="00264CDE" w:rsidRDefault="00264CDE" w:rsidP="00264CDE">
      <w:pPr>
        <w:spacing w:after="0" w:line="268" w:lineRule="auto"/>
        <w:rPr>
          <w:rFonts w:ascii="Times New Roman" w:eastAsia="Times New Roman" w:hAnsi="Times New Roman" w:cs="Times New Roman"/>
          <w:color w:val="000000" w:themeColor="text1"/>
          <w:sz w:val="24"/>
          <w:szCs w:val="24"/>
        </w:rPr>
      </w:pPr>
    </w:p>
    <w:p w:rsidR="00264CDE" w:rsidRPr="00264CDE" w:rsidRDefault="00264CDE" w:rsidP="00264CDE">
      <w:pPr>
        <w:keepNext/>
        <w:overflowPunct w:val="0"/>
        <w:autoSpaceDE w:val="0"/>
        <w:autoSpaceDN w:val="0"/>
        <w:adjustRightInd w:val="0"/>
        <w:spacing w:after="0" w:line="268" w:lineRule="auto"/>
        <w:ind w:firstLine="708"/>
        <w:jc w:val="both"/>
        <w:outlineLvl w:val="6"/>
        <w:rPr>
          <w:rFonts w:ascii="Times New Roman" w:eastAsia="Times New Roman" w:hAnsi="Times New Roman" w:cs="Times New Roman"/>
          <w:color w:val="000000" w:themeColor="text1"/>
          <w:sz w:val="24"/>
          <w:szCs w:val="24"/>
        </w:rPr>
      </w:pPr>
      <w:r w:rsidRPr="00264CDE">
        <w:rPr>
          <w:rFonts w:ascii="Times New Roman" w:eastAsia="Times New Roman" w:hAnsi="Times New Roman" w:cs="Times New Roman"/>
          <w:color w:val="000000" w:themeColor="text1"/>
          <w:sz w:val="24"/>
          <w:szCs w:val="24"/>
        </w:rPr>
        <w:t>Мы, нижеподписавшиеся, представитель заказчика (учреждения образования) _______________</w:t>
      </w:r>
      <w:r w:rsidRPr="00264CDE">
        <w:rPr>
          <w:rFonts w:ascii="Times New Roman" w:eastAsia="Times New Roman" w:hAnsi="Times New Roman" w:cs="Times New Roman"/>
          <w:color w:val="000000" w:themeColor="text1"/>
          <w:spacing w:val="-14"/>
          <w:sz w:val="24"/>
          <w:szCs w:val="24"/>
        </w:rPr>
        <w:t>__</w:t>
      </w:r>
      <w:r w:rsidRPr="00264CDE">
        <w:rPr>
          <w:rFonts w:ascii="Times New Roman" w:eastAsia="Times New Roman" w:hAnsi="Times New Roman" w:cs="Times New Roman"/>
          <w:color w:val="000000" w:themeColor="text1"/>
          <w:spacing w:val="-8"/>
          <w:sz w:val="24"/>
          <w:szCs w:val="24"/>
        </w:rPr>
        <w:t>____</w:t>
      </w:r>
      <w:r w:rsidRPr="00264CDE">
        <w:rPr>
          <w:rFonts w:ascii="Times New Roman" w:eastAsia="Times New Roman" w:hAnsi="Times New Roman" w:cs="Times New Roman"/>
          <w:color w:val="000000" w:themeColor="text1"/>
          <w:spacing w:val="-12"/>
          <w:sz w:val="24"/>
          <w:szCs w:val="24"/>
        </w:rPr>
        <w:t>______</w:t>
      </w:r>
      <w:r w:rsidRPr="00264CDE">
        <w:rPr>
          <w:rFonts w:ascii="Times New Roman" w:eastAsia="Times New Roman" w:hAnsi="Times New Roman" w:cs="Times New Roman"/>
          <w:color w:val="000000" w:themeColor="text1"/>
          <w:sz w:val="24"/>
          <w:szCs w:val="24"/>
        </w:rPr>
        <w:t>_______________________________________________.</w:t>
      </w:r>
    </w:p>
    <w:p w:rsidR="00264CDE" w:rsidRPr="00264CDE" w:rsidRDefault="00264CDE" w:rsidP="00264CDE">
      <w:pPr>
        <w:spacing w:after="0" w:line="268" w:lineRule="auto"/>
        <w:rPr>
          <w:rFonts w:ascii="Times New Roman" w:eastAsia="Times New Roman" w:hAnsi="Times New Roman" w:cs="Times New Roman"/>
          <w:color w:val="000000" w:themeColor="text1"/>
          <w:sz w:val="20"/>
          <w:szCs w:val="20"/>
        </w:rPr>
      </w:pPr>
      <w:r w:rsidRPr="00264CDE">
        <w:rPr>
          <w:rFonts w:ascii="Times New Roman" w:eastAsia="Times New Roman" w:hAnsi="Times New Roman" w:cs="Times New Roman"/>
          <w:color w:val="000000" w:themeColor="text1"/>
          <w:sz w:val="20"/>
          <w:szCs w:val="20"/>
        </w:rPr>
        <w:t>Ф.И.О., должность</w:t>
      </w:r>
    </w:p>
    <w:p w:rsidR="00264CDE" w:rsidRPr="00264CDE" w:rsidRDefault="00264CDE" w:rsidP="00264CDE">
      <w:pPr>
        <w:keepNext/>
        <w:overflowPunct w:val="0"/>
        <w:autoSpaceDE w:val="0"/>
        <w:autoSpaceDN w:val="0"/>
        <w:adjustRightInd w:val="0"/>
        <w:spacing w:after="0" w:line="268" w:lineRule="auto"/>
        <w:jc w:val="both"/>
        <w:outlineLvl w:val="2"/>
        <w:rPr>
          <w:rFonts w:ascii="Times New Roman" w:eastAsia="Times New Roman" w:hAnsi="Times New Roman" w:cs="Times New Roman"/>
          <w:color w:val="000000" w:themeColor="text1"/>
          <w:sz w:val="28"/>
          <w:szCs w:val="28"/>
        </w:rPr>
      </w:pPr>
      <w:r w:rsidRPr="00264CDE">
        <w:rPr>
          <w:rFonts w:ascii="Times New Roman" w:eastAsia="Times New Roman" w:hAnsi="Times New Roman" w:cs="Times New Roman"/>
          <w:color w:val="000000" w:themeColor="text1"/>
          <w:sz w:val="24"/>
          <w:szCs w:val="24"/>
        </w:rPr>
        <w:t>и представитель генерального подрядчика, ответственный за производство строительно-монтажных работ</w:t>
      </w:r>
      <w:r w:rsidRPr="00264CDE">
        <w:rPr>
          <w:rFonts w:ascii="Times New Roman" w:eastAsia="Times New Roman" w:hAnsi="Times New Roman" w:cs="Times New Roman"/>
          <w:color w:val="000000" w:themeColor="text1"/>
          <w:sz w:val="28"/>
          <w:szCs w:val="28"/>
        </w:rPr>
        <w:t xml:space="preserve"> ___________</w:t>
      </w:r>
      <w:r w:rsidRPr="00264CDE">
        <w:rPr>
          <w:rFonts w:ascii="Times New Roman" w:eastAsia="Times New Roman" w:hAnsi="Times New Roman" w:cs="Times New Roman"/>
          <w:color w:val="000000" w:themeColor="text1"/>
          <w:spacing w:val="-6"/>
          <w:sz w:val="28"/>
          <w:szCs w:val="28"/>
        </w:rPr>
        <w:t>_______</w:t>
      </w:r>
      <w:r w:rsidRPr="00264CDE">
        <w:rPr>
          <w:rFonts w:ascii="Times New Roman" w:eastAsia="Times New Roman" w:hAnsi="Times New Roman" w:cs="Times New Roman"/>
          <w:color w:val="000000" w:themeColor="text1"/>
          <w:sz w:val="28"/>
          <w:szCs w:val="28"/>
        </w:rPr>
        <w:t>__________________________________</w:t>
      </w:r>
    </w:p>
    <w:p w:rsidR="00264CDE" w:rsidRPr="00264CDE" w:rsidRDefault="00264CDE" w:rsidP="00264CDE">
      <w:pPr>
        <w:spacing w:after="0" w:line="268" w:lineRule="auto"/>
        <w:ind w:firstLine="567"/>
        <w:jc w:val="center"/>
        <w:rPr>
          <w:rFonts w:ascii="Times New Roman" w:eastAsia="Times New Roman" w:hAnsi="Times New Roman" w:cs="Times New Roman"/>
          <w:color w:val="000000" w:themeColor="text1"/>
          <w:sz w:val="20"/>
          <w:szCs w:val="20"/>
        </w:rPr>
      </w:pPr>
      <w:r w:rsidRPr="00264CDE">
        <w:rPr>
          <w:rFonts w:ascii="Times New Roman" w:eastAsia="Times New Roman" w:hAnsi="Times New Roman" w:cs="Times New Roman"/>
          <w:color w:val="000000" w:themeColor="text1"/>
          <w:sz w:val="20"/>
          <w:szCs w:val="20"/>
        </w:rPr>
        <w:t>Ф.И.О., должность</w:t>
      </w:r>
    </w:p>
    <w:p w:rsidR="00264CDE" w:rsidRPr="00264CDE" w:rsidRDefault="00264CDE" w:rsidP="00264CDE">
      <w:pPr>
        <w:spacing w:after="0" w:line="268" w:lineRule="auto"/>
        <w:jc w:val="both"/>
        <w:rPr>
          <w:rFonts w:ascii="Times New Roman" w:eastAsia="Times New Roman" w:hAnsi="Times New Roman" w:cs="Times New Roman"/>
          <w:color w:val="000000" w:themeColor="text1"/>
          <w:sz w:val="24"/>
          <w:szCs w:val="24"/>
        </w:rPr>
      </w:pPr>
      <w:r w:rsidRPr="00264CDE">
        <w:rPr>
          <w:rFonts w:ascii="Times New Roman" w:eastAsia="Times New Roman" w:hAnsi="Times New Roman" w:cs="Times New Roman"/>
          <w:color w:val="000000" w:themeColor="text1"/>
          <w:sz w:val="24"/>
          <w:szCs w:val="24"/>
        </w:rPr>
        <w:t>составили настоящий акт о нижеследующем.</w:t>
      </w:r>
    </w:p>
    <w:p w:rsidR="00264CDE" w:rsidRPr="00264CDE" w:rsidRDefault="00264CDE" w:rsidP="00264CDE">
      <w:pPr>
        <w:shd w:val="clear" w:color="auto" w:fill="FFFFFF"/>
        <w:spacing w:after="0" w:line="268" w:lineRule="auto"/>
        <w:ind w:firstLine="708"/>
        <w:jc w:val="both"/>
        <w:rPr>
          <w:rFonts w:ascii="Times New Roman" w:eastAsia="Times New Roman" w:hAnsi="Times New Roman" w:cs="Times New Roman"/>
          <w:color w:val="000000" w:themeColor="text1"/>
          <w:sz w:val="28"/>
          <w:szCs w:val="28"/>
        </w:rPr>
      </w:pPr>
      <w:r w:rsidRPr="00264CDE">
        <w:rPr>
          <w:rFonts w:ascii="Times New Roman" w:eastAsia="Times New Roman" w:hAnsi="Times New Roman" w:cs="Times New Roman"/>
          <w:color w:val="000000" w:themeColor="text1"/>
          <w:spacing w:val="4"/>
          <w:sz w:val="24"/>
          <w:szCs w:val="24"/>
        </w:rPr>
        <w:t xml:space="preserve">Заказчик (учреждение образования) предоставляет участок </w:t>
      </w:r>
      <w:r w:rsidRPr="00264CDE">
        <w:rPr>
          <w:rFonts w:ascii="Times New Roman" w:eastAsia="Times New Roman" w:hAnsi="Times New Roman" w:cs="Times New Roman"/>
          <w:color w:val="000000" w:themeColor="text1"/>
          <w:spacing w:val="4"/>
          <w:sz w:val="24"/>
          <w:szCs w:val="24"/>
          <w:lang w:val="be-BY"/>
        </w:rPr>
        <w:t>(территорию)</w:t>
      </w:r>
      <w:r w:rsidRPr="00264CDE">
        <w:rPr>
          <w:rFonts w:ascii="Times New Roman" w:eastAsia="Times New Roman" w:hAnsi="Times New Roman" w:cs="Times New Roman"/>
          <w:color w:val="000000" w:themeColor="text1"/>
          <w:spacing w:val="4"/>
          <w:sz w:val="24"/>
          <w:szCs w:val="24"/>
        </w:rPr>
        <w:t>, ограниченный координатами</w:t>
      </w:r>
      <w:r w:rsidRPr="00264CDE">
        <w:rPr>
          <w:rFonts w:ascii="Times New Roman" w:eastAsia="Times New Roman" w:hAnsi="Times New Roman" w:cs="Times New Roman"/>
          <w:color w:val="000000" w:themeColor="text1"/>
          <w:sz w:val="28"/>
          <w:szCs w:val="28"/>
        </w:rPr>
        <w:t xml:space="preserve"> ____________________</w:t>
      </w:r>
      <w:r w:rsidRPr="00264CDE">
        <w:rPr>
          <w:rFonts w:ascii="Times New Roman" w:eastAsia="Times New Roman" w:hAnsi="Times New Roman" w:cs="Times New Roman"/>
          <w:color w:val="000000" w:themeColor="text1"/>
          <w:spacing w:val="-24"/>
          <w:sz w:val="28"/>
          <w:szCs w:val="28"/>
        </w:rPr>
        <w:t>___</w:t>
      </w:r>
      <w:r w:rsidRPr="00264CDE">
        <w:rPr>
          <w:rFonts w:ascii="Times New Roman" w:eastAsia="Times New Roman" w:hAnsi="Times New Roman" w:cs="Times New Roman"/>
          <w:color w:val="000000" w:themeColor="text1"/>
          <w:sz w:val="28"/>
          <w:szCs w:val="28"/>
        </w:rPr>
        <w:t>___________________________</w:t>
      </w:r>
      <w:r w:rsidRPr="00264CDE">
        <w:rPr>
          <w:rFonts w:ascii="Times New Roman" w:eastAsia="Times New Roman" w:hAnsi="Times New Roman" w:cs="Times New Roman"/>
          <w:color w:val="000000" w:themeColor="text1"/>
          <w:spacing w:val="-16"/>
          <w:sz w:val="28"/>
          <w:szCs w:val="28"/>
        </w:rPr>
        <w:t>_____</w:t>
      </w:r>
      <w:r w:rsidRPr="00264CDE">
        <w:rPr>
          <w:rFonts w:ascii="Times New Roman" w:eastAsia="Times New Roman" w:hAnsi="Times New Roman" w:cs="Times New Roman"/>
          <w:color w:val="000000" w:themeColor="text1"/>
          <w:sz w:val="28"/>
          <w:szCs w:val="28"/>
        </w:rPr>
        <w:t>____________</w:t>
      </w:r>
    </w:p>
    <w:p w:rsidR="00264CDE" w:rsidRPr="00264CDE" w:rsidRDefault="00264CDE" w:rsidP="00264CDE">
      <w:pPr>
        <w:spacing w:after="0" w:line="268" w:lineRule="auto"/>
        <w:jc w:val="center"/>
        <w:rPr>
          <w:rFonts w:ascii="Times New Roman" w:eastAsia="Times New Roman" w:hAnsi="Times New Roman" w:cs="Times New Roman"/>
          <w:color w:val="000000" w:themeColor="text1"/>
          <w:sz w:val="20"/>
          <w:szCs w:val="20"/>
        </w:rPr>
      </w:pPr>
      <w:r w:rsidRPr="00264CDE">
        <w:rPr>
          <w:rFonts w:ascii="Times New Roman" w:eastAsia="Times New Roman" w:hAnsi="Times New Roman" w:cs="Times New Roman"/>
          <w:color w:val="000000" w:themeColor="text1"/>
          <w:sz w:val="20"/>
          <w:szCs w:val="20"/>
        </w:rPr>
        <w:t xml:space="preserve">(наименование осей, отметок и </w:t>
      </w:r>
      <w:r w:rsidRPr="00264CDE">
        <w:rPr>
          <w:rFonts w:ascii="Times New Roman" w:eastAsia="Times New Roman" w:hAnsi="Times New Roman" w:cs="Times New Roman"/>
          <w:color w:val="000000" w:themeColor="text1"/>
          <w:sz w:val="20"/>
          <w:szCs w:val="20"/>
          <w:lang w:val="be-BY"/>
        </w:rPr>
        <w:t>номера</w:t>
      </w:r>
      <w:r w:rsidRPr="00264CDE">
        <w:rPr>
          <w:rFonts w:ascii="Times New Roman" w:eastAsia="Times New Roman" w:hAnsi="Times New Roman" w:cs="Times New Roman"/>
          <w:color w:val="000000" w:themeColor="text1"/>
          <w:sz w:val="20"/>
          <w:szCs w:val="20"/>
        </w:rPr>
        <w:t xml:space="preserve"> чертежей)</w:t>
      </w:r>
    </w:p>
    <w:p w:rsidR="00264CDE" w:rsidRPr="00264CDE" w:rsidRDefault="00264CDE" w:rsidP="00264CDE">
      <w:pPr>
        <w:spacing w:after="0" w:line="268" w:lineRule="auto"/>
        <w:jc w:val="both"/>
        <w:rPr>
          <w:rFonts w:ascii="Times New Roman" w:eastAsia="Times New Roman" w:hAnsi="Times New Roman" w:cs="Times New Roman"/>
          <w:color w:val="000000" w:themeColor="text1"/>
          <w:sz w:val="24"/>
          <w:szCs w:val="24"/>
        </w:rPr>
      </w:pPr>
      <w:r w:rsidRPr="00264CDE">
        <w:rPr>
          <w:rFonts w:ascii="Times New Roman" w:eastAsia="Times New Roman" w:hAnsi="Times New Roman" w:cs="Times New Roman"/>
          <w:color w:val="000000" w:themeColor="text1"/>
          <w:sz w:val="24"/>
          <w:szCs w:val="24"/>
        </w:rPr>
        <w:t>для производства на нем ___________________________________</w:t>
      </w:r>
      <w:r w:rsidRPr="00264CDE">
        <w:rPr>
          <w:rFonts w:ascii="Times New Roman" w:eastAsia="Times New Roman" w:hAnsi="Times New Roman" w:cs="Times New Roman"/>
          <w:color w:val="000000" w:themeColor="text1"/>
          <w:spacing w:val="-6"/>
          <w:sz w:val="24"/>
          <w:szCs w:val="24"/>
        </w:rPr>
        <w:t>__________</w:t>
      </w:r>
      <w:r w:rsidRPr="00264CDE">
        <w:rPr>
          <w:rFonts w:ascii="Times New Roman" w:eastAsia="Times New Roman" w:hAnsi="Times New Roman" w:cs="Times New Roman"/>
          <w:color w:val="000000" w:themeColor="text1"/>
          <w:sz w:val="24"/>
          <w:szCs w:val="24"/>
        </w:rPr>
        <w:t>_</w:t>
      </w:r>
      <w:r w:rsidRPr="00264CDE">
        <w:rPr>
          <w:rFonts w:ascii="Times New Roman" w:eastAsia="Times New Roman" w:hAnsi="Times New Roman" w:cs="Times New Roman"/>
          <w:color w:val="000000" w:themeColor="text1"/>
          <w:spacing w:val="-10"/>
          <w:sz w:val="24"/>
          <w:szCs w:val="24"/>
        </w:rPr>
        <w:t>________</w:t>
      </w:r>
      <w:r w:rsidRPr="00264CDE">
        <w:rPr>
          <w:rFonts w:ascii="Times New Roman" w:eastAsia="Times New Roman" w:hAnsi="Times New Roman" w:cs="Times New Roman"/>
          <w:color w:val="000000" w:themeColor="text1"/>
          <w:sz w:val="24"/>
          <w:szCs w:val="24"/>
        </w:rPr>
        <w:t>___</w:t>
      </w:r>
    </w:p>
    <w:p w:rsidR="00264CDE" w:rsidRPr="00264CDE" w:rsidRDefault="00264CDE" w:rsidP="00264CDE">
      <w:pPr>
        <w:spacing w:after="0" w:line="268" w:lineRule="auto"/>
        <w:ind w:firstLine="2410"/>
        <w:jc w:val="center"/>
        <w:rPr>
          <w:rFonts w:ascii="Times New Roman" w:eastAsia="Times New Roman" w:hAnsi="Times New Roman" w:cs="Times New Roman"/>
          <w:color w:val="000000" w:themeColor="text1"/>
          <w:sz w:val="20"/>
          <w:szCs w:val="20"/>
        </w:rPr>
      </w:pPr>
      <w:r w:rsidRPr="00264CDE">
        <w:rPr>
          <w:rFonts w:ascii="Times New Roman" w:eastAsia="Times New Roman" w:hAnsi="Times New Roman" w:cs="Times New Roman"/>
          <w:color w:val="000000" w:themeColor="text1"/>
          <w:sz w:val="20"/>
          <w:szCs w:val="20"/>
        </w:rPr>
        <w:t xml:space="preserve">(наименование </w:t>
      </w:r>
      <w:r w:rsidRPr="00264CDE">
        <w:rPr>
          <w:rFonts w:ascii="Times New Roman" w:eastAsia="Times New Roman" w:hAnsi="Times New Roman" w:cs="Times New Roman"/>
          <w:color w:val="000000" w:themeColor="text1"/>
          <w:sz w:val="20"/>
          <w:szCs w:val="20"/>
          <w:lang w:val="be-BY"/>
        </w:rPr>
        <w:t>работ)</w:t>
      </w:r>
    </w:p>
    <w:p w:rsidR="00264CDE" w:rsidRPr="00264CDE" w:rsidRDefault="00264CDE" w:rsidP="00264CDE">
      <w:pPr>
        <w:overflowPunct w:val="0"/>
        <w:autoSpaceDE w:val="0"/>
        <w:autoSpaceDN w:val="0"/>
        <w:adjustRightInd w:val="0"/>
        <w:spacing w:after="0" w:line="268" w:lineRule="auto"/>
        <w:jc w:val="both"/>
        <w:rPr>
          <w:rFonts w:ascii="Times New Roman" w:eastAsia="Times New Roman" w:hAnsi="Times New Roman" w:cs="Times New Roman"/>
          <w:color w:val="000000" w:themeColor="text1"/>
          <w:sz w:val="24"/>
          <w:szCs w:val="24"/>
        </w:rPr>
      </w:pPr>
      <w:r w:rsidRPr="00264CDE">
        <w:rPr>
          <w:rFonts w:ascii="Times New Roman" w:eastAsia="Times New Roman" w:hAnsi="Times New Roman" w:cs="Times New Roman"/>
          <w:color w:val="000000" w:themeColor="text1"/>
          <w:spacing w:val="2"/>
          <w:sz w:val="24"/>
          <w:szCs w:val="24"/>
        </w:rPr>
        <w:t>под руководством технического персонала —</w:t>
      </w:r>
      <w:r w:rsidRPr="00264CDE">
        <w:rPr>
          <w:rFonts w:ascii="Times New Roman" w:eastAsia="Times New Roman" w:hAnsi="Times New Roman" w:cs="Times New Roman"/>
          <w:color w:val="000000" w:themeColor="text1"/>
          <w:spacing w:val="2"/>
          <w:sz w:val="24"/>
          <w:szCs w:val="24"/>
          <w:lang w:val="be-BY"/>
        </w:rPr>
        <w:t xml:space="preserve"> </w:t>
      </w:r>
      <w:r w:rsidRPr="00264CDE">
        <w:rPr>
          <w:rFonts w:ascii="Times New Roman" w:eastAsia="Times New Roman" w:hAnsi="Times New Roman" w:cs="Times New Roman"/>
          <w:color w:val="000000" w:themeColor="text1"/>
          <w:spacing w:val="2"/>
          <w:sz w:val="24"/>
          <w:szCs w:val="24"/>
        </w:rPr>
        <w:t xml:space="preserve">представителя генерального подрядчика — на следующий срок: </w:t>
      </w:r>
      <w:r w:rsidRPr="00264CDE">
        <w:rPr>
          <w:rFonts w:ascii="Times New Roman" w:eastAsia="Times New Roman" w:hAnsi="Times New Roman" w:cs="Times New Roman"/>
          <w:color w:val="000000" w:themeColor="text1"/>
          <w:sz w:val="24"/>
          <w:szCs w:val="24"/>
        </w:rPr>
        <w:t>начало «____» ___________, окончание «____» _____________.</w:t>
      </w:r>
    </w:p>
    <w:p w:rsidR="00264CDE" w:rsidRDefault="00264CDE" w:rsidP="00264CDE">
      <w:pPr>
        <w:spacing w:after="0" w:line="240" w:lineRule="auto"/>
        <w:ind w:firstLine="708"/>
        <w:jc w:val="both"/>
        <w:rPr>
          <w:rFonts w:ascii="Times New Roman" w:eastAsia="Times New Roman" w:hAnsi="Times New Roman" w:cs="Times New Roman"/>
          <w:color w:val="000000" w:themeColor="text1"/>
          <w:sz w:val="24"/>
          <w:szCs w:val="24"/>
        </w:rPr>
      </w:pPr>
      <w:r w:rsidRPr="00264CDE">
        <w:rPr>
          <w:rFonts w:ascii="Times New Roman" w:eastAsia="Times New Roman" w:hAnsi="Times New Roman" w:cs="Times New Roman"/>
          <w:color w:val="000000" w:themeColor="text1"/>
          <w:sz w:val="24"/>
          <w:szCs w:val="24"/>
        </w:rPr>
        <w:t>До начала работ необходимо выполнить следующие мероприятия, обеспечивающие безопасность производства работ:</w:t>
      </w:r>
    </w:p>
    <w:p w:rsidR="00264CDE" w:rsidRPr="00264CDE" w:rsidRDefault="00264CDE" w:rsidP="00264CDE">
      <w:pPr>
        <w:spacing w:after="0" w:line="240" w:lineRule="auto"/>
        <w:ind w:firstLine="708"/>
        <w:jc w:val="both"/>
        <w:rPr>
          <w:rFonts w:ascii="Times New Roman" w:eastAsia="Times New Roman" w:hAnsi="Times New Roman" w:cs="Times New Roman"/>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1699"/>
        <w:gridCol w:w="2270"/>
        <w:gridCol w:w="2516"/>
      </w:tblGrid>
      <w:tr w:rsidR="00264CDE" w:rsidRPr="00264CDE" w:rsidTr="00264CDE">
        <w:tc>
          <w:tcPr>
            <w:tcW w:w="30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64CDE" w:rsidRPr="00264CDE" w:rsidRDefault="00264CDE" w:rsidP="00476D6D">
            <w:pPr>
              <w:spacing w:after="0" w:line="240" w:lineRule="auto"/>
              <w:jc w:val="center"/>
              <w:rPr>
                <w:rFonts w:ascii="Times New Roman" w:eastAsia="Times New Roman" w:hAnsi="Times New Roman" w:cs="Times New Roman"/>
                <w:b/>
                <w:color w:val="000000" w:themeColor="text1"/>
                <w:sz w:val="24"/>
                <w:szCs w:val="24"/>
              </w:rPr>
            </w:pPr>
            <w:r w:rsidRPr="00264CDE">
              <w:rPr>
                <w:rFonts w:ascii="Times New Roman" w:eastAsia="Times New Roman" w:hAnsi="Times New Roman" w:cs="Times New Roman"/>
                <w:b/>
                <w:color w:val="000000" w:themeColor="text1"/>
                <w:sz w:val="24"/>
                <w:szCs w:val="24"/>
              </w:rPr>
              <w:t>Наименование</w:t>
            </w:r>
          </w:p>
          <w:p w:rsidR="00264CDE" w:rsidRPr="00264CDE" w:rsidRDefault="00264CDE" w:rsidP="00476D6D">
            <w:pPr>
              <w:spacing w:after="0" w:line="240" w:lineRule="auto"/>
              <w:jc w:val="center"/>
              <w:rPr>
                <w:rFonts w:ascii="Times New Roman" w:eastAsia="Times New Roman" w:hAnsi="Times New Roman" w:cs="Times New Roman"/>
                <w:b/>
                <w:color w:val="000000" w:themeColor="text1"/>
                <w:sz w:val="24"/>
                <w:szCs w:val="24"/>
              </w:rPr>
            </w:pPr>
            <w:r w:rsidRPr="00264CDE">
              <w:rPr>
                <w:rFonts w:ascii="Times New Roman" w:eastAsia="Times New Roman" w:hAnsi="Times New Roman" w:cs="Times New Roman"/>
                <w:b/>
                <w:color w:val="000000" w:themeColor="text1"/>
                <w:sz w:val="24"/>
                <w:szCs w:val="24"/>
              </w:rPr>
              <w:t>мероприятия</w:t>
            </w:r>
          </w:p>
        </w:tc>
        <w:tc>
          <w:tcPr>
            <w:tcW w:w="169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64CDE" w:rsidRPr="00264CDE" w:rsidRDefault="00264CDE" w:rsidP="00476D6D">
            <w:pPr>
              <w:spacing w:after="0" w:line="240" w:lineRule="auto"/>
              <w:jc w:val="center"/>
              <w:rPr>
                <w:rFonts w:ascii="Times New Roman" w:eastAsia="Times New Roman" w:hAnsi="Times New Roman" w:cs="Times New Roman"/>
                <w:b/>
                <w:color w:val="000000" w:themeColor="text1"/>
                <w:sz w:val="24"/>
                <w:szCs w:val="24"/>
              </w:rPr>
            </w:pPr>
            <w:r w:rsidRPr="00264CDE">
              <w:rPr>
                <w:rFonts w:ascii="Times New Roman" w:eastAsia="Times New Roman" w:hAnsi="Times New Roman" w:cs="Times New Roman"/>
                <w:b/>
                <w:color w:val="000000" w:themeColor="text1"/>
                <w:sz w:val="24"/>
                <w:szCs w:val="24"/>
              </w:rPr>
              <w:t>Срок выполнения</w:t>
            </w:r>
          </w:p>
        </w:tc>
        <w:tc>
          <w:tcPr>
            <w:tcW w:w="2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64CDE" w:rsidRPr="00264CDE" w:rsidRDefault="00264CDE" w:rsidP="00476D6D">
            <w:pPr>
              <w:spacing w:after="0" w:line="240" w:lineRule="auto"/>
              <w:jc w:val="center"/>
              <w:rPr>
                <w:rFonts w:ascii="Times New Roman" w:eastAsia="Times New Roman" w:hAnsi="Times New Roman" w:cs="Times New Roman"/>
                <w:b/>
                <w:color w:val="000000" w:themeColor="text1"/>
                <w:sz w:val="24"/>
                <w:szCs w:val="24"/>
              </w:rPr>
            </w:pPr>
            <w:r w:rsidRPr="00264CDE">
              <w:rPr>
                <w:rFonts w:ascii="Times New Roman" w:eastAsia="Times New Roman" w:hAnsi="Times New Roman" w:cs="Times New Roman"/>
                <w:b/>
                <w:color w:val="000000" w:themeColor="text1"/>
                <w:sz w:val="24"/>
                <w:szCs w:val="24"/>
              </w:rPr>
              <w:t>Фамилия, инициалы</w:t>
            </w:r>
          </w:p>
          <w:p w:rsidR="00264CDE" w:rsidRPr="00264CDE" w:rsidRDefault="00264CDE" w:rsidP="00476D6D">
            <w:pPr>
              <w:spacing w:after="0" w:line="240" w:lineRule="auto"/>
              <w:jc w:val="center"/>
              <w:rPr>
                <w:rFonts w:ascii="Times New Roman" w:eastAsia="Times New Roman" w:hAnsi="Times New Roman" w:cs="Times New Roman"/>
                <w:b/>
                <w:color w:val="000000" w:themeColor="text1"/>
                <w:sz w:val="24"/>
                <w:szCs w:val="24"/>
              </w:rPr>
            </w:pPr>
            <w:r w:rsidRPr="00264CDE">
              <w:rPr>
                <w:rFonts w:ascii="Times New Roman" w:eastAsia="Times New Roman" w:hAnsi="Times New Roman" w:cs="Times New Roman"/>
                <w:b/>
                <w:color w:val="000000" w:themeColor="text1"/>
                <w:sz w:val="24"/>
                <w:szCs w:val="24"/>
              </w:rPr>
              <w:t>и должность</w:t>
            </w:r>
          </w:p>
          <w:p w:rsidR="00264CDE" w:rsidRPr="00264CDE" w:rsidRDefault="00264CDE" w:rsidP="00476D6D">
            <w:pPr>
              <w:spacing w:after="0" w:line="240" w:lineRule="auto"/>
              <w:jc w:val="center"/>
              <w:rPr>
                <w:rFonts w:ascii="Times New Roman" w:eastAsia="Times New Roman" w:hAnsi="Times New Roman" w:cs="Times New Roman"/>
                <w:b/>
                <w:color w:val="000000" w:themeColor="text1"/>
                <w:sz w:val="24"/>
                <w:szCs w:val="24"/>
              </w:rPr>
            </w:pPr>
            <w:r w:rsidRPr="00264CDE">
              <w:rPr>
                <w:rFonts w:ascii="Times New Roman" w:eastAsia="Times New Roman" w:hAnsi="Times New Roman" w:cs="Times New Roman"/>
                <w:b/>
                <w:color w:val="000000" w:themeColor="text1"/>
                <w:sz w:val="24"/>
                <w:szCs w:val="24"/>
              </w:rPr>
              <w:t>исполнителя</w:t>
            </w:r>
          </w:p>
        </w:tc>
        <w:tc>
          <w:tcPr>
            <w:tcW w:w="251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64CDE" w:rsidRPr="00264CDE" w:rsidRDefault="00264CDE" w:rsidP="00476D6D">
            <w:pPr>
              <w:spacing w:after="0" w:line="240" w:lineRule="auto"/>
              <w:jc w:val="center"/>
              <w:rPr>
                <w:rFonts w:ascii="Times New Roman" w:eastAsia="Times New Roman" w:hAnsi="Times New Roman" w:cs="Times New Roman"/>
                <w:b/>
                <w:color w:val="000000" w:themeColor="text1"/>
                <w:sz w:val="24"/>
                <w:szCs w:val="24"/>
              </w:rPr>
            </w:pPr>
            <w:r w:rsidRPr="00264CDE">
              <w:rPr>
                <w:rFonts w:ascii="Times New Roman" w:eastAsia="Times New Roman" w:hAnsi="Times New Roman" w:cs="Times New Roman"/>
                <w:b/>
                <w:color w:val="000000" w:themeColor="text1"/>
                <w:sz w:val="24"/>
                <w:szCs w:val="24"/>
              </w:rPr>
              <w:t>Ответственный</w:t>
            </w:r>
          </w:p>
          <w:p w:rsidR="00264CDE" w:rsidRPr="00264CDE" w:rsidRDefault="00264CDE" w:rsidP="00476D6D">
            <w:pPr>
              <w:spacing w:after="0" w:line="240" w:lineRule="auto"/>
              <w:jc w:val="center"/>
              <w:rPr>
                <w:rFonts w:ascii="Times New Roman" w:eastAsia="Times New Roman" w:hAnsi="Times New Roman" w:cs="Times New Roman"/>
                <w:b/>
                <w:color w:val="000000" w:themeColor="text1"/>
                <w:sz w:val="24"/>
                <w:szCs w:val="24"/>
              </w:rPr>
            </w:pPr>
            <w:r w:rsidRPr="00264CDE">
              <w:rPr>
                <w:rFonts w:ascii="Times New Roman" w:eastAsia="Times New Roman" w:hAnsi="Times New Roman" w:cs="Times New Roman"/>
                <w:b/>
                <w:color w:val="000000" w:themeColor="text1"/>
                <w:sz w:val="24"/>
                <w:szCs w:val="24"/>
              </w:rPr>
              <w:t>исполнитель</w:t>
            </w:r>
          </w:p>
        </w:tc>
      </w:tr>
      <w:tr w:rsidR="00264CDE" w:rsidRPr="00264CDE" w:rsidTr="00264CDE">
        <w:tc>
          <w:tcPr>
            <w:tcW w:w="3085" w:type="dxa"/>
            <w:tcBorders>
              <w:top w:val="single" w:sz="4" w:space="0" w:color="auto"/>
              <w:left w:val="single" w:sz="4" w:space="0" w:color="auto"/>
              <w:bottom w:val="single" w:sz="4" w:space="0" w:color="auto"/>
              <w:right w:val="single" w:sz="4" w:space="0" w:color="auto"/>
            </w:tcBorders>
          </w:tcPr>
          <w:p w:rsidR="00264CDE" w:rsidRPr="00264CDE" w:rsidRDefault="00264CDE" w:rsidP="00264CDE">
            <w:pPr>
              <w:spacing w:after="0" w:line="240" w:lineRule="auto"/>
              <w:rPr>
                <w:rFonts w:ascii="Times New Roman" w:eastAsia="Times New Roman" w:hAnsi="Times New Roman" w:cs="Times New Roman"/>
                <w:color w:val="000000" w:themeColor="text1"/>
                <w:sz w:val="24"/>
                <w:szCs w:val="24"/>
              </w:rPr>
            </w:pPr>
            <w:r w:rsidRPr="00264CDE">
              <w:rPr>
                <w:rFonts w:ascii="Times New Roman" w:eastAsia="Times New Roman" w:hAnsi="Times New Roman" w:cs="Times New Roman"/>
                <w:color w:val="000000" w:themeColor="text1"/>
                <w:sz w:val="24"/>
                <w:szCs w:val="24"/>
              </w:rPr>
              <w:t>Провести вводный инструктаж по охране труда с работниками подрядной организации</w:t>
            </w:r>
          </w:p>
        </w:tc>
        <w:tc>
          <w:tcPr>
            <w:tcW w:w="1699" w:type="dxa"/>
            <w:tcBorders>
              <w:top w:val="single" w:sz="4" w:space="0" w:color="auto"/>
              <w:left w:val="single" w:sz="4" w:space="0" w:color="auto"/>
              <w:bottom w:val="single" w:sz="4" w:space="0" w:color="auto"/>
              <w:right w:val="single" w:sz="4" w:space="0" w:color="auto"/>
            </w:tcBorders>
          </w:tcPr>
          <w:p w:rsidR="00264CDE" w:rsidRPr="00264CDE" w:rsidRDefault="00264CDE" w:rsidP="00264CDE">
            <w:pPr>
              <w:spacing w:after="0" w:line="240" w:lineRule="auto"/>
              <w:rPr>
                <w:rFonts w:ascii="Times New Roman" w:eastAsia="Times New Roman" w:hAnsi="Times New Roman" w:cs="Times New Roman"/>
                <w:color w:val="000000" w:themeColor="text1"/>
                <w:sz w:val="24"/>
                <w:szCs w:val="24"/>
              </w:rPr>
            </w:pPr>
          </w:p>
        </w:tc>
        <w:tc>
          <w:tcPr>
            <w:tcW w:w="2270" w:type="dxa"/>
            <w:tcBorders>
              <w:top w:val="single" w:sz="4" w:space="0" w:color="auto"/>
              <w:left w:val="single" w:sz="4" w:space="0" w:color="auto"/>
              <w:bottom w:val="single" w:sz="4" w:space="0" w:color="auto"/>
              <w:right w:val="single" w:sz="4" w:space="0" w:color="auto"/>
            </w:tcBorders>
          </w:tcPr>
          <w:p w:rsidR="00264CDE" w:rsidRPr="00264CDE" w:rsidRDefault="00264CDE" w:rsidP="00264CDE">
            <w:pPr>
              <w:spacing w:after="0" w:line="240" w:lineRule="auto"/>
              <w:rPr>
                <w:rFonts w:ascii="Times New Roman" w:eastAsia="Times New Roman" w:hAnsi="Times New Roman" w:cs="Times New Roman"/>
                <w:color w:val="000000" w:themeColor="text1"/>
                <w:sz w:val="24"/>
                <w:szCs w:val="24"/>
              </w:rPr>
            </w:pPr>
          </w:p>
        </w:tc>
        <w:tc>
          <w:tcPr>
            <w:tcW w:w="2516" w:type="dxa"/>
            <w:tcBorders>
              <w:top w:val="single" w:sz="4" w:space="0" w:color="auto"/>
              <w:left w:val="single" w:sz="4" w:space="0" w:color="auto"/>
              <w:bottom w:val="single" w:sz="4" w:space="0" w:color="auto"/>
              <w:right w:val="single" w:sz="4" w:space="0" w:color="auto"/>
            </w:tcBorders>
          </w:tcPr>
          <w:p w:rsidR="00264CDE" w:rsidRPr="00264CDE" w:rsidRDefault="00264CDE" w:rsidP="00264CDE">
            <w:pPr>
              <w:spacing w:after="0" w:line="240" w:lineRule="auto"/>
              <w:rPr>
                <w:rFonts w:ascii="Times New Roman" w:eastAsia="Times New Roman" w:hAnsi="Times New Roman" w:cs="Times New Roman"/>
                <w:color w:val="000000" w:themeColor="text1"/>
                <w:sz w:val="24"/>
                <w:szCs w:val="24"/>
              </w:rPr>
            </w:pPr>
            <w:r w:rsidRPr="00264CDE">
              <w:rPr>
                <w:rFonts w:ascii="Times New Roman" w:eastAsia="Times New Roman" w:hAnsi="Times New Roman" w:cs="Times New Roman"/>
                <w:color w:val="000000" w:themeColor="text1"/>
                <w:sz w:val="24"/>
                <w:szCs w:val="24"/>
              </w:rPr>
              <w:t>Инженер по охране труда или специалист заказчика, на которого возложены эти обязанности</w:t>
            </w:r>
          </w:p>
        </w:tc>
      </w:tr>
      <w:tr w:rsidR="00264CDE" w:rsidRPr="00264CDE" w:rsidTr="00264CDE">
        <w:tc>
          <w:tcPr>
            <w:tcW w:w="3085" w:type="dxa"/>
            <w:tcBorders>
              <w:top w:val="single" w:sz="4" w:space="0" w:color="auto"/>
              <w:left w:val="single" w:sz="4" w:space="0" w:color="auto"/>
              <w:bottom w:val="single" w:sz="4" w:space="0" w:color="auto"/>
              <w:right w:val="single" w:sz="4" w:space="0" w:color="auto"/>
            </w:tcBorders>
          </w:tcPr>
          <w:p w:rsidR="00264CDE" w:rsidRPr="00264CDE" w:rsidRDefault="00264CDE" w:rsidP="00264CDE">
            <w:pPr>
              <w:spacing w:after="0" w:line="240" w:lineRule="auto"/>
              <w:rPr>
                <w:rFonts w:ascii="Times New Roman" w:eastAsia="Times New Roman" w:hAnsi="Times New Roman" w:cs="Times New Roman"/>
                <w:color w:val="000000" w:themeColor="text1"/>
                <w:sz w:val="24"/>
                <w:szCs w:val="24"/>
              </w:rPr>
            </w:pPr>
            <w:r w:rsidRPr="00264CDE">
              <w:rPr>
                <w:rFonts w:ascii="Times New Roman" w:eastAsia="Times New Roman" w:hAnsi="Times New Roman" w:cs="Times New Roman"/>
                <w:color w:val="000000" w:themeColor="text1"/>
                <w:sz w:val="24"/>
                <w:szCs w:val="24"/>
              </w:rPr>
              <w:t>Ознакомить работников подрядной организации с противопожарным режимом</w:t>
            </w:r>
          </w:p>
        </w:tc>
        <w:tc>
          <w:tcPr>
            <w:tcW w:w="1699" w:type="dxa"/>
            <w:tcBorders>
              <w:top w:val="single" w:sz="4" w:space="0" w:color="auto"/>
              <w:left w:val="single" w:sz="4" w:space="0" w:color="auto"/>
              <w:bottom w:val="single" w:sz="4" w:space="0" w:color="auto"/>
              <w:right w:val="single" w:sz="4" w:space="0" w:color="auto"/>
            </w:tcBorders>
          </w:tcPr>
          <w:p w:rsidR="00264CDE" w:rsidRPr="00264CDE" w:rsidRDefault="00264CDE" w:rsidP="00264CDE">
            <w:pPr>
              <w:spacing w:after="0" w:line="240" w:lineRule="auto"/>
              <w:rPr>
                <w:rFonts w:ascii="Times New Roman" w:eastAsia="Times New Roman" w:hAnsi="Times New Roman" w:cs="Times New Roman"/>
                <w:color w:val="000000" w:themeColor="text1"/>
                <w:sz w:val="24"/>
                <w:szCs w:val="24"/>
              </w:rPr>
            </w:pPr>
          </w:p>
        </w:tc>
        <w:tc>
          <w:tcPr>
            <w:tcW w:w="2270" w:type="dxa"/>
            <w:tcBorders>
              <w:top w:val="single" w:sz="4" w:space="0" w:color="auto"/>
              <w:left w:val="single" w:sz="4" w:space="0" w:color="auto"/>
              <w:bottom w:val="single" w:sz="4" w:space="0" w:color="auto"/>
              <w:right w:val="single" w:sz="4" w:space="0" w:color="auto"/>
            </w:tcBorders>
          </w:tcPr>
          <w:p w:rsidR="00264CDE" w:rsidRPr="00264CDE" w:rsidRDefault="00264CDE" w:rsidP="00264CDE">
            <w:pPr>
              <w:spacing w:after="0" w:line="240" w:lineRule="auto"/>
              <w:rPr>
                <w:rFonts w:ascii="Times New Roman" w:eastAsia="Times New Roman" w:hAnsi="Times New Roman" w:cs="Times New Roman"/>
                <w:color w:val="000000" w:themeColor="text1"/>
                <w:sz w:val="24"/>
                <w:szCs w:val="24"/>
              </w:rPr>
            </w:pPr>
          </w:p>
        </w:tc>
        <w:tc>
          <w:tcPr>
            <w:tcW w:w="2516" w:type="dxa"/>
            <w:tcBorders>
              <w:top w:val="single" w:sz="4" w:space="0" w:color="auto"/>
              <w:left w:val="single" w:sz="4" w:space="0" w:color="auto"/>
              <w:bottom w:val="single" w:sz="4" w:space="0" w:color="auto"/>
              <w:right w:val="single" w:sz="4" w:space="0" w:color="auto"/>
            </w:tcBorders>
          </w:tcPr>
          <w:p w:rsidR="00264CDE" w:rsidRPr="00264CDE" w:rsidRDefault="00264CDE" w:rsidP="00264CDE">
            <w:pPr>
              <w:spacing w:after="0" w:line="240" w:lineRule="auto"/>
              <w:rPr>
                <w:rFonts w:ascii="Times New Roman" w:eastAsia="Times New Roman" w:hAnsi="Times New Roman" w:cs="Times New Roman"/>
                <w:color w:val="000000" w:themeColor="text1"/>
                <w:sz w:val="24"/>
                <w:szCs w:val="24"/>
              </w:rPr>
            </w:pPr>
            <w:r w:rsidRPr="00264CDE">
              <w:rPr>
                <w:rFonts w:ascii="Times New Roman" w:eastAsia="Times New Roman" w:hAnsi="Times New Roman" w:cs="Times New Roman"/>
                <w:color w:val="000000" w:themeColor="text1"/>
                <w:sz w:val="24"/>
                <w:szCs w:val="24"/>
              </w:rPr>
              <w:t>Инженер по охране труда или специалист заказчика, на которого возложены эти обязанности</w:t>
            </w:r>
          </w:p>
        </w:tc>
      </w:tr>
      <w:tr w:rsidR="00264CDE" w:rsidRPr="00264CDE" w:rsidTr="00264CDE">
        <w:tc>
          <w:tcPr>
            <w:tcW w:w="3085" w:type="dxa"/>
            <w:tcBorders>
              <w:top w:val="single" w:sz="4" w:space="0" w:color="auto"/>
              <w:left w:val="single" w:sz="4" w:space="0" w:color="auto"/>
              <w:bottom w:val="single" w:sz="4" w:space="0" w:color="auto"/>
              <w:right w:val="single" w:sz="4" w:space="0" w:color="auto"/>
            </w:tcBorders>
          </w:tcPr>
          <w:p w:rsidR="00264CDE" w:rsidRPr="00264CDE" w:rsidRDefault="00264CDE" w:rsidP="00264CDE">
            <w:pPr>
              <w:spacing w:after="0" w:line="240" w:lineRule="auto"/>
              <w:jc w:val="both"/>
              <w:rPr>
                <w:rFonts w:ascii="Times New Roman" w:eastAsia="Times New Roman" w:hAnsi="Times New Roman" w:cs="Times New Roman"/>
                <w:color w:val="000000" w:themeColor="text1"/>
                <w:sz w:val="24"/>
                <w:szCs w:val="24"/>
              </w:rPr>
            </w:pPr>
            <w:r w:rsidRPr="00264CDE">
              <w:rPr>
                <w:rFonts w:ascii="Times New Roman" w:eastAsia="Times New Roman" w:hAnsi="Times New Roman" w:cs="Times New Roman"/>
                <w:color w:val="000000" w:themeColor="text1"/>
                <w:sz w:val="24"/>
                <w:szCs w:val="24"/>
              </w:rPr>
              <w:t xml:space="preserve">Обеспечить первичными средствами пожаротушения </w:t>
            </w:r>
          </w:p>
        </w:tc>
        <w:tc>
          <w:tcPr>
            <w:tcW w:w="1699" w:type="dxa"/>
            <w:tcBorders>
              <w:top w:val="single" w:sz="4" w:space="0" w:color="auto"/>
              <w:left w:val="single" w:sz="4" w:space="0" w:color="auto"/>
              <w:bottom w:val="single" w:sz="4" w:space="0" w:color="auto"/>
              <w:right w:val="single" w:sz="4" w:space="0" w:color="auto"/>
            </w:tcBorders>
          </w:tcPr>
          <w:p w:rsidR="00264CDE" w:rsidRPr="00264CDE" w:rsidRDefault="00264CDE" w:rsidP="00264CDE">
            <w:pPr>
              <w:spacing w:after="0" w:line="240" w:lineRule="auto"/>
              <w:rPr>
                <w:rFonts w:ascii="Times New Roman" w:eastAsia="Times New Roman" w:hAnsi="Times New Roman" w:cs="Times New Roman"/>
                <w:color w:val="000000" w:themeColor="text1"/>
                <w:sz w:val="24"/>
                <w:szCs w:val="24"/>
              </w:rPr>
            </w:pPr>
          </w:p>
        </w:tc>
        <w:tc>
          <w:tcPr>
            <w:tcW w:w="2270" w:type="dxa"/>
            <w:tcBorders>
              <w:top w:val="single" w:sz="4" w:space="0" w:color="auto"/>
              <w:left w:val="single" w:sz="4" w:space="0" w:color="auto"/>
              <w:bottom w:val="single" w:sz="4" w:space="0" w:color="auto"/>
              <w:right w:val="single" w:sz="4" w:space="0" w:color="auto"/>
            </w:tcBorders>
          </w:tcPr>
          <w:p w:rsidR="00264CDE" w:rsidRPr="00264CDE" w:rsidRDefault="00264CDE" w:rsidP="00264CDE">
            <w:pPr>
              <w:spacing w:after="0" w:line="240" w:lineRule="auto"/>
              <w:rPr>
                <w:rFonts w:ascii="Times New Roman" w:eastAsia="Times New Roman" w:hAnsi="Times New Roman" w:cs="Times New Roman"/>
                <w:color w:val="000000" w:themeColor="text1"/>
                <w:sz w:val="24"/>
                <w:szCs w:val="24"/>
              </w:rPr>
            </w:pPr>
          </w:p>
        </w:tc>
        <w:tc>
          <w:tcPr>
            <w:tcW w:w="2516" w:type="dxa"/>
            <w:tcBorders>
              <w:top w:val="single" w:sz="4" w:space="0" w:color="auto"/>
              <w:left w:val="single" w:sz="4" w:space="0" w:color="auto"/>
              <w:bottom w:val="single" w:sz="4" w:space="0" w:color="auto"/>
              <w:right w:val="single" w:sz="4" w:space="0" w:color="auto"/>
            </w:tcBorders>
          </w:tcPr>
          <w:p w:rsidR="00264CDE" w:rsidRPr="00264CDE" w:rsidRDefault="00264CDE" w:rsidP="00264CDE">
            <w:pPr>
              <w:spacing w:after="0" w:line="240" w:lineRule="auto"/>
              <w:rPr>
                <w:rFonts w:ascii="Times New Roman" w:eastAsia="Times New Roman" w:hAnsi="Times New Roman" w:cs="Times New Roman"/>
                <w:color w:val="000000" w:themeColor="text1"/>
                <w:sz w:val="24"/>
                <w:szCs w:val="24"/>
              </w:rPr>
            </w:pPr>
            <w:r w:rsidRPr="00264CDE">
              <w:rPr>
                <w:rFonts w:ascii="Times New Roman" w:eastAsia="Times New Roman" w:hAnsi="Times New Roman" w:cs="Times New Roman"/>
                <w:color w:val="000000" w:themeColor="text1"/>
                <w:sz w:val="24"/>
                <w:szCs w:val="24"/>
              </w:rPr>
              <w:t>По согласованию</w:t>
            </w:r>
          </w:p>
        </w:tc>
      </w:tr>
      <w:tr w:rsidR="00264CDE" w:rsidRPr="00264CDE" w:rsidTr="00264CDE">
        <w:tc>
          <w:tcPr>
            <w:tcW w:w="3085" w:type="dxa"/>
            <w:tcBorders>
              <w:top w:val="single" w:sz="4" w:space="0" w:color="auto"/>
              <w:left w:val="single" w:sz="4" w:space="0" w:color="auto"/>
              <w:bottom w:val="single" w:sz="4" w:space="0" w:color="auto"/>
              <w:right w:val="single" w:sz="4" w:space="0" w:color="auto"/>
            </w:tcBorders>
          </w:tcPr>
          <w:p w:rsidR="00264CDE" w:rsidRPr="00264CDE" w:rsidRDefault="00264CDE" w:rsidP="00264CDE">
            <w:pPr>
              <w:spacing w:after="0" w:line="240" w:lineRule="auto"/>
              <w:jc w:val="both"/>
              <w:rPr>
                <w:rFonts w:ascii="Times New Roman" w:eastAsia="Times New Roman" w:hAnsi="Times New Roman" w:cs="Times New Roman"/>
                <w:color w:val="000000" w:themeColor="text1"/>
                <w:sz w:val="24"/>
                <w:szCs w:val="24"/>
              </w:rPr>
            </w:pPr>
            <w:r w:rsidRPr="00264CDE">
              <w:rPr>
                <w:rFonts w:ascii="Times New Roman" w:eastAsia="Times New Roman" w:hAnsi="Times New Roman" w:cs="Times New Roman"/>
                <w:color w:val="000000" w:themeColor="text1"/>
                <w:sz w:val="24"/>
                <w:szCs w:val="24"/>
              </w:rPr>
              <w:t>Обеспечить средствами индивидуальной защиты</w:t>
            </w:r>
          </w:p>
        </w:tc>
        <w:tc>
          <w:tcPr>
            <w:tcW w:w="1699" w:type="dxa"/>
            <w:tcBorders>
              <w:top w:val="single" w:sz="4" w:space="0" w:color="auto"/>
              <w:left w:val="single" w:sz="4" w:space="0" w:color="auto"/>
              <w:bottom w:val="single" w:sz="4" w:space="0" w:color="auto"/>
              <w:right w:val="single" w:sz="4" w:space="0" w:color="auto"/>
            </w:tcBorders>
          </w:tcPr>
          <w:p w:rsidR="00264CDE" w:rsidRPr="00264CDE" w:rsidRDefault="00264CDE" w:rsidP="00264CDE">
            <w:pPr>
              <w:spacing w:after="0" w:line="240" w:lineRule="auto"/>
              <w:rPr>
                <w:rFonts w:ascii="Times New Roman" w:eastAsia="Times New Roman" w:hAnsi="Times New Roman" w:cs="Times New Roman"/>
                <w:color w:val="000000" w:themeColor="text1"/>
                <w:sz w:val="24"/>
                <w:szCs w:val="24"/>
              </w:rPr>
            </w:pPr>
          </w:p>
        </w:tc>
        <w:tc>
          <w:tcPr>
            <w:tcW w:w="2270" w:type="dxa"/>
            <w:tcBorders>
              <w:top w:val="single" w:sz="4" w:space="0" w:color="auto"/>
              <w:left w:val="single" w:sz="4" w:space="0" w:color="auto"/>
              <w:bottom w:val="single" w:sz="4" w:space="0" w:color="auto"/>
              <w:right w:val="single" w:sz="4" w:space="0" w:color="auto"/>
            </w:tcBorders>
          </w:tcPr>
          <w:p w:rsidR="00264CDE" w:rsidRPr="00264CDE" w:rsidRDefault="00264CDE" w:rsidP="00264CDE">
            <w:pPr>
              <w:spacing w:after="0" w:line="240" w:lineRule="auto"/>
              <w:rPr>
                <w:rFonts w:ascii="Times New Roman" w:eastAsia="Times New Roman" w:hAnsi="Times New Roman" w:cs="Times New Roman"/>
                <w:color w:val="000000" w:themeColor="text1"/>
                <w:sz w:val="24"/>
                <w:szCs w:val="24"/>
              </w:rPr>
            </w:pPr>
          </w:p>
        </w:tc>
        <w:tc>
          <w:tcPr>
            <w:tcW w:w="2516" w:type="dxa"/>
            <w:tcBorders>
              <w:top w:val="single" w:sz="4" w:space="0" w:color="auto"/>
              <w:left w:val="single" w:sz="4" w:space="0" w:color="auto"/>
              <w:bottom w:val="single" w:sz="4" w:space="0" w:color="auto"/>
              <w:right w:val="single" w:sz="4" w:space="0" w:color="auto"/>
            </w:tcBorders>
          </w:tcPr>
          <w:p w:rsidR="00264CDE" w:rsidRPr="00264CDE" w:rsidRDefault="00264CDE" w:rsidP="00264CDE">
            <w:pPr>
              <w:spacing w:after="0" w:line="240" w:lineRule="auto"/>
              <w:rPr>
                <w:rFonts w:ascii="Times New Roman" w:eastAsia="Times New Roman" w:hAnsi="Times New Roman" w:cs="Times New Roman"/>
                <w:color w:val="000000" w:themeColor="text1"/>
                <w:sz w:val="24"/>
                <w:szCs w:val="24"/>
              </w:rPr>
            </w:pPr>
            <w:r w:rsidRPr="00264CDE">
              <w:rPr>
                <w:rFonts w:ascii="Times New Roman" w:eastAsia="Times New Roman" w:hAnsi="Times New Roman" w:cs="Times New Roman"/>
                <w:color w:val="000000" w:themeColor="text1"/>
                <w:sz w:val="24"/>
                <w:szCs w:val="24"/>
              </w:rPr>
              <w:t>Представитель подрядчика</w:t>
            </w:r>
          </w:p>
        </w:tc>
      </w:tr>
      <w:tr w:rsidR="00264CDE" w:rsidRPr="00264CDE" w:rsidTr="00264CDE">
        <w:tc>
          <w:tcPr>
            <w:tcW w:w="3085" w:type="dxa"/>
            <w:tcBorders>
              <w:top w:val="single" w:sz="4" w:space="0" w:color="auto"/>
              <w:left w:val="single" w:sz="4" w:space="0" w:color="auto"/>
              <w:bottom w:val="single" w:sz="4" w:space="0" w:color="auto"/>
              <w:right w:val="single" w:sz="4" w:space="0" w:color="auto"/>
            </w:tcBorders>
          </w:tcPr>
          <w:p w:rsidR="00264CDE" w:rsidRPr="00264CDE" w:rsidRDefault="00264CDE" w:rsidP="00264CDE">
            <w:pPr>
              <w:spacing w:after="0" w:line="240" w:lineRule="auto"/>
              <w:jc w:val="both"/>
              <w:rPr>
                <w:rFonts w:ascii="Times New Roman" w:eastAsia="Times New Roman" w:hAnsi="Times New Roman" w:cs="Times New Roman"/>
                <w:color w:val="000000" w:themeColor="text1"/>
                <w:sz w:val="24"/>
                <w:szCs w:val="24"/>
              </w:rPr>
            </w:pPr>
            <w:r w:rsidRPr="00264CDE">
              <w:rPr>
                <w:rFonts w:ascii="Times New Roman" w:eastAsia="Times New Roman" w:hAnsi="Times New Roman" w:cs="Times New Roman"/>
                <w:color w:val="000000" w:themeColor="text1"/>
                <w:sz w:val="24"/>
                <w:szCs w:val="24"/>
              </w:rPr>
              <w:t>Провести первичный инструктаж по охране труда с работниками подрядной организации</w:t>
            </w:r>
          </w:p>
        </w:tc>
        <w:tc>
          <w:tcPr>
            <w:tcW w:w="1699" w:type="dxa"/>
            <w:tcBorders>
              <w:top w:val="single" w:sz="4" w:space="0" w:color="auto"/>
              <w:left w:val="single" w:sz="4" w:space="0" w:color="auto"/>
              <w:bottom w:val="single" w:sz="4" w:space="0" w:color="auto"/>
              <w:right w:val="single" w:sz="4" w:space="0" w:color="auto"/>
            </w:tcBorders>
          </w:tcPr>
          <w:p w:rsidR="00264CDE" w:rsidRPr="00264CDE" w:rsidRDefault="00264CDE" w:rsidP="00264CDE">
            <w:pPr>
              <w:spacing w:after="0" w:line="240" w:lineRule="auto"/>
              <w:rPr>
                <w:rFonts w:ascii="Times New Roman" w:eastAsia="Times New Roman" w:hAnsi="Times New Roman" w:cs="Times New Roman"/>
                <w:color w:val="000000" w:themeColor="text1"/>
                <w:sz w:val="24"/>
                <w:szCs w:val="24"/>
              </w:rPr>
            </w:pPr>
          </w:p>
        </w:tc>
        <w:tc>
          <w:tcPr>
            <w:tcW w:w="2270" w:type="dxa"/>
            <w:tcBorders>
              <w:top w:val="single" w:sz="4" w:space="0" w:color="auto"/>
              <w:left w:val="single" w:sz="4" w:space="0" w:color="auto"/>
              <w:bottom w:val="single" w:sz="4" w:space="0" w:color="auto"/>
              <w:right w:val="single" w:sz="4" w:space="0" w:color="auto"/>
            </w:tcBorders>
          </w:tcPr>
          <w:p w:rsidR="00264CDE" w:rsidRPr="00264CDE" w:rsidRDefault="00264CDE" w:rsidP="00264CDE">
            <w:pPr>
              <w:spacing w:after="0" w:line="240" w:lineRule="auto"/>
              <w:rPr>
                <w:rFonts w:ascii="Times New Roman" w:eastAsia="Times New Roman" w:hAnsi="Times New Roman" w:cs="Times New Roman"/>
                <w:color w:val="000000" w:themeColor="text1"/>
                <w:sz w:val="24"/>
                <w:szCs w:val="24"/>
              </w:rPr>
            </w:pPr>
          </w:p>
        </w:tc>
        <w:tc>
          <w:tcPr>
            <w:tcW w:w="2516" w:type="dxa"/>
            <w:tcBorders>
              <w:top w:val="single" w:sz="4" w:space="0" w:color="auto"/>
              <w:left w:val="single" w:sz="4" w:space="0" w:color="auto"/>
              <w:bottom w:val="single" w:sz="4" w:space="0" w:color="auto"/>
              <w:right w:val="single" w:sz="4" w:space="0" w:color="auto"/>
            </w:tcBorders>
          </w:tcPr>
          <w:p w:rsidR="00264CDE" w:rsidRPr="00264CDE" w:rsidRDefault="00264CDE" w:rsidP="00264CDE">
            <w:pPr>
              <w:spacing w:after="0" w:line="240" w:lineRule="auto"/>
              <w:rPr>
                <w:rFonts w:ascii="Times New Roman" w:eastAsia="Times New Roman" w:hAnsi="Times New Roman" w:cs="Times New Roman"/>
                <w:color w:val="000000" w:themeColor="text1"/>
                <w:sz w:val="24"/>
                <w:szCs w:val="24"/>
              </w:rPr>
            </w:pPr>
            <w:r w:rsidRPr="00264CDE">
              <w:rPr>
                <w:rFonts w:ascii="Times New Roman" w:eastAsia="Times New Roman" w:hAnsi="Times New Roman" w:cs="Times New Roman"/>
                <w:color w:val="000000" w:themeColor="text1"/>
                <w:sz w:val="24"/>
                <w:szCs w:val="24"/>
              </w:rPr>
              <w:t>Представитель подрядчика с участием представителя заказчика</w:t>
            </w:r>
          </w:p>
        </w:tc>
      </w:tr>
      <w:tr w:rsidR="00264CDE" w:rsidRPr="00264CDE" w:rsidTr="00264CDE">
        <w:tc>
          <w:tcPr>
            <w:tcW w:w="3085" w:type="dxa"/>
            <w:tcBorders>
              <w:top w:val="single" w:sz="4" w:space="0" w:color="auto"/>
              <w:left w:val="single" w:sz="4" w:space="0" w:color="auto"/>
              <w:bottom w:val="single" w:sz="4" w:space="0" w:color="auto"/>
              <w:right w:val="single" w:sz="4" w:space="0" w:color="auto"/>
            </w:tcBorders>
          </w:tcPr>
          <w:p w:rsidR="00264CDE" w:rsidRPr="00264CDE" w:rsidRDefault="00264CDE" w:rsidP="00264CDE">
            <w:pPr>
              <w:spacing w:after="0" w:line="240" w:lineRule="auto"/>
              <w:jc w:val="both"/>
              <w:rPr>
                <w:rFonts w:ascii="Times New Roman" w:eastAsia="Times New Roman" w:hAnsi="Times New Roman" w:cs="Times New Roman"/>
                <w:color w:val="000000" w:themeColor="text1"/>
                <w:sz w:val="24"/>
                <w:szCs w:val="24"/>
              </w:rPr>
            </w:pPr>
            <w:r w:rsidRPr="00264CDE">
              <w:rPr>
                <w:rFonts w:ascii="Times New Roman" w:eastAsia="Times New Roman" w:hAnsi="Times New Roman" w:cs="Times New Roman"/>
                <w:color w:val="000000" w:themeColor="text1"/>
                <w:sz w:val="24"/>
                <w:szCs w:val="24"/>
              </w:rPr>
              <w:t>Определить место для сбора мусора и отходов</w:t>
            </w:r>
          </w:p>
        </w:tc>
        <w:tc>
          <w:tcPr>
            <w:tcW w:w="1699" w:type="dxa"/>
            <w:tcBorders>
              <w:top w:val="single" w:sz="4" w:space="0" w:color="auto"/>
              <w:left w:val="single" w:sz="4" w:space="0" w:color="auto"/>
              <w:bottom w:val="single" w:sz="4" w:space="0" w:color="auto"/>
              <w:right w:val="single" w:sz="4" w:space="0" w:color="auto"/>
            </w:tcBorders>
          </w:tcPr>
          <w:p w:rsidR="00264CDE" w:rsidRPr="00264CDE" w:rsidRDefault="00264CDE" w:rsidP="00264CDE">
            <w:pPr>
              <w:spacing w:after="0" w:line="240" w:lineRule="auto"/>
              <w:rPr>
                <w:rFonts w:ascii="Times New Roman" w:eastAsia="Times New Roman" w:hAnsi="Times New Roman" w:cs="Times New Roman"/>
                <w:color w:val="000000" w:themeColor="text1"/>
                <w:sz w:val="24"/>
                <w:szCs w:val="24"/>
              </w:rPr>
            </w:pPr>
          </w:p>
        </w:tc>
        <w:tc>
          <w:tcPr>
            <w:tcW w:w="2270" w:type="dxa"/>
            <w:tcBorders>
              <w:top w:val="single" w:sz="4" w:space="0" w:color="auto"/>
              <w:left w:val="single" w:sz="4" w:space="0" w:color="auto"/>
              <w:bottom w:val="single" w:sz="4" w:space="0" w:color="auto"/>
              <w:right w:val="single" w:sz="4" w:space="0" w:color="auto"/>
            </w:tcBorders>
          </w:tcPr>
          <w:p w:rsidR="00264CDE" w:rsidRPr="00264CDE" w:rsidRDefault="00264CDE" w:rsidP="00264CDE">
            <w:pPr>
              <w:spacing w:after="0" w:line="240" w:lineRule="auto"/>
              <w:rPr>
                <w:rFonts w:ascii="Times New Roman" w:eastAsia="Times New Roman" w:hAnsi="Times New Roman" w:cs="Times New Roman"/>
                <w:color w:val="000000" w:themeColor="text1"/>
                <w:sz w:val="24"/>
                <w:szCs w:val="24"/>
              </w:rPr>
            </w:pPr>
          </w:p>
        </w:tc>
        <w:tc>
          <w:tcPr>
            <w:tcW w:w="2516" w:type="dxa"/>
            <w:tcBorders>
              <w:top w:val="single" w:sz="4" w:space="0" w:color="auto"/>
              <w:left w:val="single" w:sz="4" w:space="0" w:color="auto"/>
              <w:bottom w:val="single" w:sz="4" w:space="0" w:color="auto"/>
              <w:right w:val="single" w:sz="4" w:space="0" w:color="auto"/>
            </w:tcBorders>
          </w:tcPr>
          <w:p w:rsidR="00264CDE" w:rsidRPr="00264CDE" w:rsidRDefault="00264CDE" w:rsidP="00264CDE">
            <w:pPr>
              <w:spacing w:after="0" w:line="240" w:lineRule="auto"/>
              <w:rPr>
                <w:rFonts w:ascii="Times New Roman" w:eastAsia="Times New Roman" w:hAnsi="Times New Roman" w:cs="Times New Roman"/>
                <w:color w:val="000000" w:themeColor="text1"/>
                <w:sz w:val="24"/>
                <w:szCs w:val="24"/>
              </w:rPr>
            </w:pPr>
            <w:r w:rsidRPr="00264CDE">
              <w:rPr>
                <w:rFonts w:ascii="Times New Roman" w:eastAsia="Times New Roman" w:hAnsi="Times New Roman" w:cs="Times New Roman"/>
                <w:color w:val="000000" w:themeColor="text1"/>
                <w:sz w:val="24"/>
                <w:szCs w:val="24"/>
              </w:rPr>
              <w:t>Представитель заказчика</w:t>
            </w:r>
          </w:p>
        </w:tc>
      </w:tr>
      <w:tr w:rsidR="00264CDE" w:rsidRPr="00264CDE" w:rsidTr="00264CDE">
        <w:tc>
          <w:tcPr>
            <w:tcW w:w="3085" w:type="dxa"/>
            <w:tcBorders>
              <w:top w:val="single" w:sz="4" w:space="0" w:color="auto"/>
              <w:left w:val="single" w:sz="4" w:space="0" w:color="auto"/>
              <w:bottom w:val="single" w:sz="4" w:space="0" w:color="auto"/>
              <w:right w:val="single" w:sz="4" w:space="0" w:color="auto"/>
            </w:tcBorders>
          </w:tcPr>
          <w:p w:rsidR="00264CDE" w:rsidRPr="00264CDE" w:rsidRDefault="00264CDE" w:rsidP="00264CDE">
            <w:pPr>
              <w:spacing w:after="0" w:line="240" w:lineRule="auto"/>
              <w:jc w:val="both"/>
              <w:rPr>
                <w:rFonts w:ascii="Times New Roman" w:eastAsia="Times New Roman" w:hAnsi="Times New Roman" w:cs="Times New Roman"/>
                <w:color w:val="000000" w:themeColor="text1"/>
                <w:sz w:val="24"/>
                <w:szCs w:val="24"/>
              </w:rPr>
            </w:pPr>
            <w:r w:rsidRPr="00264CDE">
              <w:rPr>
                <w:rFonts w:ascii="Times New Roman" w:eastAsia="Times New Roman" w:hAnsi="Times New Roman" w:cs="Times New Roman"/>
                <w:color w:val="000000" w:themeColor="text1"/>
                <w:sz w:val="24"/>
                <w:szCs w:val="24"/>
              </w:rPr>
              <w:t>Выделить место для хранения строительных материалов</w:t>
            </w:r>
          </w:p>
        </w:tc>
        <w:tc>
          <w:tcPr>
            <w:tcW w:w="1699" w:type="dxa"/>
            <w:tcBorders>
              <w:top w:val="single" w:sz="4" w:space="0" w:color="auto"/>
              <w:left w:val="single" w:sz="4" w:space="0" w:color="auto"/>
              <w:bottom w:val="single" w:sz="4" w:space="0" w:color="auto"/>
              <w:right w:val="single" w:sz="4" w:space="0" w:color="auto"/>
            </w:tcBorders>
          </w:tcPr>
          <w:p w:rsidR="00264CDE" w:rsidRPr="00264CDE" w:rsidRDefault="00264CDE" w:rsidP="00264CDE">
            <w:pPr>
              <w:spacing w:after="0" w:line="240" w:lineRule="auto"/>
              <w:rPr>
                <w:rFonts w:ascii="Times New Roman" w:eastAsia="Times New Roman" w:hAnsi="Times New Roman" w:cs="Times New Roman"/>
                <w:color w:val="000000" w:themeColor="text1"/>
                <w:sz w:val="24"/>
                <w:szCs w:val="24"/>
              </w:rPr>
            </w:pPr>
          </w:p>
        </w:tc>
        <w:tc>
          <w:tcPr>
            <w:tcW w:w="2270" w:type="dxa"/>
            <w:tcBorders>
              <w:top w:val="single" w:sz="4" w:space="0" w:color="auto"/>
              <w:left w:val="single" w:sz="4" w:space="0" w:color="auto"/>
              <w:bottom w:val="single" w:sz="4" w:space="0" w:color="auto"/>
              <w:right w:val="single" w:sz="4" w:space="0" w:color="auto"/>
            </w:tcBorders>
          </w:tcPr>
          <w:p w:rsidR="00264CDE" w:rsidRPr="00264CDE" w:rsidRDefault="00264CDE" w:rsidP="00264CDE">
            <w:pPr>
              <w:spacing w:after="0" w:line="240" w:lineRule="auto"/>
              <w:rPr>
                <w:rFonts w:ascii="Times New Roman" w:eastAsia="Times New Roman" w:hAnsi="Times New Roman" w:cs="Times New Roman"/>
                <w:color w:val="000000" w:themeColor="text1"/>
                <w:sz w:val="24"/>
                <w:szCs w:val="24"/>
              </w:rPr>
            </w:pPr>
          </w:p>
        </w:tc>
        <w:tc>
          <w:tcPr>
            <w:tcW w:w="2516" w:type="dxa"/>
            <w:tcBorders>
              <w:top w:val="single" w:sz="4" w:space="0" w:color="auto"/>
              <w:left w:val="single" w:sz="4" w:space="0" w:color="auto"/>
              <w:bottom w:val="single" w:sz="4" w:space="0" w:color="auto"/>
              <w:right w:val="single" w:sz="4" w:space="0" w:color="auto"/>
            </w:tcBorders>
          </w:tcPr>
          <w:p w:rsidR="00264CDE" w:rsidRPr="00264CDE" w:rsidRDefault="00264CDE" w:rsidP="00264CDE">
            <w:pPr>
              <w:spacing w:after="0" w:line="240" w:lineRule="auto"/>
              <w:rPr>
                <w:rFonts w:ascii="Times New Roman" w:eastAsia="Times New Roman" w:hAnsi="Times New Roman" w:cs="Times New Roman"/>
                <w:color w:val="000000" w:themeColor="text1"/>
                <w:sz w:val="24"/>
                <w:szCs w:val="24"/>
              </w:rPr>
            </w:pPr>
            <w:r w:rsidRPr="00264CDE">
              <w:rPr>
                <w:rFonts w:ascii="Times New Roman" w:eastAsia="Times New Roman" w:hAnsi="Times New Roman" w:cs="Times New Roman"/>
                <w:color w:val="000000" w:themeColor="text1"/>
                <w:sz w:val="24"/>
                <w:szCs w:val="24"/>
              </w:rPr>
              <w:t>Представитель заказчика</w:t>
            </w:r>
          </w:p>
        </w:tc>
      </w:tr>
      <w:tr w:rsidR="00264CDE" w:rsidRPr="00264CDE" w:rsidTr="00264CDE">
        <w:trPr>
          <w:trHeight w:val="689"/>
        </w:trPr>
        <w:tc>
          <w:tcPr>
            <w:tcW w:w="3085" w:type="dxa"/>
            <w:tcBorders>
              <w:top w:val="single" w:sz="4" w:space="0" w:color="auto"/>
              <w:left w:val="single" w:sz="4" w:space="0" w:color="auto"/>
              <w:bottom w:val="single" w:sz="4" w:space="0" w:color="auto"/>
              <w:right w:val="single" w:sz="4" w:space="0" w:color="auto"/>
            </w:tcBorders>
          </w:tcPr>
          <w:p w:rsidR="00264CDE" w:rsidRPr="00264CDE" w:rsidRDefault="00264CDE" w:rsidP="00264CDE">
            <w:pPr>
              <w:spacing w:after="0" w:line="240" w:lineRule="auto"/>
              <w:jc w:val="both"/>
              <w:rPr>
                <w:rFonts w:ascii="Times New Roman" w:eastAsia="Times New Roman" w:hAnsi="Times New Roman" w:cs="Times New Roman"/>
                <w:color w:val="000000" w:themeColor="text1"/>
                <w:sz w:val="24"/>
                <w:szCs w:val="24"/>
              </w:rPr>
            </w:pPr>
            <w:r w:rsidRPr="00264CDE">
              <w:rPr>
                <w:rFonts w:ascii="Times New Roman" w:eastAsia="Times New Roman" w:hAnsi="Times New Roman" w:cs="Times New Roman"/>
                <w:color w:val="000000" w:themeColor="text1"/>
                <w:sz w:val="24"/>
                <w:szCs w:val="24"/>
              </w:rPr>
              <w:t>Выделить бытовое помещение для работников подрядной организации</w:t>
            </w:r>
          </w:p>
        </w:tc>
        <w:tc>
          <w:tcPr>
            <w:tcW w:w="1699" w:type="dxa"/>
            <w:tcBorders>
              <w:top w:val="single" w:sz="4" w:space="0" w:color="auto"/>
              <w:left w:val="single" w:sz="4" w:space="0" w:color="auto"/>
              <w:bottom w:val="single" w:sz="4" w:space="0" w:color="auto"/>
              <w:right w:val="single" w:sz="4" w:space="0" w:color="auto"/>
            </w:tcBorders>
          </w:tcPr>
          <w:p w:rsidR="00264CDE" w:rsidRPr="00264CDE" w:rsidRDefault="00264CDE" w:rsidP="00264CDE">
            <w:pPr>
              <w:spacing w:after="0" w:line="240" w:lineRule="auto"/>
              <w:rPr>
                <w:rFonts w:ascii="Times New Roman" w:eastAsia="Times New Roman" w:hAnsi="Times New Roman" w:cs="Times New Roman"/>
                <w:color w:val="000000" w:themeColor="text1"/>
                <w:sz w:val="24"/>
                <w:szCs w:val="24"/>
              </w:rPr>
            </w:pPr>
          </w:p>
        </w:tc>
        <w:tc>
          <w:tcPr>
            <w:tcW w:w="2270" w:type="dxa"/>
            <w:tcBorders>
              <w:top w:val="single" w:sz="4" w:space="0" w:color="auto"/>
              <w:left w:val="single" w:sz="4" w:space="0" w:color="auto"/>
              <w:bottom w:val="single" w:sz="4" w:space="0" w:color="auto"/>
              <w:right w:val="single" w:sz="4" w:space="0" w:color="auto"/>
            </w:tcBorders>
          </w:tcPr>
          <w:p w:rsidR="00264CDE" w:rsidRPr="00264CDE" w:rsidRDefault="00264CDE" w:rsidP="00264CDE">
            <w:pPr>
              <w:spacing w:after="0" w:line="240" w:lineRule="auto"/>
              <w:jc w:val="center"/>
              <w:rPr>
                <w:rFonts w:ascii="Times New Roman" w:eastAsia="Times New Roman" w:hAnsi="Times New Roman" w:cs="Times New Roman"/>
                <w:color w:val="000000" w:themeColor="text1"/>
                <w:sz w:val="24"/>
                <w:szCs w:val="24"/>
              </w:rPr>
            </w:pPr>
          </w:p>
        </w:tc>
        <w:tc>
          <w:tcPr>
            <w:tcW w:w="2516" w:type="dxa"/>
            <w:tcBorders>
              <w:top w:val="single" w:sz="4" w:space="0" w:color="auto"/>
              <w:left w:val="single" w:sz="4" w:space="0" w:color="auto"/>
              <w:bottom w:val="single" w:sz="4" w:space="0" w:color="auto"/>
              <w:right w:val="single" w:sz="4" w:space="0" w:color="auto"/>
            </w:tcBorders>
          </w:tcPr>
          <w:p w:rsidR="00264CDE" w:rsidRPr="00264CDE" w:rsidRDefault="00264CDE" w:rsidP="00264CDE">
            <w:pPr>
              <w:spacing w:after="0" w:line="240" w:lineRule="auto"/>
              <w:rPr>
                <w:rFonts w:ascii="Times New Roman" w:eastAsia="Times New Roman" w:hAnsi="Times New Roman" w:cs="Times New Roman"/>
                <w:color w:val="000000" w:themeColor="text1"/>
                <w:sz w:val="24"/>
                <w:szCs w:val="24"/>
              </w:rPr>
            </w:pPr>
            <w:r w:rsidRPr="00264CDE">
              <w:rPr>
                <w:rFonts w:ascii="Times New Roman" w:eastAsia="Times New Roman" w:hAnsi="Times New Roman" w:cs="Times New Roman"/>
                <w:color w:val="000000" w:themeColor="text1"/>
                <w:sz w:val="24"/>
                <w:szCs w:val="24"/>
              </w:rPr>
              <w:t>Представитель заказчика</w:t>
            </w:r>
          </w:p>
        </w:tc>
      </w:tr>
      <w:tr w:rsidR="00264CDE" w:rsidRPr="00264CDE" w:rsidTr="00264CDE">
        <w:tc>
          <w:tcPr>
            <w:tcW w:w="3085" w:type="dxa"/>
            <w:tcBorders>
              <w:top w:val="single" w:sz="4" w:space="0" w:color="auto"/>
              <w:left w:val="single" w:sz="4" w:space="0" w:color="auto"/>
              <w:bottom w:val="single" w:sz="4" w:space="0" w:color="auto"/>
              <w:right w:val="single" w:sz="4" w:space="0" w:color="auto"/>
            </w:tcBorders>
          </w:tcPr>
          <w:p w:rsidR="00264CDE" w:rsidRPr="00264CDE" w:rsidRDefault="00264CDE" w:rsidP="00264CDE">
            <w:pPr>
              <w:spacing w:after="0" w:line="240" w:lineRule="auto"/>
              <w:jc w:val="both"/>
              <w:rPr>
                <w:rFonts w:ascii="Times New Roman" w:eastAsia="Times New Roman" w:hAnsi="Times New Roman" w:cs="Times New Roman"/>
                <w:color w:val="000000" w:themeColor="text1"/>
                <w:sz w:val="24"/>
                <w:szCs w:val="24"/>
              </w:rPr>
            </w:pPr>
            <w:r w:rsidRPr="00264CDE">
              <w:rPr>
                <w:rFonts w:ascii="Times New Roman" w:eastAsia="Times New Roman" w:hAnsi="Times New Roman" w:cs="Times New Roman"/>
                <w:color w:val="000000" w:themeColor="text1"/>
                <w:sz w:val="24"/>
                <w:szCs w:val="24"/>
              </w:rPr>
              <w:t>Не допускать посторонних лиц в зону производства работ</w:t>
            </w:r>
          </w:p>
        </w:tc>
        <w:tc>
          <w:tcPr>
            <w:tcW w:w="1699" w:type="dxa"/>
            <w:tcBorders>
              <w:top w:val="single" w:sz="4" w:space="0" w:color="auto"/>
              <w:left w:val="single" w:sz="4" w:space="0" w:color="auto"/>
              <w:bottom w:val="single" w:sz="4" w:space="0" w:color="auto"/>
              <w:right w:val="single" w:sz="4" w:space="0" w:color="auto"/>
            </w:tcBorders>
          </w:tcPr>
          <w:p w:rsidR="00264CDE" w:rsidRPr="00264CDE" w:rsidRDefault="00264CDE" w:rsidP="00264CDE">
            <w:pPr>
              <w:spacing w:after="0" w:line="240" w:lineRule="auto"/>
              <w:rPr>
                <w:rFonts w:ascii="Times New Roman" w:eastAsia="Times New Roman" w:hAnsi="Times New Roman" w:cs="Times New Roman"/>
                <w:color w:val="000000" w:themeColor="text1"/>
                <w:sz w:val="24"/>
                <w:szCs w:val="24"/>
              </w:rPr>
            </w:pPr>
          </w:p>
        </w:tc>
        <w:tc>
          <w:tcPr>
            <w:tcW w:w="2270" w:type="dxa"/>
            <w:tcBorders>
              <w:top w:val="single" w:sz="4" w:space="0" w:color="auto"/>
              <w:left w:val="single" w:sz="4" w:space="0" w:color="auto"/>
              <w:bottom w:val="single" w:sz="4" w:space="0" w:color="auto"/>
              <w:right w:val="single" w:sz="4" w:space="0" w:color="auto"/>
            </w:tcBorders>
          </w:tcPr>
          <w:p w:rsidR="00264CDE" w:rsidRPr="00264CDE" w:rsidRDefault="00264CDE" w:rsidP="00264CDE">
            <w:pPr>
              <w:spacing w:after="0" w:line="240" w:lineRule="auto"/>
              <w:rPr>
                <w:rFonts w:ascii="Times New Roman" w:eastAsia="Times New Roman" w:hAnsi="Times New Roman" w:cs="Times New Roman"/>
                <w:color w:val="000000" w:themeColor="text1"/>
                <w:sz w:val="24"/>
                <w:szCs w:val="24"/>
              </w:rPr>
            </w:pPr>
          </w:p>
        </w:tc>
        <w:tc>
          <w:tcPr>
            <w:tcW w:w="2516" w:type="dxa"/>
            <w:tcBorders>
              <w:top w:val="single" w:sz="4" w:space="0" w:color="auto"/>
              <w:left w:val="single" w:sz="4" w:space="0" w:color="auto"/>
              <w:bottom w:val="single" w:sz="4" w:space="0" w:color="auto"/>
              <w:right w:val="single" w:sz="4" w:space="0" w:color="auto"/>
            </w:tcBorders>
          </w:tcPr>
          <w:p w:rsidR="00264CDE" w:rsidRPr="00264CDE" w:rsidRDefault="00264CDE" w:rsidP="00264CDE">
            <w:pPr>
              <w:spacing w:after="0" w:line="240" w:lineRule="auto"/>
              <w:rPr>
                <w:rFonts w:ascii="Times New Roman" w:eastAsia="Times New Roman" w:hAnsi="Times New Roman" w:cs="Times New Roman"/>
                <w:color w:val="000000" w:themeColor="text1"/>
                <w:sz w:val="24"/>
                <w:szCs w:val="24"/>
              </w:rPr>
            </w:pPr>
            <w:r w:rsidRPr="00264CDE">
              <w:rPr>
                <w:rFonts w:ascii="Times New Roman" w:eastAsia="Times New Roman" w:hAnsi="Times New Roman" w:cs="Times New Roman"/>
                <w:color w:val="000000" w:themeColor="text1"/>
                <w:sz w:val="24"/>
                <w:szCs w:val="24"/>
              </w:rPr>
              <w:t>Представитель подрядчика под контролем заказчика</w:t>
            </w:r>
          </w:p>
        </w:tc>
      </w:tr>
      <w:tr w:rsidR="00264CDE" w:rsidRPr="00264CDE" w:rsidTr="00264CDE">
        <w:tc>
          <w:tcPr>
            <w:tcW w:w="3085" w:type="dxa"/>
            <w:tcBorders>
              <w:top w:val="single" w:sz="4" w:space="0" w:color="auto"/>
              <w:left w:val="single" w:sz="4" w:space="0" w:color="auto"/>
              <w:bottom w:val="single" w:sz="4" w:space="0" w:color="auto"/>
              <w:right w:val="single" w:sz="4" w:space="0" w:color="auto"/>
            </w:tcBorders>
          </w:tcPr>
          <w:p w:rsidR="00264CDE" w:rsidRPr="00264CDE" w:rsidRDefault="00264CDE" w:rsidP="00264CDE">
            <w:pPr>
              <w:spacing w:after="0" w:line="240" w:lineRule="auto"/>
              <w:jc w:val="both"/>
              <w:rPr>
                <w:rFonts w:ascii="Times New Roman" w:eastAsia="Times New Roman" w:hAnsi="Times New Roman" w:cs="Times New Roman"/>
                <w:color w:val="000000" w:themeColor="text1"/>
                <w:sz w:val="24"/>
                <w:szCs w:val="24"/>
              </w:rPr>
            </w:pPr>
            <w:r w:rsidRPr="00264CDE">
              <w:rPr>
                <w:rFonts w:ascii="Times New Roman" w:eastAsia="Times New Roman" w:hAnsi="Times New Roman" w:cs="Times New Roman"/>
                <w:color w:val="000000" w:themeColor="text1"/>
                <w:sz w:val="24"/>
                <w:szCs w:val="24"/>
              </w:rPr>
              <w:t>Оградить сигнальной лентой зоны потенциально действующих опасных производственных факторов</w:t>
            </w:r>
          </w:p>
        </w:tc>
        <w:tc>
          <w:tcPr>
            <w:tcW w:w="1699" w:type="dxa"/>
            <w:tcBorders>
              <w:top w:val="single" w:sz="4" w:space="0" w:color="auto"/>
              <w:left w:val="single" w:sz="4" w:space="0" w:color="auto"/>
              <w:bottom w:val="single" w:sz="4" w:space="0" w:color="auto"/>
              <w:right w:val="single" w:sz="4" w:space="0" w:color="auto"/>
            </w:tcBorders>
          </w:tcPr>
          <w:p w:rsidR="00264CDE" w:rsidRPr="00264CDE" w:rsidRDefault="00264CDE" w:rsidP="00264CDE">
            <w:pPr>
              <w:spacing w:after="0" w:line="240" w:lineRule="auto"/>
              <w:rPr>
                <w:rFonts w:ascii="Times New Roman" w:eastAsia="Times New Roman" w:hAnsi="Times New Roman" w:cs="Times New Roman"/>
                <w:color w:val="000000" w:themeColor="text1"/>
                <w:sz w:val="24"/>
                <w:szCs w:val="24"/>
              </w:rPr>
            </w:pPr>
          </w:p>
        </w:tc>
        <w:tc>
          <w:tcPr>
            <w:tcW w:w="2270" w:type="dxa"/>
            <w:tcBorders>
              <w:top w:val="single" w:sz="4" w:space="0" w:color="auto"/>
              <w:left w:val="single" w:sz="4" w:space="0" w:color="auto"/>
              <w:bottom w:val="single" w:sz="4" w:space="0" w:color="auto"/>
              <w:right w:val="single" w:sz="4" w:space="0" w:color="auto"/>
            </w:tcBorders>
          </w:tcPr>
          <w:p w:rsidR="00264CDE" w:rsidRPr="00264CDE" w:rsidRDefault="00264CDE" w:rsidP="00264CDE">
            <w:pPr>
              <w:spacing w:after="0" w:line="240" w:lineRule="auto"/>
              <w:rPr>
                <w:rFonts w:ascii="Times New Roman" w:eastAsia="Times New Roman" w:hAnsi="Times New Roman" w:cs="Times New Roman"/>
                <w:color w:val="000000" w:themeColor="text1"/>
                <w:sz w:val="24"/>
                <w:szCs w:val="24"/>
              </w:rPr>
            </w:pPr>
          </w:p>
        </w:tc>
        <w:tc>
          <w:tcPr>
            <w:tcW w:w="2516" w:type="dxa"/>
            <w:tcBorders>
              <w:top w:val="single" w:sz="4" w:space="0" w:color="auto"/>
              <w:left w:val="single" w:sz="4" w:space="0" w:color="auto"/>
              <w:bottom w:val="single" w:sz="4" w:space="0" w:color="auto"/>
              <w:right w:val="single" w:sz="4" w:space="0" w:color="auto"/>
            </w:tcBorders>
          </w:tcPr>
          <w:p w:rsidR="00264CDE" w:rsidRPr="00264CDE" w:rsidRDefault="00264CDE" w:rsidP="00264CDE">
            <w:pPr>
              <w:spacing w:after="0" w:line="240" w:lineRule="auto"/>
              <w:rPr>
                <w:rFonts w:ascii="Times New Roman" w:eastAsia="Times New Roman" w:hAnsi="Times New Roman" w:cs="Times New Roman"/>
                <w:color w:val="000000" w:themeColor="text1"/>
                <w:sz w:val="24"/>
                <w:szCs w:val="24"/>
              </w:rPr>
            </w:pPr>
            <w:r w:rsidRPr="00264CDE">
              <w:rPr>
                <w:rFonts w:ascii="Times New Roman" w:eastAsia="Times New Roman" w:hAnsi="Times New Roman" w:cs="Times New Roman"/>
                <w:color w:val="000000" w:themeColor="text1"/>
                <w:sz w:val="24"/>
                <w:szCs w:val="24"/>
              </w:rPr>
              <w:t>Представитель подрядчика под контролем заказчика</w:t>
            </w:r>
          </w:p>
        </w:tc>
      </w:tr>
      <w:tr w:rsidR="00264CDE" w:rsidRPr="00264CDE" w:rsidTr="00264CDE">
        <w:tc>
          <w:tcPr>
            <w:tcW w:w="3085" w:type="dxa"/>
            <w:tcBorders>
              <w:top w:val="single" w:sz="4" w:space="0" w:color="auto"/>
              <w:left w:val="single" w:sz="4" w:space="0" w:color="auto"/>
              <w:bottom w:val="single" w:sz="4" w:space="0" w:color="auto"/>
              <w:right w:val="single" w:sz="4" w:space="0" w:color="auto"/>
            </w:tcBorders>
          </w:tcPr>
          <w:p w:rsidR="00264CDE" w:rsidRPr="00264CDE" w:rsidRDefault="00264CDE" w:rsidP="00264CDE">
            <w:pPr>
              <w:spacing w:after="0" w:line="240" w:lineRule="auto"/>
              <w:jc w:val="both"/>
              <w:rPr>
                <w:rFonts w:ascii="Times New Roman" w:eastAsia="Times New Roman" w:hAnsi="Times New Roman" w:cs="Times New Roman"/>
                <w:color w:val="000000" w:themeColor="text1"/>
                <w:sz w:val="24"/>
                <w:szCs w:val="24"/>
              </w:rPr>
            </w:pPr>
            <w:r w:rsidRPr="00264CDE">
              <w:rPr>
                <w:rFonts w:ascii="Times New Roman" w:eastAsia="Times New Roman" w:hAnsi="Times New Roman" w:cs="Times New Roman"/>
                <w:color w:val="000000" w:themeColor="text1"/>
                <w:sz w:val="24"/>
                <w:szCs w:val="24"/>
              </w:rPr>
              <w:t>Установить предупреждающие таблички и знаки («Вход запрещен», «Опасно»)</w:t>
            </w:r>
          </w:p>
        </w:tc>
        <w:tc>
          <w:tcPr>
            <w:tcW w:w="1699" w:type="dxa"/>
            <w:tcBorders>
              <w:top w:val="single" w:sz="4" w:space="0" w:color="auto"/>
              <w:left w:val="single" w:sz="4" w:space="0" w:color="auto"/>
              <w:bottom w:val="single" w:sz="4" w:space="0" w:color="auto"/>
              <w:right w:val="single" w:sz="4" w:space="0" w:color="auto"/>
            </w:tcBorders>
          </w:tcPr>
          <w:p w:rsidR="00264CDE" w:rsidRPr="00264CDE" w:rsidRDefault="00264CDE" w:rsidP="00264CDE">
            <w:pPr>
              <w:spacing w:after="0" w:line="240" w:lineRule="auto"/>
              <w:rPr>
                <w:rFonts w:ascii="Times New Roman" w:eastAsia="Times New Roman" w:hAnsi="Times New Roman" w:cs="Times New Roman"/>
                <w:color w:val="000000" w:themeColor="text1"/>
                <w:sz w:val="24"/>
                <w:szCs w:val="24"/>
              </w:rPr>
            </w:pPr>
          </w:p>
        </w:tc>
        <w:tc>
          <w:tcPr>
            <w:tcW w:w="2270" w:type="dxa"/>
            <w:tcBorders>
              <w:top w:val="single" w:sz="4" w:space="0" w:color="auto"/>
              <w:left w:val="single" w:sz="4" w:space="0" w:color="auto"/>
              <w:bottom w:val="single" w:sz="4" w:space="0" w:color="auto"/>
              <w:right w:val="single" w:sz="4" w:space="0" w:color="auto"/>
            </w:tcBorders>
          </w:tcPr>
          <w:p w:rsidR="00264CDE" w:rsidRPr="00264CDE" w:rsidRDefault="00264CDE" w:rsidP="00264CDE">
            <w:pPr>
              <w:spacing w:after="0" w:line="240" w:lineRule="auto"/>
              <w:rPr>
                <w:rFonts w:ascii="Times New Roman" w:eastAsia="Times New Roman" w:hAnsi="Times New Roman" w:cs="Times New Roman"/>
                <w:color w:val="000000" w:themeColor="text1"/>
                <w:sz w:val="24"/>
                <w:szCs w:val="24"/>
              </w:rPr>
            </w:pPr>
          </w:p>
        </w:tc>
        <w:tc>
          <w:tcPr>
            <w:tcW w:w="2516" w:type="dxa"/>
            <w:tcBorders>
              <w:top w:val="single" w:sz="4" w:space="0" w:color="auto"/>
              <w:left w:val="single" w:sz="4" w:space="0" w:color="auto"/>
              <w:bottom w:val="single" w:sz="4" w:space="0" w:color="auto"/>
              <w:right w:val="single" w:sz="4" w:space="0" w:color="auto"/>
            </w:tcBorders>
          </w:tcPr>
          <w:p w:rsidR="00264CDE" w:rsidRPr="00264CDE" w:rsidRDefault="00264CDE" w:rsidP="00264CDE">
            <w:pPr>
              <w:spacing w:after="0" w:line="240" w:lineRule="auto"/>
              <w:rPr>
                <w:rFonts w:ascii="Times New Roman" w:eastAsia="Times New Roman" w:hAnsi="Times New Roman" w:cs="Times New Roman"/>
                <w:color w:val="000000" w:themeColor="text1"/>
                <w:sz w:val="24"/>
                <w:szCs w:val="24"/>
              </w:rPr>
            </w:pPr>
            <w:r w:rsidRPr="00264CDE">
              <w:rPr>
                <w:rFonts w:ascii="Times New Roman" w:eastAsia="Times New Roman" w:hAnsi="Times New Roman" w:cs="Times New Roman"/>
                <w:color w:val="000000" w:themeColor="text1"/>
                <w:sz w:val="24"/>
                <w:szCs w:val="24"/>
              </w:rPr>
              <w:t>Представитель подрядчика под контролем заказчика</w:t>
            </w:r>
          </w:p>
        </w:tc>
      </w:tr>
      <w:tr w:rsidR="00264CDE" w:rsidRPr="00264CDE" w:rsidTr="00264CDE">
        <w:tc>
          <w:tcPr>
            <w:tcW w:w="3085" w:type="dxa"/>
            <w:tcBorders>
              <w:top w:val="single" w:sz="4" w:space="0" w:color="auto"/>
              <w:left w:val="single" w:sz="4" w:space="0" w:color="auto"/>
              <w:bottom w:val="single" w:sz="4" w:space="0" w:color="auto"/>
              <w:right w:val="single" w:sz="4" w:space="0" w:color="auto"/>
            </w:tcBorders>
          </w:tcPr>
          <w:p w:rsidR="00264CDE" w:rsidRPr="00264CDE" w:rsidRDefault="00264CDE" w:rsidP="00264CDE">
            <w:pPr>
              <w:spacing w:after="0" w:line="240" w:lineRule="auto"/>
              <w:jc w:val="both"/>
              <w:rPr>
                <w:rFonts w:ascii="Times New Roman" w:eastAsia="Times New Roman" w:hAnsi="Times New Roman" w:cs="Times New Roman"/>
                <w:color w:val="000000" w:themeColor="text1"/>
                <w:sz w:val="24"/>
                <w:szCs w:val="24"/>
              </w:rPr>
            </w:pPr>
            <w:r w:rsidRPr="00264CDE">
              <w:rPr>
                <w:rFonts w:ascii="Times New Roman" w:eastAsia="Times New Roman" w:hAnsi="Times New Roman" w:cs="Times New Roman"/>
                <w:color w:val="000000" w:themeColor="text1"/>
                <w:sz w:val="24"/>
                <w:szCs w:val="24"/>
              </w:rPr>
              <w:t>Установить ответственность лиц за безопасное проведение ремонтных работ на территории учреждения образования</w:t>
            </w:r>
          </w:p>
        </w:tc>
        <w:tc>
          <w:tcPr>
            <w:tcW w:w="1699" w:type="dxa"/>
            <w:tcBorders>
              <w:top w:val="single" w:sz="4" w:space="0" w:color="auto"/>
              <w:left w:val="single" w:sz="4" w:space="0" w:color="auto"/>
              <w:bottom w:val="single" w:sz="4" w:space="0" w:color="auto"/>
              <w:right w:val="single" w:sz="4" w:space="0" w:color="auto"/>
            </w:tcBorders>
          </w:tcPr>
          <w:p w:rsidR="00264CDE" w:rsidRPr="00264CDE" w:rsidRDefault="00264CDE" w:rsidP="00264CDE">
            <w:pPr>
              <w:spacing w:after="0" w:line="240" w:lineRule="auto"/>
              <w:rPr>
                <w:rFonts w:ascii="Times New Roman" w:eastAsia="Times New Roman" w:hAnsi="Times New Roman" w:cs="Times New Roman"/>
                <w:color w:val="000000" w:themeColor="text1"/>
                <w:sz w:val="24"/>
                <w:szCs w:val="24"/>
              </w:rPr>
            </w:pPr>
          </w:p>
        </w:tc>
        <w:tc>
          <w:tcPr>
            <w:tcW w:w="2270" w:type="dxa"/>
            <w:tcBorders>
              <w:top w:val="single" w:sz="4" w:space="0" w:color="auto"/>
              <w:left w:val="single" w:sz="4" w:space="0" w:color="auto"/>
              <w:bottom w:val="single" w:sz="4" w:space="0" w:color="auto"/>
              <w:right w:val="single" w:sz="4" w:space="0" w:color="auto"/>
            </w:tcBorders>
          </w:tcPr>
          <w:p w:rsidR="00264CDE" w:rsidRPr="00264CDE" w:rsidRDefault="00264CDE" w:rsidP="00264CDE">
            <w:pPr>
              <w:spacing w:after="0" w:line="240" w:lineRule="auto"/>
              <w:rPr>
                <w:rFonts w:ascii="Times New Roman" w:eastAsia="Times New Roman" w:hAnsi="Times New Roman" w:cs="Times New Roman"/>
                <w:color w:val="000000" w:themeColor="text1"/>
                <w:sz w:val="24"/>
                <w:szCs w:val="24"/>
              </w:rPr>
            </w:pPr>
          </w:p>
        </w:tc>
        <w:tc>
          <w:tcPr>
            <w:tcW w:w="2516" w:type="dxa"/>
            <w:tcBorders>
              <w:top w:val="single" w:sz="4" w:space="0" w:color="auto"/>
              <w:left w:val="single" w:sz="4" w:space="0" w:color="auto"/>
              <w:bottom w:val="single" w:sz="4" w:space="0" w:color="auto"/>
              <w:right w:val="single" w:sz="4" w:space="0" w:color="auto"/>
            </w:tcBorders>
          </w:tcPr>
          <w:p w:rsidR="00264CDE" w:rsidRPr="00264CDE" w:rsidRDefault="00264CDE" w:rsidP="00264CDE">
            <w:pPr>
              <w:spacing w:after="0" w:line="240" w:lineRule="auto"/>
              <w:rPr>
                <w:rFonts w:ascii="Times New Roman" w:eastAsia="Times New Roman" w:hAnsi="Times New Roman" w:cs="Times New Roman"/>
                <w:color w:val="000000" w:themeColor="text1"/>
                <w:sz w:val="24"/>
                <w:szCs w:val="24"/>
              </w:rPr>
            </w:pPr>
            <w:r w:rsidRPr="00264CDE">
              <w:rPr>
                <w:rFonts w:ascii="Times New Roman" w:eastAsia="Times New Roman" w:hAnsi="Times New Roman" w:cs="Times New Roman"/>
                <w:color w:val="000000" w:themeColor="text1"/>
                <w:sz w:val="24"/>
                <w:szCs w:val="24"/>
              </w:rPr>
              <w:t>Представитель подрядчика</w:t>
            </w:r>
          </w:p>
        </w:tc>
      </w:tr>
      <w:tr w:rsidR="00264CDE" w:rsidRPr="00264CDE" w:rsidTr="00264CDE">
        <w:tc>
          <w:tcPr>
            <w:tcW w:w="3085" w:type="dxa"/>
            <w:tcBorders>
              <w:top w:val="single" w:sz="4" w:space="0" w:color="auto"/>
              <w:left w:val="single" w:sz="4" w:space="0" w:color="auto"/>
              <w:bottom w:val="single" w:sz="4" w:space="0" w:color="auto"/>
              <w:right w:val="single" w:sz="4" w:space="0" w:color="auto"/>
            </w:tcBorders>
          </w:tcPr>
          <w:p w:rsidR="00264CDE" w:rsidRPr="00264CDE" w:rsidRDefault="00264CDE" w:rsidP="00264CDE">
            <w:pPr>
              <w:spacing w:after="0" w:line="240" w:lineRule="auto"/>
              <w:jc w:val="both"/>
              <w:rPr>
                <w:rFonts w:ascii="Times New Roman" w:eastAsia="Times New Roman" w:hAnsi="Times New Roman" w:cs="Times New Roman"/>
                <w:color w:val="000000" w:themeColor="text1"/>
                <w:sz w:val="24"/>
                <w:szCs w:val="24"/>
              </w:rPr>
            </w:pPr>
            <w:r w:rsidRPr="00264CDE">
              <w:rPr>
                <w:rFonts w:ascii="Times New Roman" w:eastAsia="Times New Roman" w:hAnsi="Times New Roman" w:cs="Times New Roman"/>
                <w:color w:val="000000" w:themeColor="text1"/>
                <w:sz w:val="24"/>
                <w:szCs w:val="24"/>
              </w:rPr>
              <w:t>Установить ответственность за безопасным проведением работ на территории заказчика и соблюдением работниками подрядной организации требований безопасности</w:t>
            </w:r>
          </w:p>
        </w:tc>
        <w:tc>
          <w:tcPr>
            <w:tcW w:w="1699" w:type="dxa"/>
            <w:tcBorders>
              <w:top w:val="single" w:sz="4" w:space="0" w:color="auto"/>
              <w:left w:val="single" w:sz="4" w:space="0" w:color="auto"/>
              <w:bottom w:val="single" w:sz="4" w:space="0" w:color="auto"/>
              <w:right w:val="single" w:sz="4" w:space="0" w:color="auto"/>
            </w:tcBorders>
          </w:tcPr>
          <w:p w:rsidR="00264CDE" w:rsidRPr="00264CDE" w:rsidRDefault="00264CDE" w:rsidP="00264CDE">
            <w:pPr>
              <w:spacing w:after="0" w:line="240" w:lineRule="auto"/>
              <w:rPr>
                <w:rFonts w:ascii="Times New Roman" w:eastAsia="Times New Roman" w:hAnsi="Times New Roman" w:cs="Times New Roman"/>
                <w:color w:val="000000" w:themeColor="text1"/>
                <w:sz w:val="24"/>
                <w:szCs w:val="24"/>
              </w:rPr>
            </w:pPr>
          </w:p>
        </w:tc>
        <w:tc>
          <w:tcPr>
            <w:tcW w:w="2270" w:type="dxa"/>
            <w:tcBorders>
              <w:top w:val="single" w:sz="4" w:space="0" w:color="auto"/>
              <w:left w:val="single" w:sz="4" w:space="0" w:color="auto"/>
              <w:bottom w:val="single" w:sz="4" w:space="0" w:color="auto"/>
              <w:right w:val="single" w:sz="4" w:space="0" w:color="auto"/>
            </w:tcBorders>
          </w:tcPr>
          <w:p w:rsidR="00264CDE" w:rsidRPr="00264CDE" w:rsidRDefault="00264CDE" w:rsidP="00264CDE">
            <w:pPr>
              <w:spacing w:after="0" w:line="240" w:lineRule="auto"/>
              <w:rPr>
                <w:rFonts w:ascii="Times New Roman" w:eastAsia="Times New Roman" w:hAnsi="Times New Roman" w:cs="Times New Roman"/>
                <w:color w:val="000000" w:themeColor="text1"/>
                <w:sz w:val="24"/>
                <w:szCs w:val="24"/>
              </w:rPr>
            </w:pPr>
          </w:p>
        </w:tc>
        <w:tc>
          <w:tcPr>
            <w:tcW w:w="2516" w:type="dxa"/>
            <w:tcBorders>
              <w:top w:val="single" w:sz="4" w:space="0" w:color="auto"/>
              <w:left w:val="single" w:sz="4" w:space="0" w:color="auto"/>
              <w:bottom w:val="single" w:sz="4" w:space="0" w:color="auto"/>
              <w:right w:val="single" w:sz="4" w:space="0" w:color="auto"/>
            </w:tcBorders>
          </w:tcPr>
          <w:p w:rsidR="00264CDE" w:rsidRPr="00264CDE" w:rsidRDefault="00264CDE" w:rsidP="00264CDE">
            <w:pPr>
              <w:spacing w:after="0" w:line="240" w:lineRule="auto"/>
              <w:rPr>
                <w:rFonts w:ascii="Times New Roman" w:eastAsia="Times New Roman" w:hAnsi="Times New Roman" w:cs="Times New Roman"/>
                <w:color w:val="000000" w:themeColor="text1"/>
                <w:sz w:val="24"/>
                <w:szCs w:val="24"/>
              </w:rPr>
            </w:pPr>
            <w:r w:rsidRPr="00264CDE">
              <w:rPr>
                <w:rFonts w:ascii="Times New Roman" w:eastAsia="Times New Roman" w:hAnsi="Times New Roman" w:cs="Times New Roman"/>
                <w:color w:val="000000" w:themeColor="text1"/>
                <w:sz w:val="24"/>
                <w:szCs w:val="24"/>
              </w:rPr>
              <w:t>Ответственность - представитель подрядчика, контроль – представитель заказчика</w:t>
            </w:r>
          </w:p>
        </w:tc>
      </w:tr>
    </w:tbl>
    <w:p w:rsidR="00264CDE" w:rsidRPr="00264CDE" w:rsidRDefault="00264CDE" w:rsidP="00264CDE">
      <w:pPr>
        <w:spacing w:after="0" w:line="240" w:lineRule="auto"/>
        <w:rPr>
          <w:rFonts w:ascii="Times New Roman" w:eastAsia="Times New Roman" w:hAnsi="Times New Roman" w:cs="Times New Roman"/>
          <w:color w:val="000000" w:themeColor="text1"/>
          <w:sz w:val="24"/>
          <w:szCs w:val="24"/>
        </w:rPr>
      </w:pPr>
    </w:p>
    <w:p w:rsidR="00264CDE" w:rsidRPr="00264CDE" w:rsidRDefault="00264CDE" w:rsidP="00264CDE">
      <w:pPr>
        <w:spacing w:after="0" w:line="240" w:lineRule="auto"/>
        <w:rPr>
          <w:rFonts w:ascii="Times New Roman" w:eastAsia="Times New Roman" w:hAnsi="Times New Roman" w:cs="Times New Roman"/>
          <w:color w:val="000000" w:themeColor="text1"/>
          <w:sz w:val="24"/>
          <w:szCs w:val="24"/>
        </w:rPr>
      </w:pPr>
      <w:r w:rsidRPr="00264CDE">
        <w:rPr>
          <w:rFonts w:ascii="Times New Roman" w:eastAsia="Times New Roman" w:hAnsi="Times New Roman" w:cs="Times New Roman"/>
          <w:color w:val="000000" w:themeColor="text1"/>
          <w:sz w:val="24"/>
          <w:szCs w:val="24"/>
        </w:rPr>
        <w:t>Представитель учреждения образования (заказчика) __________         __________________</w:t>
      </w:r>
    </w:p>
    <w:p w:rsidR="00264CDE" w:rsidRPr="00264CDE" w:rsidRDefault="00264CDE" w:rsidP="00264CDE">
      <w:pPr>
        <w:spacing w:after="0" w:line="240" w:lineRule="auto"/>
        <w:rPr>
          <w:rFonts w:ascii="Times New Roman" w:eastAsia="Times New Roman" w:hAnsi="Times New Roman" w:cs="Times New Roman"/>
          <w:color w:val="000000" w:themeColor="text1"/>
          <w:sz w:val="16"/>
          <w:szCs w:val="16"/>
        </w:rPr>
      </w:pPr>
      <w:r w:rsidRPr="00264CDE">
        <w:rPr>
          <w:rFonts w:ascii="Times New Roman" w:eastAsia="Times New Roman" w:hAnsi="Times New Roman" w:cs="Times New Roman"/>
          <w:color w:val="000000" w:themeColor="text1"/>
          <w:sz w:val="16"/>
          <w:szCs w:val="16"/>
        </w:rPr>
        <w:t xml:space="preserve">                                                                                                                                          (подпись)                                (должность, ФИО)</w:t>
      </w:r>
    </w:p>
    <w:p w:rsidR="00264CDE" w:rsidRPr="00264CDE" w:rsidRDefault="00264CDE" w:rsidP="00264CDE">
      <w:pPr>
        <w:spacing w:after="0" w:line="240" w:lineRule="auto"/>
        <w:rPr>
          <w:rFonts w:ascii="Times New Roman" w:eastAsia="Times New Roman" w:hAnsi="Times New Roman" w:cs="Times New Roman"/>
          <w:color w:val="000000" w:themeColor="text1"/>
          <w:sz w:val="24"/>
          <w:szCs w:val="24"/>
        </w:rPr>
      </w:pPr>
      <w:r w:rsidRPr="00264CDE">
        <w:rPr>
          <w:rFonts w:ascii="Times New Roman" w:eastAsia="Times New Roman" w:hAnsi="Times New Roman" w:cs="Times New Roman"/>
          <w:color w:val="000000" w:themeColor="text1"/>
          <w:sz w:val="24"/>
          <w:szCs w:val="24"/>
        </w:rPr>
        <w:t xml:space="preserve">Представитель </w:t>
      </w:r>
    </w:p>
    <w:p w:rsidR="00264CDE" w:rsidRPr="00264CDE" w:rsidRDefault="00264CDE" w:rsidP="00264CDE">
      <w:pPr>
        <w:spacing w:after="0" w:line="240" w:lineRule="auto"/>
        <w:rPr>
          <w:rFonts w:ascii="Times New Roman" w:eastAsia="Times New Roman" w:hAnsi="Times New Roman" w:cs="Times New Roman"/>
          <w:color w:val="000000" w:themeColor="text1"/>
          <w:sz w:val="24"/>
          <w:szCs w:val="24"/>
        </w:rPr>
      </w:pPr>
      <w:r w:rsidRPr="00264CDE">
        <w:rPr>
          <w:rFonts w:ascii="Times New Roman" w:eastAsia="Times New Roman" w:hAnsi="Times New Roman" w:cs="Times New Roman"/>
          <w:color w:val="000000" w:themeColor="text1"/>
          <w:sz w:val="24"/>
          <w:szCs w:val="24"/>
        </w:rPr>
        <w:t>специализированной (подрядной)</w:t>
      </w:r>
    </w:p>
    <w:p w:rsidR="00264CDE" w:rsidRPr="00264CDE" w:rsidRDefault="00264CDE" w:rsidP="00264CDE">
      <w:pPr>
        <w:spacing w:after="0" w:line="240" w:lineRule="auto"/>
        <w:rPr>
          <w:rFonts w:ascii="Times New Roman" w:eastAsia="Times New Roman" w:hAnsi="Times New Roman" w:cs="Times New Roman"/>
          <w:color w:val="000000" w:themeColor="text1"/>
          <w:sz w:val="24"/>
          <w:szCs w:val="24"/>
        </w:rPr>
      </w:pPr>
      <w:r w:rsidRPr="00264CDE">
        <w:rPr>
          <w:rFonts w:ascii="Times New Roman" w:eastAsia="Times New Roman" w:hAnsi="Times New Roman" w:cs="Times New Roman"/>
          <w:color w:val="000000" w:themeColor="text1"/>
          <w:sz w:val="24"/>
          <w:szCs w:val="24"/>
        </w:rPr>
        <w:t>организации                                         ____________                                        ______________</w:t>
      </w:r>
    </w:p>
    <w:p w:rsidR="00264CDE" w:rsidRPr="00264CDE" w:rsidRDefault="00264CDE" w:rsidP="00264CDE">
      <w:pPr>
        <w:spacing w:after="0" w:line="240" w:lineRule="auto"/>
        <w:rPr>
          <w:rFonts w:ascii="Times New Roman" w:eastAsia="Times New Roman" w:hAnsi="Times New Roman" w:cs="Times New Roman"/>
          <w:color w:val="000000" w:themeColor="text1"/>
          <w:sz w:val="16"/>
          <w:szCs w:val="16"/>
        </w:rPr>
      </w:pPr>
      <w:r w:rsidRPr="00264CDE">
        <w:rPr>
          <w:rFonts w:ascii="Times New Roman" w:eastAsia="Times New Roman" w:hAnsi="Times New Roman" w:cs="Times New Roman"/>
          <w:color w:val="000000" w:themeColor="text1"/>
          <w:sz w:val="16"/>
          <w:szCs w:val="16"/>
        </w:rPr>
        <w:t xml:space="preserve">                                                                                                       (подпись)                                                                           (должность, ФИО)</w:t>
      </w:r>
    </w:p>
    <w:p w:rsidR="00264CDE" w:rsidRPr="00264CDE" w:rsidRDefault="00264CDE" w:rsidP="00264CDE">
      <w:pPr>
        <w:spacing w:after="0" w:line="240" w:lineRule="auto"/>
        <w:rPr>
          <w:rFonts w:ascii="Times New Roman" w:eastAsia="Times New Roman" w:hAnsi="Times New Roman" w:cs="Times New Roman"/>
          <w:color w:val="000000" w:themeColor="text1"/>
          <w:sz w:val="24"/>
          <w:szCs w:val="24"/>
        </w:rPr>
      </w:pPr>
    </w:p>
    <w:p w:rsidR="00264CDE" w:rsidRPr="00264CDE" w:rsidRDefault="00264CDE" w:rsidP="00264CDE">
      <w:pPr>
        <w:spacing w:after="0" w:line="240" w:lineRule="auto"/>
        <w:rPr>
          <w:rFonts w:ascii="Times New Roman" w:eastAsia="Times New Roman" w:hAnsi="Times New Roman" w:cs="Times New Roman"/>
          <w:color w:val="000000" w:themeColor="text1"/>
          <w:sz w:val="16"/>
          <w:szCs w:val="16"/>
        </w:rPr>
      </w:pPr>
      <w:r w:rsidRPr="00264CDE">
        <w:rPr>
          <w:rFonts w:ascii="Times New Roman" w:eastAsia="Times New Roman" w:hAnsi="Times New Roman" w:cs="Times New Roman"/>
          <w:color w:val="000000" w:themeColor="text1"/>
          <w:sz w:val="16"/>
          <w:szCs w:val="16"/>
        </w:rPr>
        <w:t>_____________________</w:t>
      </w:r>
    </w:p>
    <w:p w:rsidR="00264CDE" w:rsidRPr="00264CDE" w:rsidRDefault="00264CDE" w:rsidP="00264CDE">
      <w:pPr>
        <w:spacing w:after="0" w:line="240" w:lineRule="auto"/>
        <w:rPr>
          <w:rFonts w:ascii="Times New Roman" w:eastAsia="Times New Roman" w:hAnsi="Times New Roman" w:cs="Times New Roman"/>
          <w:color w:val="000000" w:themeColor="text1"/>
          <w:sz w:val="16"/>
          <w:szCs w:val="16"/>
        </w:rPr>
      </w:pPr>
      <w:r w:rsidRPr="00264CDE">
        <w:rPr>
          <w:rFonts w:ascii="Times New Roman" w:eastAsia="Times New Roman" w:hAnsi="Times New Roman" w:cs="Times New Roman"/>
          <w:color w:val="000000" w:themeColor="text1"/>
          <w:sz w:val="16"/>
          <w:szCs w:val="16"/>
        </w:rPr>
        <w:t xml:space="preserve">              (дата)</w:t>
      </w:r>
    </w:p>
    <w:p w:rsidR="00264CDE" w:rsidRPr="00264CDE" w:rsidRDefault="00264CDE" w:rsidP="00264CDE">
      <w:pPr>
        <w:spacing w:after="0" w:line="240" w:lineRule="auto"/>
        <w:ind w:right="99" w:firstLine="708"/>
        <w:jc w:val="both"/>
        <w:rPr>
          <w:rFonts w:ascii="Times New Roman" w:eastAsia="Times New Roman" w:hAnsi="Times New Roman" w:cs="Times New Roman"/>
          <w:color w:val="000000" w:themeColor="text1"/>
          <w:sz w:val="24"/>
          <w:szCs w:val="24"/>
        </w:rPr>
      </w:pPr>
    </w:p>
    <w:p w:rsidR="00264CDE" w:rsidRPr="00264CDE" w:rsidRDefault="00264CDE" w:rsidP="00264CDE">
      <w:pPr>
        <w:spacing w:after="0" w:line="240" w:lineRule="auto"/>
        <w:ind w:right="99"/>
        <w:jc w:val="both"/>
        <w:rPr>
          <w:rFonts w:ascii="Times New Roman" w:eastAsia="Times New Roman" w:hAnsi="Times New Roman" w:cs="Times New Roman"/>
          <w:color w:val="000000" w:themeColor="text1"/>
          <w:sz w:val="28"/>
          <w:szCs w:val="28"/>
        </w:rPr>
      </w:pPr>
      <w:r w:rsidRPr="00264CDE">
        <w:rPr>
          <w:rFonts w:ascii="Times New Roman" w:eastAsia="Times New Roman" w:hAnsi="Times New Roman" w:cs="Times New Roman"/>
          <w:color w:val="000000" w:themeColor="text1"/>
          <w:sz w:val="24"/>
          <w:szCs w:val="24"/>
        </w:rPr>
        <w:tab/>
        <w:t>При проведении огневых работ на территории учреждения образования пр</w:t>
      </w:r>
      <w:r w:rsidRPr="00264CDE">
        <w:rPr>
          <w:rFonts w:ascii="Times New Roman" w:eastAsia="Times New Roman" w:hAnsi="Times New Roman" w:cs="Times New Roman"/>
          <w:color w:val="000000" w:themeColor="text1"/>
          <w:sz w:val="28"/>
          <w:szCs w:val="28"/>
        </w:rPr>
        <w:t>едставителями подрядной организации ответственность за пожарную безопасность при этих работах возлагается на руководителя объекта (учреждения образования) или специалиста подрядчика (по согласованию). Это фиксируется в наряде-допуске</w:t>
      </w:r>
      <w:r w:rsidRPr="005F0E31">
        <w:rPr>
          <w:rFonts w:ascii="Times New Roman" w:eastAsia="Times New Roman" w:hAnsi="Times New Roman" w:cs="Times New Roman"/>
          <w:color w:val="000000" w:themeColor="text1"/>
          <w:sz w:val="28"/>
          <w:szCs w:val="28"/>
          <w:vertAlign w:val="superscript"/>
        </w:rPr>
        <w:footnoteReference w:id="20"/>
      </w:r>
      <w:r w:rsidRPr="00264CDE">
        <w:rPr>
          <w:rFonts w:ascii="Times New Roman" w:eastAsia="Times New Roman" w:hAnsi="Times New Roman" w:cs="Times New Roman"/>
          <w:color w:val="000000" w:themeColor="text1"/>
          <w:sz w:val="28"/>
          <w:szCs w:val="28"/>
        </w:rPr>
        <w:t>.</w:t>
      </w:r>
    </w:p>
    <w:p w:rsidR="00264CDE" w:rsidRPr="00264CDE" w:rsidRDefault="00264CDE" w:rsidP="00264CDE">
      <w:pPr>
        <w:spacing w:after="0" w:line="240" w:lineRule="auto"/>
        <w:ind w:right="99"/>
        <w:jc w:val="both"/>
        <w:rPr>
          <w:rFonts w:ascii="Times New Roman" w:eastAsia="Times New Roman" w:hAnsi="Times New Roman" w:cs="Times New Roman"/>
          <w:color w:val="000000" w:themeColor="text1"/>
          <w:sz w:val="28"/>
          <w:szCs w:val="28"/>
        </w:rPr>
      </w:pPr>
      <w:r w:rsidRPr="00264CDE">
        <w:rPr>
          <w:rFonts w:ascii="Times New Roman" w:eastAsia="Times New Roman" w:hAnsi="Times New Roman" w:cs="Times New Roman"/>
          <w:b/>
          <w:color w:val="000000" w:themeColor="text1"/>
          <w:sz w:val="28"/>
          <w:szCs w:val="28"/>
        </w:rPr>
        <w:tab/>
      </w:r>
      <w:r w:rsidRPr="00264CDE">
        <w:rPr>
          <w:rFonts w:ascii="Times New Roman" w:eastAsia="Times New Roman" w:hAnsi="Times New Roman" w:cs="Times New Roman"/>
          <w:color w:val="000000" w:themeColor="text1"/>
          <w:sz w:val="28"/>
          <w:szCs w:val="28"/>
        </w:rPr>
        <w:t>Огневые работы на временных местах разрешается проводить только при наличии оформленного наряда-допуска</w:t>
      </w:r>
      <w:r w:rsidRPr="005F0E31">
        <w:rPr>
          <w:rFonts w:ascii="Times New Roman" w:eastAsia="Times New Roman" w:hAnsi="Times New Roman" w:cs="Times New Roman"/>
          <w:color w:val="000000" w:themeColor="text1"/>
          <w:sz w:val="28"/>
          <w:szCs w:val="28"/>
          <w:vertAlign w:val="superscript"/>
        </w:rPr>
        <w:footnoteReference w:id="21"/>
      </w:r>
      <w:r w:rsidRPr="00264CDE">
        <w:rPr>
          <w:rFonts w:ascii="Times New Roman" w:eastAsia="Times New Roman" w:hAnsi="Times New Roman" w:cs="Times New Roman"/>
          <w:color w:val="000000" w:themeColor="text1"/>
          <w:sz w:val="28"/>
          <w:szCs w:val="28"/>
        </w:rPr>
        <w:t>, выданного специалистом учреждения образования, утвержденным приказом.</w:t>
      </w:r>
    </w:p>
    <w:p w:rsidR="00264CDE" w:rsidRPr="00264CDE" w:rsidRDefault="00264CDE" w:rsidP="00264CDE">
      <w:pPr>
        <w:spacing w:after="0" w:line="240" w:lineRule="auto"/>
        <w:ind w:right="99" w:firstLine="708"/>
        <w:jc w:val="both"/>
        <w:rPr>
          <w:rFonts w:ascii="Times New Roman" w:eastAsia="Times New Roman" w:hAnsi="Times New Roman" w:cs="Times New Roman"/>
          <w:color w:val="000000" w:themeColor="text1"/>
          <w:sz w:val="28"/>
          <w:szCs w:val="28"/>
        </w:rPr>
      </w:pPr>
      <w:r w:rsidRPr="00264CDE">
        <w:rPr>
          <w:rFonts w:ascii="Times New Roman" w:eastAsia="Times New Roman" w:hAnsi="Times New Roman" w:cs="Times New Roman"/>
          <w:color w:val="000000" w:themeColor="text1"/>
          <w:sz w:val="28"/>
          <w:szCs w:val="28"/>
        </w:rPr>
        <w:t>До начала проведения огневых работ руководитель учреждения образования обязан приказом назначить лиц, ответственных за подготовку (представитель заказчика) и проведение (представитель подрядчика) огневых работ, прошедших проверку знаний по пожарной безопасности в установленном порядке.</w:t>
      </w:r>
    </w:p>
    <w:p w:rsidR="00264CDE" w:rsidRPr="00264CDE" w:rsidRDefault="00264CDE" w:rsidP="00264CDE">
      <w:pPr>
        <w:spacing w:after="0" w:line="240" w:lineRule="auto"/>
        <w:ind w:right="99" w:firstLine="708"/>
        <w:jc w:val="both"/>
        <w:rPr>
          <w:rFonts w:ascii="Times New Roman" w:eastAsia="Times New Roman" w:hAnsi="Times New Roman" w:cs="Times New Roman"/>
          <w:color w:val="000000" w:themeColor="text1"/>
          <w:sz w:val="28"/>
          <w:szCs w:val="28"/>
        </w:rPr>
      </w:pPr>
      <w:r w:rsidRPr="00264CDE">
        <w:rPr>
          <w:rFonts w:ascii="Times New Roman" w:eastAsia="Times New Roman" w:hAnsi="Times New Roman" w:cs="Times New Roman"/>
          <w:color w:val="000000" w:themeColor="text1"/>
          <w:sz w:val="28"/>
          <w:szCs w:val="28"/>
        </w:rPr>
        <w:t>Ответственное лицо за подготовку огневых работ учреждения образования обязано:</w:t>
      </w:r>
    </w:p>
    <w:p w:rsidR="00264CDE" w:rsidRPr="00264CDE" w:rsidRDefault="00264CDE" w:rsidP="00264CDE">
      <w:pPr>
        <w:numPr>
          <w:ilvl w:val="0"/>
          <w:numId w:val="8"/>
        </w:numPr>
        <w:spacing w:after="0" w:line="240" w:lineRule="auto"/>
        <w:ind w:left="0" w:right="99" w:firstLine="0"/>
        <w:jc w:val="both"/>
        <w:rPr>
          <w:rFonts w:ascii="Times New Roman" w:eastAsia="Times New Roman" w:hAnsi="Times New Roman" w:cs="Times New Roman"/>
          <w:color w:val="000000" w:themeColor="text1"/>
          <w:sz w:val="28"/>
          <w:szCs w:val="28"/>
        </w:rPr>
      </w:pPr>
      <w:r w:rsidRPr="00264CDE">
        <w:rPr>
          <w:rFonts w:ascii="Times New Roman" w:eastAsia="Times New Roman" w:hAnsi="Times New Roman" w:cs="Times New Roman"/>
          <w:color w:val="000000" w:themeColor="text1"/>
          <w:sz w:val="28"/>
          <w:szCs w:val="28"/>
        </w:rPr>
        <w:t>выдать наряд-допуск на проведение огневых работ ответственному исполнителю работ подрядчика (прорабу, мастеру);</w:t>
      </w:r>
    </w:p>
    <w:p w:rsidR="00264CDE" w:rsidRPr="00264CDE" w:rsidRDefault="00264CDE" w:rsidP="00264CDE">
      <w:pPr>
        <w:numPr>
          <w:ilvl w:val="0"/>
          <w:numId w:val="8"/>
        </w:numPr>
        <w:spacing w:after="0" w:line="240" w:lineRule="auto"/>
        <w:ind w:left="0" w:right="99" w:firstLine="0"/>
        <w:jc w:val="both"/>
        <w:rPr>
          <w:rFonts w:ascii="Times New Roman" w:eastAsia="Times New Roman" w:hAnsi="Times New Roman" w:cs="Times New Roman"/>
          <w:color w:val="000000" w:themeColor="text1"/>
          <w:sz w:val="28"/>
          <w:szCs w:val="28"/>
        </w:rPr>
      </w:pPr>
      <w:r w:rsidRPr="00264CDE">
        <w:rPr>
          <w:rFonts w:ascii="Times New Roman" w:eastAsia="Times New Roman" w:hAnsi="Times New Roman" w:cs="Times New Roman"/>
          <w:color w:val="000000" w:themeColor="text1"/>
          <w:sz w:val="28"/>
          <w:szCs w:val="28"/>
        </w:rPr>
        <w:t>проверить перед началом проведения огневых работ выполнение разработанных мероприятий, предусмотренных нарядом-допуском;</w:t>
      </w:r>
    </w:p>
    <w:p w:rsidR="00264CDE" w:rsidRPr="00264CDE" w:rsidRDefault="00264CDE" w:rsidP="00264CDE">
      <w:pPr>
        <w:numPr>
          <w:ilvl w:val="0"/>
          <w:numId w:val="8"/>
        </w:numPr>
        <w:spacing w:after="0" w:line="240" w:lineRule="auto"/>
        <w:ind w:left="0" w:right="99" w:firstLine="0"/>
        <w:jc w:val="both"/>
        <w:rPr>
          <w:rFonts w:ascii="Times New Roman" w:eastAsia="Times New Roman" w:hAnsi="Times New Roman" w:cs="Times New Roman"/>
          <w:color w:val="000000" w:themeColor="text1"/>
          <w:sz w:val="28"/>
          <w:szCs w:val="28"/>
        </w:rPr>
      </w:pPr>
      <w:r w:rsidRPr="00264CDE">
        <w:rPr>
          <w:rFonts w:ascii="Times New Roman" w:eastAsia="Times New Roman" w:hAnsi="Times New Roman" w:cs="Times New Roman"/>
          <w:color w:val="000000" w:themeColor="text1"/>
          <w:sz w:val="28"/>
          <w:szCs w:val="28"/>
        </w:rPr>
        <w:t xml:space="preserve">обеспечить в период проведения огневых работ </w:t>
      </w:r>
      <w:proofErr w:type="gramStart"/>
      <w:r w:rsidRPr="00264CDE">
        <w:rPr>
          <w:rFonts w:ascii="Times New Roman" w:eastAsia="Times New Roman" w:hAnsi="Times New Roman" w:cs="Times New Roman"/>
          <w:color w:val="000000" w:themeColor="text1"/>
          <w:sz w:val="28"/>
          <w:szCs w:val="28"/>
        </w:rPr>
        <w:t>контроль за</w:t>
      </w:r>
      <w:proofErr w:type="gramEnd"/>
      <w:r w:rsidRPr="00264CDE">
        <w:rPr>
          <w:rFonts w:ascii="Times New Roman" w:eastAsia="Times New Roman" w:hAnsi="Times New Roman" w:cs="Times New Roman"/>
          <w:color w:val="000000" w:themeColor="text1"/>
          <w:sz w:val="28"/>
          <w:szCs w:val="28"/>
        </w:rPr>
        <w:t xml:space="preserve"> выполнением предусмотренных нарядом-допуском мероприятий;</w:t>
      </w:r>
    </w:p>
    <w:p w:rsidR="00264CDE" w:rsidRPr="00264CDE" w:rsidRDefault="00264CDE" w:rsidP="00264CDE">
      <w:pPr>
        <w:numPr>
          <w:ilvl w:val="0"/>
          <w:numId w:val="8"/>
        </w:numPr>
        <w:spacing w:after="0" w:line="240" w:lineRule="auto"/>
        <w:ind w:left="0" w:right="99" w:firstLine="0"/>
        <w:jc w:val="both"/>
        <w:rPr>
          <w:rFonts w:ascii="Times New Roman" w:eastAsia="Times New Roman" w:hAnsi="Times New Roman" w:cs="Times New Roman"/>
          <w:color w:val="000000" w:themeColor="text1"/>
          <w:sz w:val="28"/>
          <w:szCs w:val="28"/>
        </w:rPr>
      </w:pPr>
      <w:r w:rsidRPr="00264CDE">
        <w:rPr>
          <w:rFonts w:ascii="Times New Roman" w:eastAsia="Times New Roman" w:hAnsi="Times New Roman" w:cs="Times New Roman"/>
          <w:color w:val="000000" w:themeColor="text1"/>
          <w:sz w:val="28"/>
          <w:szCs w:val="28"/>
        </w:rPr>
        <w:t>по окончании огневых работ совместно с лицом, ответственным за их проведение, проверить и принять оборудование для проведения данных работ, место работ;</w:t>
      </w:r>
    </w:p>
    <w:p w:rsidR="00264CDE" w:rsidRPr="00264CDE" w:rsidRDefault="00264CDE" w:rsidP="00264CDE">
      <w:pPr>
        <w:numPr>
          <w:ilvl w:val="0"/>
          <w:numId w:val="8"/>
        </w:numPr>
        <w:spacing w:after="0" w:line="240" w:lineRule="auto"/>
        <w:ind w:left="0" w:right="99" w:firstLine="0"/>
        <w:jc w:val="both"/>
        <w:rPr>
          <w:rFonts w:ascii="Times New Roman" w:eastAsia="Times New Roman" w:hAnsi="Times New Roman" w:cs="Times New Roman"/>
          <w:color w:val="000000" w:themeColor="text1"/>
          <w:sz w:val="28"/>
          <w:szCs w:val="28"/>
        </w:rPr>
      </w:pPr>
      <w:r w:rsidRPr="00264CDE">
        <w:rPr>
          <w:rFonts w:ascii="Times New Roman" w:eastAsia="Times New Roman" w:hAnsi="Times New Roman" w:cs="Times New Roman"/>
          <w:color w:val="000000" w:themeColor="text1"/>
          <w:sz w:val="28"/>
          <w:szCs w:val="28"/>
        </w:rPr>
        <w:t>обеспечить наблюдение в течение 3 часов за местом проведения работ с целью исключения пожара.</w:t>
      </w:r>
    </w:p>
    <w:p w:rsidR="00264CDE" w:rsidRPr="00264CDE" w:rsidRDefault="00264CDE" w:rsidP="00264CDE">
      <w:pPr>
        <w:spacing w:after="0" w:line="240" w:lineRule="auto"/>
        <w:ind w:right="99" w:firstLine="708"/>
        <w:jc w:val="both"/>
        <w:rPr>
          <w:rFonts w:ascii="Times New Roman" w:eastAsia="Times New Roman" w:hAnsi="Times New Roman" w:cs="Times New Roman"/>
          <w:color w:val="000000" w:themeColor="text1"/>
          <w:sz w:val="28"/>
          <w:szCs w:val="28"/>
        </w:rPr>
      </w:pPr>
      <w:r w:rsidRPr="00264CDE">
        <w:rPr>
          <w:rFonts w:ascii="Times New Roman" w:eastAsia="Times New Roman" w:hAnsi="Times New Roman" w:cs="Times New Roman"/>
          <w:color w:val="000000" w:themeColor="text1"/>
          <w:sz w:val="28"/>
          <w:szCs w:val="28"/>
        </w:rPr>
        <w:t>Ответственное лицо за проведение огневых работ подрядной организации обязано:</w:t>
      </w:r>
    </w:p>
    <w:p w:rsidR="00264CDE" w:rsidRPr="00264CDE" w:rsidRDefault="00264CDE" w:rsidP="00264CDE">
      <w:pPr>
        <w:numPr>
          <w:ilvl w:val="0"/>
          <w:numId w:val="9"/>
        </w:numPr>
        <w:spacing w:after="0" w:line="240" w:lineRule="auto"/>
        <w:ind w:left="0" w:right="99" w:firstLine="0"/>
        <w:jc w:val="both"/>
        <w:rPr>
          <w:rFonts w:ascii="Times New Roman" w:eastAsia="Times New Roman" w:hAnsi="Times New Roman" w:cs="Times New Roman"/>
          <w:color w:val="000000" w:themeColor="text1"/>
          <w:sz w:val="28"/>
          <w:szCs w:val="28"/>
        </w:rPr>
      </w:pPr>
      <w:r w:rsidRPr="00264CDE">
        <w:rPr>
          <w:rFonts w:ascii="Times New Roman" w:eastAsia="Times New Roman" w:hAnsi="Times New Roman" w:cs="Times New Roman"/>
          <w:color w:val="000000" w:themeColor="text1"/>
          <w:sz w:val="28"/>
          <w:szCs w:val="28"/>
        </w:rPr>
        <w:t>организовать выполнение мероприятий по безопасному проведению огневых работ;</w:t>
      </w:r>
    </w:p>
    <w:p w:rsidR="00264CDE" w:rsidRPr="00264CDE" w:rsidRDefault="00264CDE" w:rsidP="00264CDE">
      <w:pPr>
        <w:numPr>
          <w:ilvl w:val="0"/>
          <w:numId w:val="9"/>
        </w:numPr>
        <w:spacing w:after="0" w:line="240" w:lineRule="auto"/>
        <w:ind w:left="0" w:right="99" w:firstLine="0"/>
        <w:jc w:val="both"/>
        <w:rPr>
          <w:rFonts w:ascii="Times New Roman" w:eastAsia="Times New Roman" w:hAnsi="Times New Roman" w:cs="Times New Roman"/>
          <w:color w:val="000000" w:themeColor="text1"/>
          <w:sz w:val="28"/>
          <w:szCs w:val="28"/>
        </w:rPr>
      </w:pPr>
      <w:r w:rsidRPr="00264CDE">
        <w:rPr>
          <w:rFonts w:ascii="Times New Roman" w:eastAsia="Times New Roman" w:hAnsi="Times New Roman" w:cs="Times New Roman"/>
          <w:color w:val="000000" w:themeColor="text1"/>
          <w:sz w:val="28"/>
          <w:szCs w:val="28"/>
        </w:rPr>
        <w:t>провести целевой противопожарный инструктаж с исполнителями огневых работ (</w:t>
      </w:r>
      <w:proofErr w:type="spellStart"/>
      <w:r w:rsidRPr="00264CDE">
        <w:rPr>
          <w:rFonts w:ascii="Times New Roman" w:eastAsia="Times New Roman" w:hAnsi="Times New Roman" w:cs="Times New Roman"/>
          <w:color w:val="000000" w:themeColor="text1"/>
          <w:sz w:val="28"/>
          <w:szCs w:val="28"/>
        </w:rPr>
        <w:t>электрогазосварщиками</w:t>
      </w:r>
      <w:proofErr w:type="spellEnd"/>
      <w:r w:rsidRPr="00264CDE">
        <w:rPr>
          <w:rFonts w:ascii="Times New Roman" w:eastAsia="Times New Roman" w:hAnsi="Times New Roman" w:cs="Times New Roman"/>
          <w:color w:val="000000" w:themeColor="text1"/>
          <w:sz w:val="28"/>
          <w:szCs w:val="28"/>
        </w:rPr>
        <w:t>) с отметкой в наряде-допуске;</w:t>
      </w:r>
    </w:p>
    <w:p w:rsidR="00264CDE" w:rsidRPr="00264CDE" w:rsidRDefault="00264CDE" w:rsidP="00264CDE">
      <w:pPr>
        <w:numPr>
          <w:ilvl w:val="0"/>
          <w:numId w:val="9"/>
        </w:numPr>
        <w:spacing w:after="0" w:line="240" w:lineRule="auto"/>
        <w:ind w:left="0" w:right="99" w:firstLine="0"/>
        <w:jc w:val="both"/>
        <w:rPr>
          <w:rFonts w:ascii="Times New Roman" w:eastAsia="Times New Roman" w:hAnsi="Times New Roman" w:cs="Times New Roman"/>
          <w:color w:val="000000" w:themeColor="text1"/>
          <w:sz w:val="28"/>
          <w:szCs w:val="28"/>
        </w:rPr>
      </w:pPr>
      <w:r w:rsidRPr="00264CDE">
        <w:rPr>
          <w:rFonts w:ascii="Times New Roman" w:eastAsia="Times New Roman" w:hAnsi="Times New Roman" w:cs="Times New Roman"/>
          <w:color w:val="000000" w:themeColor="text1"/>
          <w:sz w:val="28"/>
          <w:szCs w:val="28"/>
        </w:rPr>
        <w:t>проверить наличие свидетельства о присвоении квалификационного разряда по профессии и талона о прохождении пожарно-технического минимума у исполнителей огневых работ, исправность инструмента и сре</w:t>
      </w:r>
      <w:proofErr w:type="gramStart"/>
      <w:r w:rsidRPr="00264CDE">
        <w:rPr>
          <w:rFonts w:ascii="Times New Roman" w:eastAsia="Times New Roman" w:hAnsi="Times New Roman" w:cs="Times New Roman"/>
          <w:color w:val="000000" w:themeColor="text1"/>
          <w:sz w:val="28"/>
          <w:szCs w:val="28"/>
        </w:rPr>
        <w:t>дств дл</w:t>
      </w:r>
      <w:proofErr w:type="gramEnd"/>
      <w:r w:rsidRPr="00264CDE">
        <w:rPr>
          <w:rFonts w:ascii="Times New Roman" w:eastAsia="Times New Roman" w:hAnsi="Times New Roman" w:cs="Times New Roman"/>
          <w:color w:val="000000" w:themeColor="text1"/>
          <w:sz w:val="28"/>
          <w:szCs w:val="28"/>
        </w:rPr>
        <w:t>я проведения огневых работ;</w:t>
      </w:r>
    </w:p>
    <w:p w:rsidR="00264CDE" w:rsidRPr="00264CDE" w:rsidRDefault="00264CDE" w:rsidP="00264CDE">
      <w:pPr>
        <w:numPr>
          <w:ilvl w:val="0"/>
          <w:numId w:val="9"/>
        </w:numPr>
        <w:spacing w:after="0" w:line="240" w:lineRule="auto"/>
        <w:ind w:left="0" w:right="99" w:firstLine="0"/>
        <w:jc w:val="both"/>
        <w:rPr>
          <w:rFonts w:ascii="Times New Roman" w:eastAsia="Times New Roman" w:hAnsi="Times New Roman" w:cs="Times New Roman"/>
          <w:color w:val="000000" w:themeColor="text1"/>
          <w:sz w:val="28"/>
          <w:szCs w:val="28"/>
        </w:rPr>
      </w:pPr>
      <w:r w:rsidRPr="00264CDE">
        <w:rPr>
          <w:rFonts w:ascii="Times New Roman" w:eastAsia="Times New Roman" w:hAnsi="Times New Roman" w:cs="Times New Roman"/>
          <w:color w:val="000000" w:themeColor="text1"/>
          <w:sz w:val="28"/>
          <w:szCs w:val="28"/>
        </w:rPr>
        <w:t>обеспечить место проведения огневых работ первичными средствами пожаротушения;</w:t>
      </w:r>
    </w:p>
    <w:p w:rsidR="00264CDE" w:rsidRPr="00264CDE" w:rsidRDefault="00264CDE" w:rsidP="00264CDE">
      <w:pPr>
        <w:numPr>
          <w:ilvl w:val="0"/>
          <w:numId w:val="9"/>
        </w:numPr>
        <w:spacing w:after="0" w:line="240" w:lineRule="auto"/>
        <w:ind w:left="0" w:right="99" w:firstLine="0"/>
        <w:jc w:val="both"/>
        <w:rPr>
          <w:rFonts w:ascii="Times New Roman" w:eastAsia="Times New Roman" w:hAnsi="Times New Roman" w:cs="Times New Roman"/>
          <w:color w:val="000000" w:themeColor="text1"/>
          <w:sz w:val="28"/>
          <w:szCs w:val="28"/>
        </w:rPr>
      </w:pPr>
      <w:r w:rsidRPr="00264CDE">
        <w:rPr>
          <w:rFonts w:ascii="Times New Roman" w:eastAsia="Times New Roman" w:hAnsi="Times New Roman" w:cs="Times New Roman"/>
          <w:color w:val="000000" w:themeColor="text1"/>
          <w:sz w:val="28"/>
          <w:szCs w:val="28"/>
        </w:rPr>
        <w:t xml:space="preserve">осуществлять </w:t>
      </w:r>
      <w:proofErr w:type="gramStart"/>
      <w:r w:rsidRPr="00264CDE">
        <w:rPr>
          <w:rFonts w:ascii="Times New Roman" w:eastAsia="Times New Roman" w:hAnsi="Times New Roman" w:cs="Times New Roman"/>
          <w:color w:val="000000" w:themeColor="text1"/>
          <w:sz w:val="28"/>
          <w:szCs w:val="28"/>
        </w:rPr>
        <w:t>контроль за</w:t>
      </w:r>
      <w:proofErr w:type="gramEnd"/>
      <w:r w:rsidRPr="00264CDE">
        <w:rPr>
          <w:rFonts w:ascii="Times New Roman" w:eastAsia="Times New Roman" w:hAnsi="Times New Roman" w:cs="Times New Roman"/>
          <w:color w:val="000000" w:themeColor="text1"/>
          <w:sz w:val="28"/>
          <w:szCs w:val="28"/>
        </w:rPr>
        <w:t xml:space="preserve"> работой исполнителей и противопожарным состоянием места проведения работ;</w:t>
      </w:r>
    </w:p>
    <w:p w:rsidR="00264CDE" w:rsidRPr="00264CDE" w:rsidRDefault="00264CDE" w:rsidP="00264CDE">
      <w:pPr>
        <w:numPr>
          <w:ilvl w:val="0"/>
          <w:numId w:val="9"/>
        </w:numPr>
        <w:spacing w:after="0" w:line="240" w:lineRule="auto"/>
        <w:ind w:left="0" w:right="99" w:firstLine="0"/>
        <w:jc w:val="both"/>
        <w:rPr>
          <w:rFonts w:ascii="Times New Roman" w:eastAsia="Times New Roman" w:hAnsi="Times New Roman" w:cs="Times New Roman"/>
          <w:color w:val="000000" w:themeColor="text1"/>
          <w:sz w:val="28"/>
          <w:szCs w:val="28"/>
        </w:rPr>
      </w:pPr>
      <w:r w:rsidRPr="00264CDE">
        <w:rPr>
          <w:rFonts w:ascii="Times New Roman" w:eastAsia="Times New Roman" w:hAnsi="Times New Roman" w:cs="Times New Roman"/>
          <w:color w:val="000000" w:themeColor="text1"/>
          <w:sz w:val="28"/>
          <w:szCs w:val="28"/>
        </w:rPr>
        <w:t>проверить при возобновлении огневых работ после перерыва состояние места проведения огневых работ;</w:t>
      </w:r>
    </w:p>
    <w:p w:rsidR="00264CDE" w:rsidRPr="00264CDE" w:rsidRDefault="00264CDE" w:rsidP="00264CDE">
      <w:pPr>
        <w:numPr>
          <w:ilvl w:val="0"/>
          <w:numId w:val="9"/>
        </w:numPr>
        <w:spacing w:after="0" w:line="240" w:lineRule="auto"/>
        <w:ind w:left="0" w:right="99" w:firstLine="0"/>
        <w:jc w:val="both"/>
        <w:rPr>
          <w:rFonts w:ascii="Times New Roman" w:eastAsia="Times New Roman" w:hAnsi="Times New Roman" w:cs="Times New Roman"/>
          <w:color w:val="000000" w:themeColor="text1"/>
          <w:sz w:val="28"/>
          <w:szCs w:val="28"/>
        </w:rPr>
      </w:pPr>
      <w:r w:rsidRPr="00264CDE">
        <w:rPr>
          <w:rFonts w:ascii="Times New Roman" w:eastAsia="Times New Roman" w:hAnsi="Times New Roman" w:cs="Times New Roman"/>
          <w:color w:val="000000" w:themeColor="text1"/>
          <w:sz w:val="28"/>
          <w:szCs w:val="28"/>
        </w:rPr>
        <w:t>проверить после окончания огневых работ рабочее место на отсутствие возможных источников возникновения огня.</w:t>
      </w:r>
    </w:p>
    <w:p w:rsidR="00264CDE" w:rsidRPr="00264CDE" w:rsidRDefault="00264CDE" w:rsidP="00264CDE">
      <w:pPr>
        <w:spacing w:after="0" w:line="240" w:lineRule="auto"/>
        <w:ind w:right="99" w:firstLine="708"/>
        <w:jc w:val="both"/>
        <w:rPr>
          <w:rFonts w:ascii="Times New Roman" w:eastAsia="Times New Roman" w:hAnsi="Times New Roman" w:cs="Times New Roman"/>
          <w:color w:val="000000" w:themeColor="text1"/>
          <w:sz w:val="28"/>
          <w:szCs w:val="28"/>
        </w:rPr>
      </w:pPr>
      <w:r w:rsidRPr="00264CDE">
        <w:rPr>
          <w:rFonts w:ascii="Times New Roman" w:eastAsia="Times New Roman" w:hAnsi="Times New Roman" w:cs="Times New Roman"/>
          <w:b/>
          <w:color w:val="000000" w:themeColor="text1"/>
          <w:sz w:val="28"/>
          <w:szCs w:val="28"/>
        </w:rPr>
        <w:t>Запрещается</w:t>
      </w:r>
      <w:r w:rsidRPr="00264CDE">
        <w:rPr>
          <w:rFonts w:ascii="Times New Roman" w:eastAsia="Times New Roman" w:hAnsi="Times New Roman" w:cs="Times New Roman"/>
          <w:color w:val="000000" w:themeColor="text1"/>
          <w:sz w:val="28"/>
          <w:szCs w:val="28"/>
        </w:rPr>
        <w:t>:</w:t>
      </w:r>
    </w:p>
    <w:p w:rsidR="00264CDE" w:rsidRPr="00264CDE" w:rsidRDefault="00264CDE" w:rsidP="00264CDE">
      <w:pPr>
        <w:numPr>
          <w:ilvl w:val="0"/>
          <w:numId w:val="10"/>
        </w:numPr>
        <w:spacing w:after="0" w:line="240" w:lineRule="auto"/>
        <w:ind w:right="99"/>
        <w:jc w:val="both"/>
        <w:rPr>
          <w:rFonts w:ascii="Times New Roman" w:eastAsia="Times New Roman" w:hAnsi="Times New Roman" w:cs="Times New Roman"/>
          <w:color w:val="000000" w:themeColor="text1"/>
          <w:sz w:val="28"/>
          <w:szCs w:val="28"/>
        </w:rPr>
      </w:pPr>
      <w:proofErr w:type="gramStart"/>
      <w:r w:rsidRPr="00264CDE">
        <w:rPr>
          <w:rFonts w:ascii="Times New Roman" w:eastAsia="Times New Roman" w:hAnsi="Times New Roman" w:cs="Times New Roman"/>
          <w:color w:val="000000" w:themeColor="text1"/>
          <w:sz w:val="28"/>
          <w:szCs w:val="28"/>
        </w:rPr>
        <w:t>проводить огневые работы при нахождении обучающихся в помещениях учреждения образования;</w:t>
      </w:r>
      <w:proofErr w:type="gramEnd"/>
    </w:p>
    <w:p w:rsidR="00264CDE" w:rsidRPr="00264CDE" w:rsidRDefault="00264CDE" w:rsidP="00264CDE">
      <w:pPr>
        <w:numPr>
          <w:ilvl w:val="0"/>
          <w:numId w:val="10"/>
        </w:numPr>
        <w:spacing w:after="0" w:line="240" w:lineRule="auto"/>
        <w:ind w:right="99"/>
        <w:jc w:val="both"/>
        <w:rPr>
          <w:rFonts w:ascii="Times New Roman" w:eastAsia="Times New Roman" w:hAnsi="Times New Roman" w:cs="Times New Roman"/>
          <w:color w:val="000000" w:themeColor="text1"/>
          <w:sz w:val="28"/>
          <w:szCs w:val="28"/>
        </w:rPr>
      </w:pPr>
      <w:r w:rsidRPr="00264CDE">
        <w:rPr>
          <w:rFonts w:ascii="Times New Roman" w:eastAsia="Times New Roman" w:hAnsi="Times New Roman" w:cs="Times New Roman"/>
          <w:color w:val="000000" w:themeColor="text1"/>
          <w:sz w:val="28"/>
          <w:szCs w:val="28"/>
        </w:rPr>
        <w:t>в нерабочее время оставлять и хранить в помещениях здания учреждения баллоны со сжатыми газами, ацетиленовые генераторы. Необходимо обязать подрядную организацию оборудовать специальные места для их хранения.</w:t>
      </w:r>
    </w:p>
    <w:p w:rsidR="00264CDE" w:rsidRPr="00264CDE" w:rsidRDefault="00264CDE" w:rsidP="00264CDE">
      <w:pPr>
        <w:spacing w:after="0" w:line="240" w:lineRule="auto"/>
        <w:ind w:right="99"/>
        <w:jc w:val="both"/>
        <w:rPr>
          <w:rFonts w:ascii="Times New Roman" w:eastAsia="Times New Roman" w:hAnsi="Times New Roman" w:cs="Times New Roman"/>
          <w:color w:val="000000" w:themeColor="text1"/>
          <w:sz w:val="28"/>
          <w:szCs w:val="28"/>
        </w:rPr>
      </w:pPr>
    </w:p>
    <w:p w:rsidR="00264CDE" w:rsidRPr="00264CDE" w:rsidRDefault="00264CDE" w:rsidP="00264CDE">
      <w:pPr>
        <w:numPr>
          <w:ilvl w:val="0"/>
          <w:numId w:val="11"/>
        </w:numPr>
        <w:spacing w:after="0" w:line="240" w:lineRule="auto"/>
        <w:ind w:right="99"/>
        <w:contextualSpacing/>
        <w:jc w:val="both"/>
        <w:rPr>
          <w:rFonts w:ascii="Times New Roman" w:eastAsia="Times New Roman" w:hAnsi="Times New Roman" w:cs="Times New Roman"/>
          <w:b/>
          <w:color w:val="000000" w:themeColor="text1"/>
          <w:sz w:val="28"/>
          <w:szCs w:val="28"/>
        </w:rPr>
      </w:pPr>
      <w:r w:rsidRPr="00264CDE">
        <w:rPr>
          <w:rFonts w:ascii="Times New Roman" w:eastAsia="Times New Roman" w:hAnsi="Times New Roman" w:cs="Times New Roman"/>
          <w:b/>
          <w:color w:val="000000" w:themeColor="text1"/>
          <w:sz w:val="28"/>
          <w:szCs w:val="28"/>
        </w:rPr>
        <w:t xml:space="preserve">Охрана труда </w:t>
      </w:r>
      <w:proofErr w:type="gramStart"/>
      <w:r w:rsidRPr="00264CDE">
        <w:rPr>
          <w:rFonts w:ascii="Times New Roman" w:eastAsia="Times New Roman" w:hAnsi="Times New Roman" w:cs="Times New Roman"/>
          <w:b/>
          <w:color w:val="000000" w:themeColor="text1"/>
          <w:sz w:val="28"/>
          <w:szCs w:val="28"/>
        </w:rPr>
        <w:t>работающих</w:t>
      </w:r>
      <w:proofErr w:type="gramEnd"/>
      <w:r w:rsidRPr="00264CDE">
        <w:rPr>
          <w:rFonts w:ascii="Times New Roman" w:eastAsia="Times New Roman" w:hAnsi="Times New Roman" w:cs="Times New Roman"/>
          <w:b/>
          <w:color w:val="000000" w:themeColor="text1"/>
          <w:sz w:val="28"/>
          <w:szCs w:val="28"/>
        </w:rPr>
        <w:t xml:space="preserve"> по гражданско-правовому договору.</w:t>
      </w:r>
    </w:p>
    <w:p w:rsidR="00264CDE" w:rsidRPr="00264CDE" w:rsidRDefault="00264CDE" w:rsidP="00264CDE">
      <w:pPr>
        <w:spacing w:after="0" w:line="240" w:lineRule="auto"/>
        <w:ind w:right="99" w:firstLine="708"/>
        <w:jc w:val="both"/>
        <w:rPr>
          <w:rFonts w:ascii="Times New Roman" w:eastAsia="Times New Roman" w:hAnsi="Times New Roman" w:cs="Times New Roman"/>
          <w:color w:val="000000" w:themeColor="text1"/>
          <w:sz w:val="28"/>
          <w:szCs w:val="28"/>
        </w:rPr>
      </w:pPr>
      <w:r w:rsidRPr="00264CDE">
        <w:rPr>
          <w:rFonts w:ascii="Times New Roman" w:eastAsia="Times New Roman" w:hAnsi="Times New Roman" w:cs="Times New Roman"/>
          <w:color w:val="000000" w:themeColor="text1"/>
          <w:sz w:val="28"/>
          <w:szCs w:val="28"/>
        </w:rPr>
        <w:t>Работающий по гражданско-правовому договору (далее – ГПД) по своему статусу, правам и обязанностям имеет отличия от работника, с которым заключается трудовой договор. Порядок заключения трудового договора регламентирован Трудовым кодексом Республики Беларусь (далее – ТК), а ГПД – Гражданским кодексом Республики Беларусь.</w:t>
      </w:r>
    </w:p>
    <w:p w:rsidR="00264CDE" w:rsidRPr="00264CDE" w:rsidRDefault="00264CDE" w:rsidP="00264CDE">
      <w:pPr>
        <w:spacing w:after="0" w:line="240" w:lineRule="auto"/>
        <w:ind w:right="99"/>
        <w:jc w:val="both"/>
        <w:rPr>
          <w:rFonts w:ascii="Times New Roman" w:eastAsia="Times New Roman" w:hAnsi="Times New Roman" w:cs="Times New Roman"/>
          <w:color w:val="000000" w:themeColor="text1"/>
          <w:sz w:val="28"/>
          <w:szCs w:val="28"/>
        </w:rPr>
      </w:pPr>
      <w:r w:rsidRPr="00264CDE">
        <w:rPr>
          <w:rFonts w:ascii="Times New Roman" w:eastAsia="Times New Roman" w:hAnsi="Times New Roman" w:cs="Times New Roman"/>
          <w:color w:val="000000" w:themeColor="text1"/>
          <w:sz w:val="28"/>
          <w:szCs w:val="28"/>
        </w:rPr>
        <w:tab/>
        <w:t>Предметом ГПД является конечный результат труда, выполненный к определенному сроку физическим лицом, в то время как по трудовому договору работник обязан выполнить работу по одной или нескольким профессиям, специальностям, должностям определенной квалификации, исполнять свою трудовую функцию.</w:t>
      </w:r>
    </w:p>
    <w:p w:rsidR="00264CDE" w:rsidRPr="00264CDE" w:rsidRDefault="00264CDE" w:rsidP="00264CDE">
      <w:pPr>
        <w:spacing w:after="0" w:line="240" w:lineRule="auto"/>
        <w:ind w:right="99"/>
        <w:jc w:val="both"/>
        <w:rPr>
          <w:rFonts w:ascii="Times New Roman" w:eastAsia="Times New Roman" w:hAnsi="Times New Roman" w:cs="Times New Roman"/>
          <w:color w:val="000000" w:themeColor="text1"/>
          <w:sz w:val="28"/>
          <w:szCs w:val="28"/>
        </w:rPr>
      </w:pPr>
      <w:r w:rsidRPr="00264CDE">
        <w:rPr>
          <w:rFonts w:ascii="Times New Roman" w:eastAsia="Times New Roman" w:hAnsi="Times New Roman" w:cs="Times New Roman"/>
          <w:color w:val="000000" w:themeColor="text1"/>
          <w:sz w:val="28"/>
          <w:szCs w:val="28"/>
        </w:rPr>
        <w:tab/>
        <w:t xml:space="preserve">Работающих на основании ГПД невозможно «принять» на работу, они не имеют возможности пользоваться социально-трудовыми правами и гарантиями, которые установлены трудовым законодательством. Поэтому возникла необходимость в принятии мер по защите прав работающих по ГПД, что было реализовано Указом Президента Республики Беларусь № 314 от 06.07.2005 «О некоторых мерах по защите прав граждан, выполняющих работу по гражданско-правовым и трудовым договорам» (далее – Указ 314). </w:t>
      </w:r>
    </w:p>
    <w:p w:rsidR="00264CDE" w:rsidRPr="00264CDE" w:rsidRDefault="00264CDE" w:rsidP="00264CDE">
      <w:pPr>
        <w:spacing w:after="0" w:line="240" w:lineRule="auto"/>
        <w:ind w:right="99" w:firstLine="708"/>
        <w:jc w:val="both"/>
        <w:rPr>
          <w:rFonts w:ascii="Times New Roman" w:eastAsia="Times New Roman" w:hAnsi="Times New Roman" w:cs="Times New Roman"/>
          <w:color w:val="000000" w:themeColor="text1"/>
          <w:sz w:val="28"/>
          <w:szCs w:val="28"/>
        </w:rPr>
      </w:pPr>
      <w:r w:rsidRPr="00264CDE">
        <w:rPr>
          <w:rFonts w:ascii="Times New Roman" w:eastAsia="Times New Roman" w:hAnsi="Times New Roman" w:cs="Times New Roman"/>
          <w:color w:val="000000" w:themeColor="text1"/>
          <w:sz w:val="28"/>
          <w:szCs w:val="28"/>
        </w:rPr>
        <w:t>Обязанности сторон ГПД по обеспечению безопасных условий работы, установленные Указом 314, были учтены и расширены в Законе «Об охране труда».</w:t>
      </w:r>
    </w:p>
    <w:p w:rsidR="00264CDE" w:rsidRPr="00264CDE" w:rsidRDefault="00264CDE" w:rsidP="00264CDE">
      <w:pPr>
        <w:spacing w:after="0" w:line="240" w:lineRule="auto"/>
        <w:ind w:right="99" w:firstLine="708"/>
        <w:jc w:val="both"/>
        <w:rPr>
          <w:rFonts w:ascii="Times New Roman" w:eastAsia="Times New Roman" w:hAnsi="Times New Roman" w:cs="Times New Roman"/>
          <w:color w:val="000000" w:themeColor="text1"/>
          <w:sz w:val="28"/>
          <w:szCs w:val="28"/>
        </w:rPr>
      </w:pPr>
      <w:r w:rsidRPr="00264CDE">
        <w:rPr>
          <w:rFonts w:ascii="Times New Roman" w:eastAsia="Times New Roman" w:hAnsi="Times New Roman" w:cs="Times New Roman"/>
          <w:color w:val="000000" w:themeColor="text1"/>
          <w:sz w:val="28"/>
          <w:szCs w:val="28"/>
        </w:rPr>
        <w:t>Так, одними из основных обязанностей заказчика и работодателя (руководителя учреждения образования), включенными в ГПД и  связанными с охраной труда, должны быть:</w:t>
      </w:r>
    </w:p>
    <w:p w:rsidR="00264CDE" w:rsidRPr="00264CDE" w:rsidRDefault="00264CDE" w:rsidP="00264CDE">
      <w:pPr>
        <w:spacing w:after="0" w:line="240" w:lineRule="auto"/>
        <w:ind w:right="99" w:firstLine="708"/>
        <w:jc w:val="both"/>
        <w:rPr>
          <w:rFonts w:ascii="Times New Roman" w:eastAsia="Times New Roman" w:hAnsi="Times New Roman" w:cs="Times New Roman"/>
          <w:color w:val="000000" w:themeColor="text1"/>
          <w:sz w:val="28"/>
          <w:szCs w:val="28"/>
        </w:rPr>
      </w:pPr>
      <w:r w:rsidRPr="00264CDE">
        <w:rPr>
          <w:rFonts w:ascii="Times New Roman" w:eastAsia="Times New Roman" w:hAnsi="Times New Roman" w:cs="Times New Roman"/>
          <w:color w:val="000000" w:themeColor="text1"/>
          <w:sz w:val="28"/>
          <w:szCs w:val="28"/>
        </w:rPr>
        <w:t>- обеспечение безопасных условий работы (исходя из обязанностей сторон ГПД и ответственности за их выполнение);</w:t>
      </w:r>
    </w:p>
    <w:p w:rsidR="00264CDE" w:rsidRPr="00264CDE" w:rsidRDefault="00264CDE" w:rsidP="00264CDE">
      <w:pPr>
        <w:spacing w:after="0" w:line="240" w:lineRule="auto"/>
        <w:ind w:right="99" w:firstLine="708"/>
        <w:jc w:val="both"/>
        <w:rPr>
          <w:rFonts w:ascii="Times New Roman" w:eastAsia="Times New Roman" w:hAnsi="Times New Roman" w:cs="Times New Roman"/>
          <w:color w:val="000000" w:themeColor="text1"/>
          <w:sz w:val="28"/>
          <w:szCs w:val="28"/>
        </w:rPr>
      </w:pPr>
      <w:r w:rsidRPr="00264CDE">
        <w:rPr>
          <w:rFonts w:ascii="Times New Roman" w:eastAsia="Times New Roman" w:hAnsi="Times New Roman" w:cs="Times New Roman"/>
          <w:color w:val="000000" w:themeColor="text1"/>
          <w:sz w:val="28"/>
          <w:szCs w:val="28"/>
        </w:rPr>
        <w:t>- уплата за граждан, работающих по ГПД, обязательных страховых взносов на государственное социальное страхование в Фонд социальной защиты населения Министерства труда и социальной защиты;</w:t>
      </w:r>
    </w:p>
    <w:p w:rsidR="00264CDE" w:rsidRPr="00264CDE" w:rsidRDefault="00264CDE" w:rsidP="00264CDE">
      <w:pPr>
        <w:spacing w:after="0" w:line="240" w:lineRule="auto"/>
        <w:ind w:right="99" w:firstLine="708"/>
        <w:jc w:val="both"/>
        <w:rPr>
          <w:rFonts w:ascii="Times New Roman" w:eastAsia="Times New Roman" w:hAnsi="Times New Roman" w:cs="Times New Roman"/>
          <w:color w:val="000000" w:themeColor="text1"/>
          <w:sz w:val="28"/>
          <w:szCs w:val="28"/>
        </w:rPr>
      </w:pPr>
      <w:r w:rsidRPr="00264CDE">
        <w:rPr>
          <w:rFonts w:ascii="Times New Roman" w:eastAsia="Times New Roman" w:hAnsi="Times New Roman" w:cs="Times New Roman"/>
          <w:color w:val="000000" w:themeColor="text1"/>
          <w:sz w:val="28"/>
          <w:szCs w:val="28"/>
        </w:rPr>
        <w:t xml:space="preserve">- информирование работающих о состоянии условий и охраны труда на рабочем месте, существующем риске повреждения здоровья и полагающихся </w:t>
      </w:r>
      <w:proofErr w:type="gramStart"/>
      <w:r w:rsidRPr="00264CDE">
        <w:rPr>
          <w:rFonts w:ascii="Times New Roman" w:eastAsia="Times New Roman" w:hAnsi="Times New Roman" w:cs="Times New Roman"/>
          <w:color w:val="000000" w:themeColor="text1"/>
          <w:sz w:val="28"/>
          <w:szCs w:val="28"/>
        </w:rPr>
        <w:t>СИЗ</w:t>
      </w:r>
      <w:proofErr w:type="gramEnd"/>
      <w:r w:rsidRPr="00264CDE">
        <w:rPr>
          <w:rFonts w:ascii="Times New Roman" w:eastAsia="Times New Roman" w:hAnsi="Times New Roman" w:cs="Times New Roman"/>
          <w:color w:val="000000" w:themeColor="text1"/>
          <w:sz w:val="28"/>
          <w:szCs w:val="28"/>
        </w:rPr>
        <w:t>, компенсациях по условиям труда;</w:t>
      </w:r>
    </w:p>
    <w:p w:rsidR="00264CDE" w:rsidRPr="00264CDE" w:rsidRDefault="00264CDE" w:rsidP="00264CDE">
      <w:pPr>
        <w:spacing w:after="0" w:line="240" w:lineRule="auto"/>
        <w:ind w:right="99" w:firstLine="708"/>
        <w:jc w:val="both"/>
        <w:rPr>
          <w:rFonts w:ascii="Times New Roman" w:eastAsia="Times New Roman" w:hAnsi="Times New Roman" w:cs="Times New Roman"/>
          <w:color w:val="000000" w:themeColor="text1"/>
          <w:sz w:val="28"/>
          <w:szCs w:val="28"/>
        </w:rPr>
      </w:pPr>
      <w:r w:rsidRPr="00264CDE">
        <w:rPr>
          <w:rFonts w:ascii="Times New Roman" w:eastAsia="Times New Roman" w:hAnsi="Times New Roman" w:cs="Times New Roman"/>
          <w:color w:val="000000" w:themeColor="text1"/>
          <w:sz w:val="28"/>
          <w:szCs w:val="28"/>
        </w:rPr>
        <w:t>- осуществление обучения, стажировки, инструктажа и проверки знаний граждан, работающих по ГПД, по вопросам охраны труда;</w:t>
      </w:r>
    </w:p>
    <w:p w:rsidR="00264CDE" w:rsidRPr="00264CDE" w:rsidRDefault="00264CDE" w:rsidP="00264CDE">
      <w:pPr>
        <w:spacing w:after="0" w:line="240" w:lineRule="auto"/>
        <w:ind w:right="99" w:firstLine="708"/>
        <w:jc w:val="both"/>
        <w:rPr>
          <w:rFonts w:ascii="Times New Roman" w:eastAsia="Times New Roman" w:hAnsi="Times New Roman" w:cs="Times New Roman"/>
          <w:color w:val="000000" w:themeColor="text1"/>
          <w:sz w:val="28"/>
          <w:szCs w:val="28"/>
        </w:rPr>
      </w:pPr>
      <w:r w:rsidRPr="00264CDE">
        <w:rPr>
          <w:rFonts w:ascii="Times New Roman" w:eastAsia="Times New Roman" w:hAnsi="Times New Roman" w:cs="Times New Roman"/>
          <w:color w:val="000000" w:themeColor="text1"/>
          <w:sz w:val="28"/>
          <w:szCs w:val="28"/>
        </w:rPr>
        <w:t>- уплата страховых взносов по обязательному страхованию от несчастных случаев на производстве и профессиональных заболеваний, если выполнение работ (оказание услуг) по ГПД осуществляется в местах, предоставленных заказчиком;</w:t>
      </w:r>
    </w:p>
    <w:p w:rsidR="00264CDE" w:rsidRPr="00264CDE" w:rsidRDefault="00264CDE" w:rsidP="00264CDE">
      <w:pPr>
        <w:spacing w:after="0" w:line="240" w:lineRule="auto"/>
        <w:ind w:right="99" w:firstLine="708"/>
        <w:jc w:val="both"/>
        <w:rPr>
          <w:rFonts w:ascii="Times New Roman" w:eastAsia="Times New Roman" w:hAnsi="Times New Roman" w:cs="Times New Roman"/>
          <w:color w:val="000000" w:themeColor="text1"/>
          <w:sz w:val="28"/>
          <w:szCs w:val="28"/>
        </w:rPr>
      </w:pPr>
      <w:r w:rsidRPr="00264CDE">
        <w:rPr>
          <w:rFonts w:ascii="Times New Roman" w:eastAsia="Times New Roman" w:hAnsi="Times New Roman" w:cs="Times New Roman"/>
          <w:color w:val="000000" w:themeColor="text1"/>
          <w:sz w:val="28"/>
          <w:szCs w:val="28"/>
        </w:rPr>
        <w:t xml:space="preserve">- возмещение вреда, причиненного жизни и здоровью </w:t>
      </w:r>
      <w:proofErr w:type="gramStart"/>
      <w:r w:rsidRPr="00264CDE">
        <w:rPr>
          <w:rFonts w:ascii="Times New Roman" w:eastAsia="Times New Roman" w:hAnsi="Times New Roman" w:cs="Times New Roman"/>
          <w:color w:val="000000" w:themeColor="text1"/>
          <w:sz w:val="28"/>
          <w:szCs w:val="28"/>
        </w:rPr>
        <w:t>работающих</w:t>
      </w:r>
      <w:proofErr w:type="gramEnd"/>
      <w:r w:rsidRPr="00264CDE">
        <w:rPr>
          <w:rFonts w:ascii="Times New Roman" w:eastAsia="Times New Roman" w:hAnsi="Times New Roman" w:cs="Times New Roman"/>
          <w:color w:val="000000" w:themeColor="text1"/>
          <w:sz w:val="28"/>
          <w:szCs w:val="28"/>
        </w:rPr>
        <w:t>.</w:t>
      </w:r>
    </w:p>
    <w:p w:rsidR="00264CDE" w:rsidRPr="00264CDE" w:rsidRDefault="00264CDE" w:rsidP="00264CDE">
      <w:pPr>
        <w:spacing w:after="0" w:line="240" w:lineRule="auto"/>
        <w:ind w:right="99" w:firstLine="708"/>
        <w:jc w:val="both"/>
        <w:rPr>
          <w:rFonts w:ascii="Times New Roman" w:eastAsia="Times New Roman" w:hAnsi="Times New Roman" w:cs="Times New Roman"/>
          <w:color w:val="000000" w:themeColor="text1"/>
          <w:sz w:val="28"/>
          <w:szCs w:val="28"/>
        </w:rPr>
      </w:pPr>
      <w:proofErr w:type="gramStart"/>
      <w:r w:rsidRPr="00264CDE">
        <w:rPr>
          <w:rFonts w:ascii="Times New Roman" w:eastAsia="Times New Roman" w:hAnsi="Times New Roman" w:cs="Times New Roman"/>
          <w:color w:val="000000" w:themeColor="text1"/>
          <w:sz w:val="28"/>
          <w:szCs w:val="28"/>
        </w:rPr>
        <w:t>Заключать ГПД с несовершеннолетними (не достигшими 18-летнего возраста) возможно с 14 лет, но для этого необходимо получение согласия обоих родителей (законных представителей) (п.1 ст.25 Гражданского кодекса Республики Беларусь), в отличие от заключения трудового договора, при котором, начиная с 16 лет, такого согласия вообще не требуется, а для лиц в возрасте от 14 до 16 лет необходимо согласие одного</w:t>
      </w:r>
      <w:proofErr w:type="gramEnd"/>
      <w:r w:rsidRPr="00264CDE">
        <w:rPr>
          <w:rFonts w:ascii="Times New Roman" w:eastAsia="Times New Roman" w:hAnsi="Times New Roman" w:cs="Times New Roman"/>
          <w:color w:val="000000" w:themeColor="text1"/>
          <w:sz w:val="28"/>
          <w:szCs w:val="28"/>
        </w:rPr>
        <w:t xml:space="preserve"> из родителей (усыновителей, попечителей) (ст.21 ТК).</w:t>
      </w:r>
    </w:p>
    <w:p w:rsidR="00264CDE" w:rsidRPr="00264CDE" w:rsidRDefault="00264CDE" w:rsidP="00264CDE">
      <w:pPr>
        <w:spacing w:after="0" w:line="240" w:lineRule="auto"/>
        <w:ind w:right="99" w:firstLine="708"/>
        <w:jc w:val="both"/>
        <w:rPr>
          <w:rFonts w:ascii="Times New Roman" w:eastAsia="Times New Roman" w:hAnsi="Times New Roman" w:cs="Times New Roman"/>
          <w:color w:val="000000" w:themeColor="text1"/>
          <w:sz w:val="28"/>
          <w:szCs w:val="28"/>
        </w:rPr>
      </w:pPr>
      <w:proofErr w:type="gramStart"/>
      <w:r w:rsidRPr="00264CDE">
        <w:rPr>
          <w:rFonts w:ascii="Times New Roman" w:eastAsia="Times New Roman" w:hAnsi="Times New Roman" w:cs="Times New Roman"/>
          <w:color w:val="000000" w:themeColor="text1"/>
          <w:sz w:val="28"/>
          <w:szCs w:val="28"/>
        </w:rPr>
        <w:t>Физические лица, заключающие ГПД, проходят медицинский осмотр индивидуально на основании направления работодателя в учреждение здравоохранения (п.14 Инструкции о порядке проведения обязательных медицинских осмотров работающих</w:t>
      </w:r>
      <w:r w:rsidRPr="005F0E31">
        <w:rPr>
          <w:rFonts w:ascii="Times New Roman" w:eastAsia="Times New Roman" w:hAnsi="Times New Roman" w:cs="Times New Roman"/>
          <w:color w:val="000000" w:themeColor="text1"/>
          <w:sz w:val="28"/>
          <w:szCs w:val="28"/>
          <w:vertAlign w:val="superscript"/>
        </w:rPr>
        <w:footnoteReference w:id="22"/>
      </w:r>
      <w:r w:rsidRPr="00264CDE">
        <w:rPr>
          <w:rFonts w:ascii="Times New Roman" w:eastAsia="Times New Roman" w:hAnsi="Times New Roman" w:cs="Times New Roman"/>
          <w:color w:val="000000" w:themeColor="text1"/>
          <w:sz w:val="28"/>
          <w:szCs w:val="28"/>
        </w:rPr>
        <w:t>), если он обязателен по условиям предстоящей деятельности с учетом факторов и условий, предусмотренных приложениями 1-4 к данной Инструкции, либо представляют документ об этом (ч.4 ст.27 Закона «Об охране труда»).</w:t>
      </w:r>
      <w:proofErr w:type="gramEnd"/>
      <w:r w:rsidRPr="00264CDE">
        <w:rPr>
          <w:rFonts w:ascii="Times New Roman" w:eastAsia="Times New Roman" w:hAnsi="Times New Roman" w:cs="Times New Roman"/>
          <w:color w:val="000000" w:themeColor="text1"/>
          <w:sz w:val="28"/>
          <w:szCs w:val="28"/>
        </w:rPr>
        <w:t xml:space="preserve"> </w:t>
      </w:r>
      <w:proofErr w:type="gramStart"/>
      <w:r w:rsidRPr="00264CDE">
        <w:rPr>
          <w:rFonts w:ascii="Times New Roman" w:eastAsia="Times New Roman" w:hAnsi="Times New Roman" w:cs="Times New Roman"/>
          <w:color w:val="000000" w:themeColor="text1"/>
          <w:sz w:val="28"/>
          <w:szCs w:val="28"/>
        </w:rPr>
        <w:t xml:space="preserve">Перед началом выполнения работ, предусмотренных Перечнем работ (профессий), при выполнении которых требуется </w:t>
      </w:r>
      <w:proofErr w:type="spellStart"/>
      <w:r w:rsidRPr="00264CDE">
        <w:rPr>
          <w:rFonts w:ascii="Times New Roman" w:eastAsia="Times New Roman" w:hAnsi="Times New Roman" w:cs="Times New Roman"/>
          <w:color w:val="000000" w:themeColor="text1"/>
          <w:sz w:val="28"/>
          <w:szCs w:val="28"/>
        </w:rPr>
        <w:t>предсменный</w:t>
      </w:r>
      <w:proofErr w:type="spellEnd"/>
      <w:r w:rsidRPr="00264CDE">
        <w:rPr>
          <w:rFonts w:ascii="Times New Roman" w:eastAsia="Times New Roman" w:hAnsi="Times New Roman" w:cs="Times New Roman"/>
          <w:color w:val="000000" w:themeColor="text1"/>
          <w:sz w:val="28"/>
          <w:szCs w:val="28"/>
        </w:rPr>
        <w:t xml:space="preserve"> медицинский осмотр либо освидетельствование работающих на предмет нахождения в состоянии алкогольного, наркотического или токсического опьянения</w:t>
      </w:r>
      <w:r w:rsidRPr="005F0E31">
        <w:rPr>
          <w:rFonts w:ascii="Times New Roman" w:eastAsia="Times New Roman" w:hAnsi="Times New Roman" w:cs="Times New Roman"/>
          <w:color w:val="000000" w:themeColor="text1"/>
          <w:sz w:val="28"/>
          <w:szCs w:val="28"/>
          <w:vertAlign w:val="superscript"/>
        </w:rPr>
        <w:footnoteReference w:id="23"/>
      </w:r>
      <w:r w:rsidRPr="00264CDE">
        <w:rPr>
          <w:rFonts w:ascii="Times New Roman" w:eastAsia="Times New Roman" w:hAnsi="Times New Roman" w:cs="Times New Roman"/>
          <w:color w:val="000000" w:themeColor="text1"/>
          <w:sz w:val="28"/>
          <w:szCs w:val="28"/>
        </w:rPr>
        <w:t>), работающие проходят такой осмотр (освидетельствование).</w:t>
      </w:r>
      <w:proofErr w:type="gramEnd"/>
    </w:p>
    <w:p w:rsidR="00264CDE" w:rsidRPr="00264CDE" w:rsidRDefault="00264CDE" w:rsidP="00264CDE">
      <w:pPr>
        <w:spacing w:after="0" w:line="240" w:lineRule="auto"/>
        <w:ind w:right="99" w:firstLine="708"/>
        <w:jc w:val="both"/>
        <w:rPr>
          <w:rFonts w:ascii="Times New Roman" w:eastAsia="Times New Roman" w:hAnsi="Times New Roman" w:cs="Times New Roman"/>
          <w:color w:val="000000" w:themeColor="text1"/>
          <w:sz w:val="28"/>
          <w:szCs w:val="28"/>
        </w:rPr>
      </w:pPr>
      <w:proofErr w:type="gramStart"/>
      <w:r w:rsidRPr="00264CDE">
        <w:rPr>
          <w:rFonts w:ascii="Times New Roman" w:eastAsia="Times New Roman" w:hAnsi="Times New Roman" w:cs="Times New Roman"/>
          <w:color w:val="000000" w:themeColor="text1"/>
          <w:sz w:val="28"/>
          <w:szCs w:val="28"/>
        </w:rPr>
        <w:t>Перед началом выполнения работ заказчик или работодатель, заключивший ГПД с физическими лицами, обязан провести с ними вводный инструктаж по охране труда, а если предстоящие работы связаны с монтажом, эксплуатацией, наладкой, обслуживанием и ремонтом оборудования, использованием инструмента, хранением и применением сырья и материалов, то еще и первичный инструктаж по охране труда на рабочем месте (глава 4 Инструкции 175).</w:t>
      </w:r>
      <w:proofErr w:type="gramEnd"/>
    </w:p>
    <w:p w:rsidR="00264CDE" w:rsidRPr="00264CDE" w:rsidRDefault="00264CDE" w:rsidP="00264CDE">
      <w:pPr>
        <w:spacing w:after="0" w:line="240" w:lineRule="auto"/>
        <w:ind w:right="99" w:firstLine="708"/>
        <w:jc w:val="both"/>
        <w:rPr>
          <w:rFonts w:ascii="Times New Roman" w:eastAsia="Times New Roman" w:hAnsi="Times New Roman" w:cs="Times New Roman"/>
          <w:color w:val="000000" w:themeColor="text1"/>
          <w:sz w:val="28"/>
          <w:szCs w:val="28"/>
        </w:rPr>
      </w:pPr>
      <w:r w:rsidRPr="00264CDE">
        <w:rPr>
          <w:rFonts w:ascii="Times New Roman" w:eastAsia="Times New Roman" w:hAnsi="Times New Roman" w:cs="Times New Roman"/>
          <w:color w:val="000000" w:themeColor="text1"/>
          <w:sz w:val="28"/>
          <w:szCs w:val="28"/>
        </w:rPr>
        <w:t>Если при выполнении соответствующих работ, оказании услуг необходима проверка знаний по вопросам охраны труда, то физические лица, работающие по ГПД, должны ее пройти (п.6 приложения 6 к Инструкции 175) или представить документ, подтверждающий это (удостоверение по охране труда).</w:t>
      </w:r>
    </w:p>
    <w:p w:rsidR="00264CDE" w:rsidRPr="00264CDE" w:rsidRDefault="00264CDE" w:rsidP="00264CDE">
      <w:pPr>
        <w:spacing w:after="0" w:line="240" w:lineRule="auto"/>
        <w:ind w:right="99" w:firstLine="708"/>
        <w:jc w:val="both"/>
        <w:rPr>
          <w:rFonts w:ascii="Times New Roman" w:eastAsia="Times New Roman" w:hAnsi="Times New Roman" w:cs="Times New Roman"/>
          <w:color w:val="000000" w:themeColor="text1"/>
          <w:sz w:val="28"/>
          <w:szCs w:val="28"/>
        </w:rPr>
      </w:pPr>
      <w:r w:rsidRPr="00264CDE">
        <w:rPr>
          <w:rFonts w:ascii="Times New Roman" w:eastAsia="Times New Roman" w:hAnsi="Times New Roman" w:cs="Times New Roman"/>
          <w:color w:val="000000" w:themeColor="text1"/>
          <w:sz w:val="28"/>
          <w:szCs w:val="28"/>
        </w:rPr>
        <w:t xml:space="preserve">Физические лица, работающие по ГПД, обязаны использовать и правильно применять </w:t>
      </w:r>
      <w:proofErr w:type="gramStart"/>
      <w:r w:rsidRPr="00264CDE">
        <w:rPr>
          <w:rFonts w:ascii="Times New Roman" w:eastAsia="Times New Roman" w:hAnsi="Times New Roman" w:cs="Times New Roman"/>
          <w:color w:val="000000" w:themeColor="text1"/>
          <w:sz w:val="28"/>
          <w:szCs w:val="28"/>
        </w:rPr>
        <w:t>СИЗ</w:t>
      </w:r>
      <w:proofErr w:type="gramEnd"/>
      <w:r w:rsidRPr="00264CDE">
        <w:rPr>
          <w:rFonts w:ascii="Times New Roman" w:eastAsia="Times New Roman" w:hAnsi="Times New Roman" w:cs="Times New Roman"/>
          <w:color w:val="000000" w:themeColor="text1"/>
          <w:sz w:val="28"/>
          <w:szCs w:val="28"/>
        </w:rPr>
        <w:t xml:space="preserve">. Необходимость использования и порядок применения </w:t>
      </w:r>
      <w:proofErr w:type="gramStart"/>
      <w:r w:rsidRPr="00264CDE">
        <w:rPr>
          <w:rFonts w:ascii="Times New Roman" w:eastAsia="Times New Roman" w:hAnsi="Times New Roman" w:cs="Times New Roman"/>
          <w:color w:val="000000" w:themeColor="text1"/>
          <w:sz w:val="28"/>
          <w:szCs w:val="28"/>
        </w:rPr>
        <w:t>СИЗ при выполнении определенных работ устанавливаются</w:t>
      </w:r>
      <w:proofErr w:type="gramEnd"/>
      <w:r w:rsidRPr="00264CDE">
        <w:rPr>
          <w:rFonts w:ascii="Times New Roman" w:eastAsia="Times New Roman" w:hAnsi="Times New Roman" w:cs="Times New Roman"/>
          <w:color w:val="000000" w:themeColor="text1"/>
          <w:sz w:val="28"/>
          <w:szCs w:val="28"/>
        </w:rPr>
        <w:t xml:space="preserve"> соответствующими нормативными правовыми актами (правила по охране труда, правила безопасности, технические кодексы установившейся практики, эксплуатационная документация изготовителя и др.).</w:t>
      </w:r>
    </w:p>
    <w:p w:rsidR="00264CDE" w:rsidRPr="00264CDE" w:rsidRDefault="00264CDE" w:rsidP="00264CDE">
      <w:pPr>
        <w:spacing w:after="0" w:line="240" w:lineRule="auto"/>
        <w:ind w:right="99" w:firstLine="708"/>
        <w:jc w:val="both"/>
        <w:rPr>
          <w:rFonts w:ascii="Times New Roman" w:eastAsia="Times New Roman" w:hAnsi="Times New Roman" w:cs="Times New Roman"/>
          <w:color w:val="000000" w:themeColor="text1"/>
          <w:sz w:val="28"/>
          <w:szCs w:val="28"/>
        </w:rPr>
      </w:pPr>
      <w:r w:rsidRPr="00264CDE">
        <w:rPr>
          <w:rFonts w:ascii="Times New Roman" w:eastAsia="Times New Roman" w:hAnsi="Times New Roman" w:cs="Times New Roman"/>
          <w:color w:val="000000" w:themeColor="text1"/>
          <w:sz w:val="28"/>
          <w:szCs w:val="28"/>
        </w:rPr>
        <w:t xml:space="preserve">Заказчик или работодатель обязан контролировать использование и применение СИЗ (ч.1 ст.17 Закона «Об охране труда»), однако не обязан бесплатно обеспечивать ими </w:t>
      </w:r>
      <w:proofErr w:type="gramStart"/>
      <w:r w:rsidRPr="00264CDE">
        <w:rPr>
          <w:rFonts w:ascii="Times New Roman" w:eastAsia="Times New Roman" w:hAnsi="Times New Roman" w:cs="Times New Roman"/>
          <w:color w:val="000000" w:themeColor="text1"/>
          <w:sz w:val="28"/>
          <w:szCs w:val="28"/>
        </w:rPr>
        <w:t>работающих</w:t>
      </w:r>
      <w:proofErr w:type="gramEnd"/>
      <w:r w:rsidRPr="00264CDE">
        <w:rPr>
          <w:rFonts w:ascii="Times New Roman" w:eastAsia="Times New Roman" w:hAnsi="Times New Roman" w:cs="Times New Roman"/>
          <w:color w:val="000000" w:themeColor="text1"/>
          <w:sz w:val="28"/>
          <w:szCs w:val="28"/>
        </w:rPr>
        <w:t xml:space="preserve"> по ГПД. </w:t>
      </w:r>
      <w:proofErr w:type="gramStart"/>
      <w:r w:rsidRPr="00264CDE">
        <w:rPr>
          <w:rFonts w:ascii="Times New Roman" w:eastAsia="Times New Roman" w:hAnsi="Times New Roman" w:cs="Times New Roman"/>
          <w:color w:val="000000" w:themeColor="text1"/>
          <w:sz w:val="28"/>
          <w:szCs w:val="28"/>
        </w:rPr>
        <w:t>Если в предстоящих работах по ГПД требуется использование и применение СИЗ, то в договоре должны предусматриваться условия обеспечения ими работающих (кем, за счет кого, каких, в каком количестве и т.д.).</w:t>
      </w:r>
      <w:proofErr w:type="gramEnd"/>
    </w:p>
    <w:p w:rsidR="00264CDE" w:rsidRPr="00264CDE" w:rsidRDefault="00264CDE" w:rsidP="00264CDE">
      <w:pPr>
        <w:spacing w:after="0" w:line="240" w:lineRule="auto"/>
        <w:ind w:right="99" w:firstLine="708"/>
        <w:jc w:val="both"/>
        <w:rPr>
          <w:rFonts w:ascii="Times New Roman" w:eastAsia="Times New Roman" w:hAnsi="Times New Roman" w:cs="Times New Roman"/>
          <w:color w:val="000000" w:themeColor="text1"/>
          <w:sz w:val="28"/>
          <w:szCs w:val="28"/>
        </w:rPr>
      </w:pPr>
      <w:r w:rsidRPr="00264CDE">
        <w:rPr>
          <w:rFonts w:ascii="Times New Roman" w:eastAsia="Times New Roman" w:hAnsi="Times New Roman" w:cs="Times New Roman"/>
          <w:color w:val="000000" w:themeColor="text1"/>
          <w:sz w:val="28"/>
          <w:szCs w:val="28"/>
        </w:rPr>
        <w:t>В соответствии с п. 272 гл. 16 Положения о страховой деятельности</w:t>
      </w:r>
      <w:r w:rsidRPr="005F0E31">
        <w:rPr>
          <w:rFonts w:ascii="Times New Roman" w:eastAsia="Times New Roman" w:hAnsi="Times New Roman" w:cs="Times New Roman"/>
          <w:color w:val="000000" w:themeColor="text1"/>
          <w:sz w:val="28"/>
          <w:szCs w:val="28"/>
          <w:vertAlign w:val="superscript"/>
        </w:rPr>
        <w:footnoteReference w:id="24"/>
      </w:r>
      <w:r w:rsidRPr="00264CDE">
        <w:rPr>
          <w:rFonts w:ascii="Times New Roman" w:eastAsia="Times New Roman" w:hAnsi="Times New Roman" w:cs="Times New Roman"/>
          <w:color w:val="000000" w:themeColor="text1"/>
          <w:sz w:val="28"/>
          <w:szCs w:val="28"/>
        </w:rPr>
        <w:t xml:space="preserve"> жизнь и здоровье граждан, работающих на основании ГПД в местах, предоставленных страхователем, подлежат обязательному страхованию от несчастных случаев на производстве и профессиональных заболеваний. </w:t>
      </w:r>
      <w:proofErr w:type="gramStart"/>
      <w:r w:rsidRPr="00264CDE">
        <w:rPr>
          <w:rFonts w:ascii="Times New Roman" w:eastAsia="Times New Roman" w:hAnsi="Times New Roman" w:cs="Times New Roman"/>
          <w:color w:val="000000" w:themeColor="text1"/>
          <w:sz w:val="28"/>
          <w:szCs w:val="28"/>
        </w:rPr>
        <w:t>Поэтому несчастный случай на производстве, происшедший с ними, подлежит расследованию в соответствии с Правилами расследования и учета несчастных случаев на производстве и профессиональных заболеваний</w:t>
      </w:r>
      <w:r w:rsidRPr="005F0E31">
        <w:rPr>
          <w:rFonts w:ascii="Times New Roman" w:eastAsia="Times New Roman" w:hAnsi="Times New Roman" w:cs="Times New Roman"/>
          <w:color w:val="000000" w:themeColor="text1"/>
          <w:sz w:val="28"/>
          <w:szCs w:val="28"/>
          <w:vertAlign w:val="superscript"/>
        </w:rPr>
        <w:footnoteReference w:id="25"/>
      </w:r>
      <w:r w:rsidRPr="00264CDE">
        <w:rPr>
          <w:rFonts w:ascii="Times New Roman" w:eastAsia="Times New Roman" w:hAnsi="Times New Roman" w:cs="Times New Roman"/>
          <w:color w:val="000000" w:themeColor="text1"/>
          <w:sz w:val="28"/>
          <w:szCs w:val="28"/>
        </w:rPr>
        <w:t>, а в случае временной нетрудоспособности потерпевшему, работающему по ГПД, назначается пособие согласно Положению о порядке обеспечения пособиями по временной нетрудоспособности в связи с несчастными случаями на производстве и профессиональными заболеваниями</w:t>
      </w:r>
      <w:r w:rsidRPr="005F0E31">
        <w:rPr>
          <w:rFonts w:ascii="Times New Roman" w:eastAsia="Times New Roman" w:hAnsi="Times New Roman" w:cs="Times New Roman"/>
          <w:color w:val="000000" w:themeColor="text1"/>
          <w:sz w:val="28"/>
          <w:szCs w:val="28"/>
          <w:vertAlign w:val="superscript"/>
        </w:rPr>
        <w:footnoteReference w:id="26"/>
      </w:r>
      <w:r w:rsidRPr="00264CDE">
        <w:rPr>
          <w:rFonts w:ascii="Times New Roman" w:eastAsia="Times New Roman" w:hAnsi="Times New Roman" w:cs="Times New Roman"/>
          <w:color w:val="000000" w:themeColor="text1"/>
          <w:sz w:val="28"/>
          <w:szCs w:val="28"/>
        </w:rPr>
        <w:t>.</w:t>
      </w:r>
      <w:proofErr w:type="gramEnd"/>
    </w:p>
    <w:p w:rsidR="00264CDE" w:rsidRPr="00264CDE" w:rsidRDefault="00264CDE" w:rsidP="00264CDE">
      <w:pPr>
        <w:spacing w:after="0" w:line="240" w:lineRule="auto"/>
        <w:rPr>
          <w:rFonts w:ascii="Times New Roman" w:eastAsia="Times New Roman" w:hAnsi="Times New Roman" w:cs="Times New Roman"/>
          <w:sz w:val="28"/>
          <w:szCs w:val="28"/>
        </w:rPr>
      </w:pPr>
    </w:p>
    <w:p w:rsidR="00264CDE" w:rsidRPr="00264CDE" w:rsidRDefault="00264CDE" w:rsidP="00264CDE">
      <w:pPr>
        <w:spacing w:after="0" w:line="240" w:lineRule="auto"/>
        <w:rPr>
          <w:rFonts w:ascii="Times New Roman" w:eastAsia="Times New Roman" w:hAnsi="Times New Roman" w:cs="Times New Roman"/>
          <w:sz w:val="28"/>
          <w:szCs w:val="28"/>
        </w:rPr>
      </w:pPr>
      <w:r w:rsidRPr="00264CDE">
        <w:rPr>
          <w:rFonts w:ascii="Times New Roman" w:eastAsia="Times New Roman" w:hAnsi="Times New Roman" w:cs="Times New Roman"/>
          <w:sz w:val="28"/>
          <w:szCs w:val="28"/>
        </w:rPr>
        <w:t>Главный технический</w:t>
      </w:r>
    </w:p>
    <w:p w:rsidR="00264CDE" w:rsidRPr="00264CDE" w:rsidRDefault="00264CDE" w:rsidP="00264CDE">
      <w:pPr>
        <w:spacing w:after="0" w:line="240" w:lineRule="auto"/>
        <w:rPr>
          <w:rFonts w:ascii="Times New Roman" w:eastAsia="Times New Roman" w:hAnsi="Times New Roman" w:cs="Times New Roman"/>
          <w:sz w:val="28"/>
          <w:szCs w:val="28"/>
        </w:rPr>
      </w:pPr>
      <w:r w:rsidRPr="00264CDE">
        <w:rPr>
          <w:rFonts w:ascii="Times New Roman" w:eastAsia="Times New Roman" w:hAnsi="Times New Roman" w:cs="Times New Roman"/>
          <w:sz w:val="28"/>
          <w:szCs w:val="28"/>
        </w:rPr>
        <w:t>инспектор труда ЦК</w:t>
      </w:r>
    </w:p>
    <w:p w:rsidR="00264CDE" w:rsidRPr="00264CDE" w:rsidRDefault="00264CDE" w:rsidP="00264CDE">
      <w:pPr>
        <w:spacing w:after="0" w:line="240" w:lineRule="auto"/>
        <w:rPr>
          <w:rFonts w:ascii="Times New Roman" w:eastAsia="Times New Roman" w:hAnsi="Times New Roman" w:cs="Times New Roman"/>
          <w:sz w:val="28"/>
          <w:szCs w:val="28"/>
        </w:rPr>
      </w:pPr>
      <w:r w:rsidRPr="00264CDE">
        <w:rPr>
          <w:rFonts w:ascii="Times New Roman" w:eastAsia="Times New Roman" w:hAnsi="Times New Roman" w:cs="Times New Roman"/>
          <w:sz w:val="28"/>
          <w:szCs w:val="28"/>
        </w:rPr>
        <w:t>Белорусского профсоюза</w:t>
      </w:r>
    </w:p>
    <w:p w:rsidR="00881780" w:rsidRPr="005F0E31" w:rsidRDefault="00264CDE" w:rsidP="005F0E31">
      <w:pPr>
        <w:spacing w:after="0" w:line="240" w:lineRule="auto"/>
        <w:rPr>
          <w:rFonts w:ascii="Times New Roman" w:eastAsia="Times New Roman" w:hAnsi="Times New Roman" w:cs="Times New Roman"/>
          <w:sz w:val="28"/>
          <w:szCs w:val="28"/>
        </w:rPr>
      </w:pPr>
      <w:r w:rsidRPr="00264CDE">
        <w:rPr>
          <w:rFonts w:ascii="Times New Roman" w:eastAsia="Times New Roman" w:hAnsi="Times New Roman" w:cs="Times New Roman"/>
          <w:sz w:val="28"/>
          <w:szCs w:val="28"/>
        </w:rPr>
        <w:t>работников образования и науки</w:t>
      </w:r>
      <w:r w:rsidRPr="00264CDE">
        <w:rPr>
          <w:rFonts w:ascii="Times New Roman" w:eastAsia="Times New Roman" w:hAnsi="Times New Roman" w:cs="Times New Roman"/>
          <w:sz w:val="28"/>
          <w:szCs w:val="28"/>
        </w:rPr>
        <w:tab/>
      </w:r>
      <w:r w:rsidRPr="00264CDE">
        <w:rPr>
          <w:rFonts w:ascii="Times New Roman" w:eastAsia="Times New Roman" w:hAnsi="Times New Roman" w:cs="Times New Roman"/>
          <w:sz w:val="28"/>
          <w:szCs w:val="28"/>
        </w:rPr>
        <w:tab/>
      </w:r>
      <w:r w:rsidRPr="00264CDE">
        <w:rPr>
          <w:rFonts w:ascii="Times New Roman" w:eastAsia="Times New Roman" w:hAnsi="Times New Roman" w:cs="Times New Roman"/>
          <w:sz w:val="28"/>
          <w:szCs w:val="28"/>
        </w:rPr>
        <w:tab/>
      </w:r>
      <w:r w:rsidRPr="00264CDE">
        <w:rPr>
          <w:rFonts w:ascii="Times New Roman" w:eastAsia="Times New Roman" w:hAnsi="Times New Roman" w:cs="Times New Roman"/>
          <w:sz w:val="28"/>
          <w:szCs w:val="28"/>
        </w:rPr>
        <w:tab/>
      </w:r>
      <w:r w:rsidRPr="00264CDE">
        <w:rPr>
          <w:rFonts w:ascii="Times New Roman" w:eastAsia="Times New Roman" w:hAnsi="Times New Roman" w:cs="Times New Roman"/>
          <w:sz w:val="28"/>
          <w:szCs w:val="28"/>
        </w:rPr>
        <w:tab/>
      </w:r>
      <w:proofErr w:type="spellStart"/>
      <w:r w:rsidRPr="00264CDE">
        <w:rPr>
          <w:rFonts w:ascii="Times New Roman" w:eastAsia="Times New Roman" w:hAnsi="Times New Roman" w:cs="Times New Roman"/>
          <w:sz w:val="28"/>
          <w:szCs w:val="28"/>
        </w:rPr>
        <w:t>М.Л.Лесун</w:t>
      </w:r>
      <w:proofErr w:type="spellEnd"/>
    </w:p>
    <w:sectPr w:rsidR="00881780" w:rsidRPr="005F0E31" w:rsidSect="000A77C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109E" w:rsidRDefault="00B8109E" w:rsidP="001B23A2">
      <w:pPr>
        <w:spacing w:after="0" w:line="240" w:lineRule="auto"/>
      </w:pPr>
      <w:r>
        <w:separator/>
      </w:r>
    </w:p>
  </w:endnote>
  <w:endnote w:type="continuationSeparator" w:id="0">
    <w:p w:rsidR="00B8109E" w:rsidRDefault="00B8109E" w:rsidP="001B23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109E" w:rsidRDefault="00B8109E" w:rsidP="001B23A2">
      <w:pPr>
        <w:spacing w:after="0" w:line="240" w:lineRule="auto"/>
      </w:pPr>
      <w:r>
        <w:separator/>
      </w:r>
    </w:p>
  </w:footnote>
  <w:footnote w:type="continuationSeparator" w:id="0">
    <w:p w:rsidR="00B8109E" w:rsidRDefault="00B8109E" w:rsidP="001B23A2">
      <w:pPr>
        <w:spacing w:after="0" w:line="240" w:lineRule="auto"/>
      </w:pPr>
      <w:r>
        <w:continuationSeparator/>
      </w:r>
    </w:p>
  </w:footnote>
  <w:footnote w:id="1">
    <w:p w:rsidR="00B8109E" w:rsidRPr="009570B9" w:rsidRDefault="00B8109E" w:rsidP="00B8109E">
      <w:pPr>
        <w:spacing w:after="0" w:line="240" w:lineRule="auto"/>
        <w:jc w:val="both"/>
        <w:rPr>
          <w:rFonts w:ascii="Times New Roman" w:hAnsi="Times New Roman" w:cs="Times New Roman"/>
          <w:sz w:val="20"/>
          <w:szCs w:val="20"/>
        </w:rPr>
      </w:pPr>
      <w:r w:rsidRPr="00B8109E">
        <w:rPr>
          <w:rStyle w:val="a5"/>
          <w:rFonts w:ascii="Times New Roman" w:hAnsi="Times New Roman" w:cs="Times New Roman"/>
          <w:sz w:val="20"/>
          <w:szCs w:val="20"/>
        </w:rPr>
        <w:footnoteRef/>
      </w:r>
      <w:r w:rsidRPr="00B8109E">
        <w:rPr>
          <w:rFonts w:ascii="Times New Roman" w:hAnsi="Times New Roman" w:cs="Times New Roman"/>
          <w:sz w:val="20"/>
          <w:szCs w:val="20"/>
        </w:rPr>
        <w:t xml:space="preserve"> </w:t>
      </w:r>
      <w:r w:rsidRPr="009570B9">
        <w:rPr>
          <w:rFonts w:ascii="Times New Roman" w:hAnsi="Times New Roman" w:cs="Times New Roman"/>
          <w:sz w:val="20"/>
          <w:szCs w:val="20"/>
        </w:rPr>
        <w:t xml:space="preserve">Речь о перечне факторов производственной среды, показатели тяжести и напряженности трудового процесса, при работе с которыми обязательны предварительные, периодические и внеочередные медосмотры; перечне работ, для выполнения которых обязательны предварительные, периодические и внеочередные медосмотры; </w:t>
      </w:r>
      <w:proofErr w:type="gramStart"/>
      <w:r w:rsidRPr="009570B9">
        <w:rPr>
          <w:rFonts w:ascii="Times New Roman" w:hAnsi="Times New Roman" w:cs="Times New Roman"/>
          <w:sz w:val="20"/>
          <w:szCs w:val="20"/>
        </w:rPr>
        <w:t xml:space="preserve">перечне работ, для выполнения которых обязательны предварительные, периодические и внеочередные медосмотры с целью предотвращения инфекционных и паразитарных заболеваний, являющихся приложениями к </w:t>
      </w:r>
      <w:hyperlink r:id="rId1" w:anchor="a2" w:tooltip="+" w:history="1">
        <w:r w:rsidRPr="009570B9">
          <w:rPr>
            <w:rFonts w:ascii="Times New Roman" w:hAnsi="Times New Roman" w:cs="Times New Roman"/>
            <w:sz w:val="20"/>
            <w:szCs w:val="20"/>
          </w:rPr>
          <w:t>Инструкции</w:t>
        </w:r>
      </w:hyperlink>
      <w:r w:rsidRPr="009570B9">
        <w:rPr>
          <w:rFonts w:ascii="Times New Roman" w:hAnsi="Times New Roman" w:cs="Times New Roman"/>
          <w:sz w:val="20"/>
          <w:szCs w:val="20"/>
        </w:rPr>
        <w:t xml:space="preserve"> о порядке проведения обязательных медицинских осмотров работающих</w:t>
      </w:r>
      <w:r w:rsidR="009047AF">
        <w:rPr>
          <w:rFonts w:ascii="Times New Roman" w:hAnsi="Times New Roman" w:cs="Times New Roman"/>
          <w:sz w:val="20"/>
          <w:szCs w:val="20"/>
        </w:rPr>
        <w:t xml:space="preserve"> </w:t>
      </w:r>
      <w:r w:rsidR="009047AF" w:rsidRPr="006616D5">
        <w:rPr>
          <w:rFonts w:ascii="Times New Roman" w:hAnsi="Times New Roman" w:cs="Times New Roman"/>
          <w:color w:val="000000" w:themeColor="text1"/>
          <w:sz w:val="20"/>
          <w:szCs w:val="20"/>
        </w:rPr>
        <w:t>(далее — Инструкция о медосмотрах)</w:t>
      </w:r>
      <w:r w:rsidRPr="006616D5">
        <w:rPr>
          <w:rFonts w:ascii="Times New Roman" w:hAnsi="Times New Roman" w:cs="Times New Roman"/>
          <w:color w:val="000000" w:themeColor="text1"/>
          <w:sz w:val="20"/>
          <w:szCs w:val="20"/>
        </w:rPr>
        <w:t>, у</w:t>
      </w:r>
      <w:r w:rsidRPr="009570B9">
        <w:rPr>
          <w:rFonts w:ascii="Times New Roman" w:hAnsi="Times New Roman" w:cs="Times New Roman"/>
          <w:sz w:val="20"/>
          <w:szCs w:val="20"/>
        </w:rPr>
        <w:t>твержденной постановлением Министерства здравоохранения Республики Беларусь от 28 апреля 2010 г. № 47 с последующими изменениями и дополнениями</w:t>
      </w:r>
      <w:r w:rsidR="00CC7458" w:rsidRPr="009570B9">
        <w:rPr>
          <w:rFonts w:ascii="Times New Roman" w:hAnsi="Times New Roman" w:cs="Times New Roman"/>
          <w:sz w:val="20"/>
          <w:szCs w:val="20"/>
        </w:rPr>
        <w:t xml:space="preserve"> </w:t>
      </w:r>
      <w:r w:rsidR="00CC7458" w:rsidRPr="009570B9">
        <w:rPr>
          <w:rFonts w:ascii="Times New Roman" w:hAnsi="Times New Roman" w:cs="Times New Roman"/>
          <w:i/>
          <w:sz w:val="20"/>
          <w:szCs w:val="20"/>
        </w:rPr>
        <w:t>(примеч. ред.)</w:t>
      </w:r>
      <w:r w:rsidRPr="009570B9">
        <w:rPr>
          <w:rFonts w:ascii="Times New Roman" w:hAnsi="Times New Roman" w:cs="Times New Roman"/>
          <w:sz w:val="20"/>
          <w:szCs w:val="20"/>
        </w:rPr>
        <w:t>.</w:t>
      </w:r>
      <w:proofErr w:type="gramEnd"/>
    </w:p>
  </w:footnote>
  <w:footnote w:id="2">
    <w:p w:rsidR="00CC7458" w:rsidRPr="00CC7458" w:rsidRDefault="00CC7458" w:rsidP="00CC7458">
      <w:pPr>
        <w:pStyle w:val="a3"/>
        <w:jc w:val="both"/>
        <w:rPr>
          <w:rFonts w:ascii="Times New Roman" w:hAnsi="Times New Roman" w:cs="Times New Roman"/>
          <w:i/>
        </w:rPr>
      </w:pPr>
      <w:r w:rsidRPr="009570B9">
        <w:rPr>
          <w:rStyle w:val="a5"/>
          <w:rFonts w:ascii="Times New Roman" w:hAnsi="Times New Roman" w:cs="Times New Roman"/>
        </w:rPr>
        <w:footnoteRef/>
      </w:r>
      <w:r w:rsidRPr="009570B9">
        <w:rPr>
          <w:rFonts w:ascii="Times New Roman" w:hAnsi="Times New Roman" w:cs="Times New Roman"/>
        </w:rPr>
        <w:t xml:space="preserve"> Речь о списке профессий (должностей) работающих, подлежащих предварительным и периодическим медосмотрам. Подробнее читайте статью Марины </w:t>
      </w:r>
      <w:proofErr w:type="spellStart"/>
      <w:r w:rsidRPr="009570B9">
        <w:rPr>
          <w:rFonts w:ascii="Times New Roman" w:hAnsi="Times New Roman" w:cs="Times New Roman"/>
        </w:rPr>
        <w:t>Лесун</w:t>
      </w:r>
      <w:proofErr w:type="spellEnd"/>
      <w:r w:rsidRPr="009570B9">
        <w:rPr>
          <w:rFonts w:ascii="Times New Roman" w:hAnsi="Times New Roman" w:cs="Times New Roman"/>
        </w:rPr>
        <w:t xml:space="preserve"> «Организация медосмотров работников учреждений образования», опубликованную в № 1 (2017) на с. 23-27 </w:t>
      </w:r>
      <w:r w:rsidRPr="009570B9">
        <w:rPr>
          <w:rFonts w:ascii="Times New Roman" w:hAnsi="Times New Roman" w:cs="Times New Roman"/>
          <w:i/>
        </w:rPr>
        <w:t>(примеч. ред.).</w:t>
      </w:r>
    </w:p>
  </w:footnote>
  <w:footnote w:id="3">
    <w:p w:rsidR="00B8109E" w:rsidRPr="00441A8E" w:rsidRDefault="00B8109E" w:rsidP="001B23A2">
      <w:pPr>
        <w:pStyle w:val="a3"/>
        <w:jc w:val="both"/>
        <w:rPr>
          <w:rFonts w:ascii="Times New Roman" w:hAnsi="Times New Roman" w:cs="Times New Roman"/>
        </w:rPr>
      </w:pPr>
      <w:r>
        <w:rPr>
          <w:rStyle w:val="a5"/>
        </w:rPr>
        <w:footnoteRef/>
      </w:r>
      <w:r>
        <w:t xml:space="preserve"> </w:t>
      </w:r>
      <w:r>
        <w:rPr>
          <w:rFonts w:ascii="Times New Roman" w:hAnsi="Times New Roman" w:cs="Times New Roman"/>
        </w:rPr>
        <w:t>См</w:t>
      </w:r>
      <w:r w:rsidRPr="00A565EB">
        <w:rPr>
          <w:rFonts w:ascii="Times New Roman" w:hAnsi="Times New Roman" w:cs="Times New Roman"/>
        </w:rPr>
        <w:t xml:space="preserve">.: </w:t>
      </w:r>
      <w:r>
        <w:rPr>
          <w:rFonts w:ascii="Times New Roman" w:hAnsi="Times New Roman" w:cs="Times New Roman"/>
        </w:rPr>
        <w:t xml:space="preserve">п. 19 </w:t>
      </w:r>
      <w:r w:rsidRPr="00441A8E">
        <w:rPr>
          <w:rFonts w:ascii="Times New Roman" w:hAnsi="Times New Roman" w:cs="Times New Roman"/>
        </w:rPr>
        <w:t>Инструкции о медосмотрах.</w:t>
      </w:r>
    </w:p>
  </w:footnote>
  <w:footnote w:id="4">
    <w:p w:rsidR="00B8109E" w:rsidRPr="00B8030B" w:rsidRDefault="00B8109E" w:rsidP="001B23A2">
      <w:pPr>
        <w:pStyle w:val="a3"/>
        <w:jc w:val="both"/>
        <w:rPr>
          <w:rFonts w:ascii="Times New Roman" w:hAnsi="Times New Roman" w:cs="Times New Roman"/>
        </w:rPr>
      </w:pPr>
      <w:r w:rsidRPr="00B8030B">
        <w:rPr>
          <w:rStyle w:val="a5"/>
          <w:rFonts w:ascii="Times New Roman" w:hAnsi="Times New Roman" w:cs="Times New Roman"/>
        </w:rPr>
        <w:footnoteRef/>
      </w:r>
      <w:r w:rsidRPr="00B8030B">
        <w:rPr>
          <w:rFonts w:ascii="Times New Roman" w:hAnsi="Times New Roman" w:cs="Times New Roman"/>
        </w:rPr>
        <w:t xml:space="preserve"> См.: ч. 2 п. 20 Инструкции о медосмотрах.</w:t>
      </w:r>
    </w:p>
  </w:footnote>
  <w:footnote w:id="5">
    <w:p w:rsidR="00B8109E" w:rsidRPr="00B8030B" w:rsidRDefault="00B8109E" w:rsidP="001B23A2">
      <w:pPr>
        <w:pStyle w:val="a3"/>
        <w:jc w:val="both"/>
        <w:rPr>
          <w:rFonts w:ascii="Times New Roman" w:hAnsi="Times New Roman" w:cs="Times New Roman"/>
        </w:rPr>
      </w:pPr>
      <w:r w:rsidRPr="00B8030B">
        <w:rPr>
          <w:rStyle w:val="a5"/>
          <w:rFonts w:ascii="Times New Roman" w:hAnsi="Times New Roman" w:cs="Times New Roman"/>
        </w:rPr>
        <w:footnoteRef/>
      </w:r>
      <w:r w:rsidRPr="00B8030B">
        <w:rPr>
          <w:rFonts w:ascii="Times New Roman" w:hAnsi="Times New Roman" w:cs="Times New Roman"/>
        </w:rPr>
        <w:t xml:space="preserve"> См.: п. 21 </w:t>
      </w:r>
      <w:r w:rsidRPr="006616D5">
        <w:rPr>
          <w:rFonts w:ascii="Times New Roman" w:hAnsi="Times New Roman" w:cs="Times New Roman"/>
          <w:color w:val="000000" w:themeColor="text1"/>
        </w:rPr>
        <w:t>Инструкции</w:t>
      </w:r>
      <w:r w:rsidR="00B8030B" w:rsidRPr="006616D5">
        <w:rPr>
          <w:rFonts w:ascii="Times New Roman" w:hAnsi="Times New Roman" w:cs="Times New Roman"/>
          <w:color w:val="000000" w:themeColor="text1"/>
        </w:rPr>
        <w:t xml:space="preserve"> о медосмотрах.</w:t>
      </w:r>
    </w:p>
  </w:footnote>
  <w:footnote w:id="6">
    <w:p w:rsidR="00B8109E" w:rsidRPr="00441A8E" w:rsidRDefault="00B8109E" w:rsidP="001B23A2">
      <w:pPr>
        <w:pStyle w:val="a3"/>
        <w:jc w:val="both"/>
        <w:rPr>
          <w:rFonts w:ascii="Times New Roman" w:hAnsi="Times New Roman" w:cs="Times New Roman"/>
        </w:rPr>
      </w:pPr>
      <w:r w:rsidRPr="00B8030B">
        <w:rPr>
          <w:rStyle w:val="a5"/>
          <w:rFonts w:ascii="Times New Roman" w:hAnsi="Times New Roman" w:cs="Times New Roman"/>
        </w:rPr>
        <w:footnoteRef/>
      </w:r>
      <w:r w:rsidRPr="00B8030B">
        <w:rPr>
          <w:rFonts w:ascii="Times New Roman" w:hAnsi="Times New Roman" w:cs="Times New Roman"/>
        </w:rPr>
        <w:t xml:space="preserve"> Утвержден постановлением Совета Министров Республики Беларусь от 10 февраля 2009 г. № 182 с последующими изменениями и дополнениями.</w:t>
      </w:r>
    </w:p>
  </w:footnote>
  <w:footnote w:id="7">
    <w:p w:rsidR="00504A2E" w:rsidRPr="00504A2E" w:rsidRDefault="00504A2E" w:rsidP="00504A2E">
      <w:pPr>
        <w:pStyle w:val="a3"/>
        <w:jc w:val="both"/>
        <w:rPr>
          <w:rFonts w:ascii="Times New Roman" w:hAnsi="Times New Roman" w:cs="Times New Roman"/>
        </w:rPr>
      </w:pPr>
      <w:r>
        <w:rPr>
          <w:rStyle w:val="a5"/>
        </w:rPr>
        <w:footnoteRef/>
      </w:r>
      <w:r>
        <w:t xml:space="preserve"> </w:t>
      </w:r>
      <w:r w:rsidRPr="00504A2E">
        <w:rPr>
          <w:rFonts w:ascii="Times New Roman" w:hAnsi="Times New Roman" w:cs="Times New Roman"/>
          <w:color w:val="FF0000"/>
        </w:rPr>
        <w:t>См.: главу 4 Инструкции о медосмотрах.</w:t>
      </w:r>
    </w:p>
  </w:footnote>
  <w:footnote w:id="8">
    <w:p w:rsidR="00ED7D80" w:rsidRPr="00A233B8" w:rsidRDefault="00ED7D80" w:rsidP="00ED7D80">
      <w:pPr>
        <w:pStyle w:val="a3"/>
        <w:jc w:val="both"/>
        <w:rPr>
          <w:rFonts w:ascii="Times New Roman" w:hAnsi="Times New Roman" w:cs="Times New Roman"/>
        </w:rPr>
      </w:pPr>
      <w:r w:rsidRPr="00EB39C7">
        <w:rPr>
          <w:rStyle w:val="a5"/>
          <w:rFonts w:ascii="Times New Roman" w:hAnsi="Times New Roman" w:cs="Times New Roman"/>
        </w:rPr>
        <w:footnoteRef/>
      </w:r>
      <w:r w:rsidRPr="00EB39C7">
        <w:rPr>
          <w:rFonts w:ascii="Times New Roman" w:hAnsi="Times New Roman" w:cs="Times New Roman"/>
        </w:rPr>
        <w:t xml:space="preserve"> </w:t>
      </w:r>
      <w:r>
        <w:rPr>
          <w:rFonts w:ascii="Times New Roman" w:hAnsi="Times New Roman" w:cs="Times New Roman"/>
        </w:rPr>
        <w:t>У</w:t>
      </w:r>
      <w:r w:rsidRPr="00EB39C7">
        <w:rPr>
          <w:rFonts w:ascii="Times New Roman" w:hAnsi="Times New Roman" w:cs="Times New Roman"/>
        </w:rPr>
        <w:t xml:space="preserve">твержден постановлением Министерства </w:t>
      </w:r>
      <w:r w:rsidRPr="00A233B8">
        <w:rPr>
          <w:rFonts w:ascii="Times New Roman" w:hAnsi="Times New Roman" w:cs="Times New Roman"/>
        </w:rPr>
        <w:t>энергетики Республики Беларусь от 20 мая 2009 г. №16.</w:t>
      </w:r>
    </w:p>
  </w:footnote>
  <w:footnote w:id="9">
    <w:p w:rsidR="00ED7D80" w:rsidRPr="00687927" w:rsidRDefault="00ED7D80" w:rsidP="00ED7D80">
      <w:pPr>
        <w:pStyle w:val="a3"/>
        <w:jc w:val="both"/>
        <w:rPr>
          <w:rFonts w:ascii="Times New Roman" w:hAnsi="Times New Roman" w:cs="Times New Roman"/>
          <w:i/>
        </w:rPr>
      </w:pPr>
      <w:r w:rsidRPr="00687927">
        <w:rPr>
          <w:rStyle w:val="a5"/>
          <w:rFonts w:ascii="Times New Roman" w:hAnsi="Times New Roman" w:cs="Times New Roman"/>
          <w:i/>
        </w:rPr>
        <w:footnoteRef/>
      </w:r>
      <w:r w:rsidRPr="00687927">
        <w:rPr>
          <w:rFonts w:ascii="Times New Roman" w:hAnsi="Times New Roman" w:cs="Times New Roman"/>
          <w:i/>
        </w:rPr>
        <w:t xml:space="preserve"> </w:t>
      </w:r>
      <w:r>
        <w:rPr>
          <w:rStyle w:val="21"/>
          <w:rFonts w:eastAsia="Arial Unicode MS"/>
          <w:sz w:val="20"/>
          <w:szCs w:val="20"/>
        </w:rPr>
        <w:t>У</w:t>
      </w:r>
      <w:r w:rsidRPr="00687927">
        <w:rPr>
          <w:rStyle w:val="21"/>
          <w:rFonts w:eastAsia="Arial Unicode MS"/>
          <w:sz w:val="20"/>
          <w:szCs w:val="20"/>
        </w:rPr>
        <w:t>твержден постановлением Министерства энергетики Республики Беларусь от 28 ноября 2012 г. № 228</w:t>
      </w:r>
      <w:r>
        <w:rPr>
          <w:rStyle w:val="21"/>
          <w:rFonts w:eastAsia="Arial Unicode MS"/>
          <w:sz w:val="20"/>
          <w:szCs w:val="20"/>
        </w:rPr>
        <w:t>.</w:t>
      </w:r>
    </w:p>
  </w:footnote>
  <w:footnote w:id="10">
    <w:p w:rsidR="00ED7D80" w:rsidRPr="006C12F7" w:rsidRDefault="00ED7D80" w:rsidP="00ED7D80">
      <w:pPr>
        <w:pStyle w:val="a3"/>
        <w:jc w:val="both"/>
        <w:rPr>
          <w:rFonts w:ascii="Times New Roman" w:hAnsi="Times New Roman" w:cs="Times New Roman"/>
          <w:color w:val="000000" w:themeColor="text1"/>
        </w:rPr>
      </w:pPr>
      <w:r w:rsidRPr="006C12F7">
        <w:rPr>
          <w:rStyle w:val="a5"/>
          <w:color w:val="000000" w:themeColor="text1"/>
        </w:rPr>
        <w:footnoteRef/>
      </w:r>
      <w:r w:rsidRPr="006C12F7">
        <w:rPr>
          <w:color w:val="000000" w:themeColor="text1"/>
        </w:rPr>
        <w:t xml:space="preserve"> </w:t>
      </w:r>
      <w:r w:rsidRPr="006C12F7">
        <w:rPr>
          <w:rFonts w:ascii="Times New Roman" w:hAnsi="Times New Roman" w:cs="Times New Roman"/>
          <w:color w:val="000000" w:themeColor="text1"/>
        </w:rPr>
        <w:t xml:space="preserve">См.: подп. 4.1.2 п. 4 </w:t>
      </w:r>
      <w:r w:rsidRPr="006C12F7">
        <w:rPr>
          <w:rStyle w:val="21"/>
          <w:rFonts w:eastAsia="Arial Unicode MS"/>
          <w:color w:val="000000" w:themeColor="text1"/>
        </w:rPr>
        <w:t>ТКП 181-2009.</w:t>
      </w:r>
    </w:p>
  </w:footnote>
  <w:footnote w:id="11">
    <w:p w:rsidR="00ED7D80" w:rsidRPr="006C12F7" w:rsidRDefault="00ED7D80" w:rsidP="00ED7D80">
      <w:pPr>
        <w:pStyle w:val="a3"/>
        <w:jc w:val="both"/>
        <w:rPr>
          <w:rFonts w:ascii="Times New Roman" w:hAnsi="Times New Roman" w:cs="Times New Roman"/>
          <w:color w:val="000000" w:themeColor="text1"/>
        </w:rPr>
      </w:pPr>
      <w:r w:rsidRPr="006C12F7">
        <w:rPr>
          <w:rStyle w:val="a5"/>
          <w:color w:val="000000" w:themeColor="text1"/>
        </w:rPr>
        <w:footnoteRef/>
      </w:r>
      <w:r w:rsidRPr="006C12F7">
        <w:rPr>
          <w:color w:val="000000" w:themeColor="text1"/>
        </w:rPr>
        <w:t xml:space="preserve"> </w:t>
      </w:r>
      <w:r w:rsidRPr="006C12F7">
        <w:rPr>
          <w:rFonts w:ascii="Times New Roman" w:hAnsi="Times New Roman" w:cs="Times New Roman"/>
          <w:color w:val="000000" w:themeColor="text1"/>
        </w:rPr>
        <w:t xml:space="preserve">См.: подп. </w:t>
      </w:r>
      <w:r w:rsidRPr="006C12F7">
        <w:rPr>
          <w:rStyle w:val="21"/>
          <w:rFonts w:eastAsia="Arial Unicode MS"/>
          <w:color w:val="000000" w:themeColor="text1"/>
        </w:rPr>
        <w:t xml:space="preserve">4.1.8 </w:t>
      </w:r>
      <w:r w:rsidRPr="006C12F7">
        <w:rPr>
          <w:rFonts w:ascii="Times New Roman" w:hAnsi="Times New Roman" w:cs="Times New Roman"/>
          <w:color w:val="000000" w:themeColor="text1"/>
        </w:rPr>
        <w:t xml:space="preserve">п. 4 </w:t>
      </w:r>
      <w:r w:rsidRPr="006C12F7">
        <w:rPr>
          <w:rStyle w:val="21"/>
          <w:rFonts w:eastAsia="Arial Unicode MS"/>
          <w:color w:val="000000" w:themeColor="text1"/>
        </w:rPr>
        <w:t>ТКП 181-2009.</w:t>
      </w:r>
    </w:p>
  </w:footnote>
  <w:footnote w:id="12">
    <w:p w:rsidR="00167B37" w:rsidRPr="00BF1F1C" w:rsidRDefault="00167B37" w:rsidP="00167B37">
      <w:pPr>
        <w:pStyle w:val="a3"/>
        <w:jc w:val="both"/>
        <w:rPr>
          <w:color w:val="000000" w:themeColor="text1"/>
        </w:rPr>
      </w:pPr>
      <w:r w:rsidRPr="00BF1F1C">
        <w:rPr>
          <w:rStyle w:val="a5"/>
          <w:color w:val="000000" w:themeColor="text1"/>
        </w:rPr>
        <w:footnoteRef/>
      </w:r>
      <w:r w:rsidRPr="00BF1F1C">
        <w:rPr>
          <w:color w:val="000000" w:themeColor="text1"/>
        </w:rPr>
        <w:t xml:space="preserve"> </w:t>
      </w:r>
      <w:r w:rsidRPr="00BF1F1C">
        <w:rPr>
          <w:snapToGrid w:val="0"/>
          <w:color w:val="000000" w:themeColor="text1"/>
        </w:rPr>
        <w:t xml:space="preserve">Далее упоминаются по тексту из этого документа Список № 1, Список № 2 </w:t>
      </w:r>
      <w:r w:rsidRPr="00BF1F1C">
        <w:rPr>
          <w:i/>
          <w:snapToGrid w:val="0"/>
          <w:color w:val="000000" w:themeColor="text1"/>
        </w:rPr>
        <w:t>(</w:t>
      </w:r>
      <w:proofErr w:type="spellStart"/>
      <w:r w:rsidRPr="00BF1F1C">
        <w:rPr>
          <w:i/>
          <w:snapToGrid w:val="0"/>
          <w:color w:val="000000" w:themeColor="text1"/>
        </w:rPr>
        <w:t>примеч</w:t>
      </w:r>
      <w:proofErr w:type="gramStart"/>
      <w:r w:rsidRPr="00BF1F1C">
        <w:rPr>
          <w:i/>
          <w:snapToGrid w:val="0"/>
          <w:color w:val="000000" w:themeColor="text1"/>
        </w:rPr>
        <w:t>.а</w:t>
      </w:r>
      <w:proofErr w:type="gramEnd"/>
      <w:r w:rsidRPr="00BF1F1C">
        <w:rPr>
          <w:i/>
          <w:snapToGrid w:val="0"/>
          <w:color w:val="000000" w:themeColor="text1"/>
        </w:rPr>
        <w:t>вт</w:t>
      </w:r>
      <w:proofErr w:type="spellEnd"/>
      <w:r w:rsidRPr="00BF1F1C">
        <w:rPr>
          <w:i/>
          <w:snapToGrid w:val="0"/>
          <w:color w:val="000000" w:themeColor="text1"/>
        </w:rPr>
        <w:t>.)</w:t>
      </w:r>
      <w:r w:rsidRPr="00BF1F1C">
        <w:rPr>
          <w:snapToGrid w:val="0"/>
          <w:color w:val="000000" w:themeColor="text1"/>
        </w:rPr>
        <w:t>.</w:t>
      </w:r>
    </w:p>
  </w:footnote>
  <w:footnote w:id="13">
    <w:p w:rsidR="00167B37" w:rsidRPr="00C405E2" w:rsidRDefault="00167B37" w:rsidP="00167B37">
      <w:pPr>
        <w:pStyle w:val="a3"/>
        <w:jc w:val="both"/>
        <w:rPr>
          <w:color w:val="FF0000"/>
        </w:rPr>
      </w:pPr>
      <w:r w:rsidRPr="00C405E2">
        <w:rPr>
          <w:rStyle w:val="a5"/>
        </w:rPr>
        <w:footnoteRef/>
      </w:r>
      <w:r w:rsidRPr="00C405E2">
        <w:t xml:space="preserve"> См.: </w:t>
      </w:r>
      <w:r w:rsidRPr="00C405E2">
        <w:rPr>
          <w:snapToGrid w:val="0"/>
        </w:rPr>
        <w:t>подп</w:t>
      </w:r>
      <w:r>
        <w:rPr>
          <w:snapToGrid w:val="0"/>
        </w:rPr>
        <w:t>.</w:t>
      </w:r>
      <w:r w:rsidRPr="005B0842">
        <w:rPr>
          <w:snapToGrid w:val="0"/>
        </w:rPr>
        <w:t xml:space="preserve"> 5.3 п</w:t>
      </w:r>
      <w:r>
        <w:rPr>
          <w:snapToGrid w:val="0"/>
        </w:rPr>
        <w:t xml:space="preserve">. </w:t>
      </w:r>
      <w:r w:rsidRPr="005B0842">
        <w:rPr>
          <w:snapToGrid w:val="0"/>
        </w:rPr>
        <w:t>5 Положения</w:t>
      </w:r>
      <w:r>
        <w:rPr>
          <w:snapToGrid w:val="0"/>
        </w:rPr>
        <w:t>.</w:t>
      </w:r>
    </w:p>
  </w:footnote>
  <w:footnote w:id="14">
    <w:p w:rsidR="00167B37" w:rsidRPr="00C405E2" w:rsidRDefault="00167B37" w:rsidP="00167B37">
      <w:pPr>
        <w:pStyle w:val="a3"/>
        <w:jc w:val="both"/>
        <w:rPr>
          <w:color w:val="FF0000"/>
        </w:rPr>
      </w:pPr>
      <w:r>
        <w:rPr>
          <w:rStyle w:val="a5"/>
        </w:rPr>
        <w:footnoteRef/>
      </w:r>
      <w:r>
        <w:t xml:space="preserve"> </w:t>
      </w:r>
      <w:proofErr w:type="gramStart"/>
      <w:r w:rsidRPr="00BF1F1C">
        <w:rPr>
          <w:color w:val="000000" w:themeColor="text1"/>
        </w:rPr>
        <w:t>Утвержден</w:t>
      </w:r>
      <w:proofErr w:type="gramEnd"/>
      <w:r w:rsidRPr="00BF1F1C">
        <w:rPr>
          <w:color w:val="000000" w:themeColor="text1"/>
        </w:rPr>
        <w:t xml:space="preserve"> постановлением № 57.</w:t>
      </w:r>
    </w:p>
  </w:footnote>
  <w:footnote w:id="15">
    <w:p w:rsidR="00167B37" w:rsidRPr="00BF1F1C" w:rsidRDefault="00167B37" w:rsidP="00167B37">
      <w:pPr>
        <w:jc w:val="both"/>
        <w:rPr>
          <w:color w:val="000000" w:themeColor="text1"/>
          <w:sz w:val="20"/>
          <w:szCs w:val="20"/>
        </w:rPr>
      </w:pPr>
      <w:r w:rsidRPr="00BF1F1C">
        <w:rPr>
          <w:snapToGrid w:val="0"/>
          <w:color w:val="000000" w:themeColor="text1"/>
          <w:sz w:val="20"/>
          <w:szCs w:val="20"/>
          <w:vertAlign w:val="superscript"/>
        </w:rPr>
        <w:footnoteRef/>
      </w:r>
      <w:r w:rsidRPr="00BF1F1C">
        <w:rPr>
          <w:snapToGrid w:val="0"/>
          <w:color w:val="000000" w:themeColor="text1"/>
          <w:sz w:val="20"/>
          <w:szCs w:val="20"/>
        </w:rPr>
        <w:t xml:space="preserve"> Утвержд</w:t>
      </w:r>
      <w:r w:rsidRPr="00BF1F1C">
        <w:rPr>
          <w:color w:val="000000" w:themeColor="text1"/>
          <w:sz w:val="20"/>
          <w:szCs w:val="20"/>
        </w:rPr>
        <w:t xml:space="preserve">ен  </w:t>
      </w:r>
      <w:bookmarkStart w:id="7" w:name="a34"/>
      <w:bookmarkEnd w:id="7"/>
      <w:r w:rsidRPr="00BF1F1C">
        <w:rPr>
          <w:rStyle w:val="name"/>
          <w:color w:val="000000" w:themeColor="text1"/>
          <w:sz w:val="20"/>
          <w:szCs w:val="20"/>
        </w:rPr>
        <w:t xml:space="preserve">постановлением </w:t>
      </w:r>
      <w:r w:rsidRPr="00BF1F1C">
        <w:rPr>
          <w:rStyle w:val="promulgator"/>
          <w:b w:val="0"/>
          <w:color w:val="000000" w:themeColor="text1"/>
          <w:sz w:val="20"/>
          <w:szCs w:val="20"/>
        </w:rPr>
        <w:t xml:space="preserve">Министерства труда и социальной защиты Республики Беларусь от </w:t>
      </w:r>
      <w:r w:rsidRPr="00BF1F1C">
        <w:rPr>
          <w:rStyle w:val="datepr"/>
          <w:i w:val="0"/>
          <w:color w:val="000000" w:themeColor="text1"/>
          <w:sz w:val="20"/>
          <w:szCs w:val="20"/>
        </w:rPr>
        <w:t>22 октября 2009 г.</w:t>
      </w:r>
      <w:r w:rsidRPr="00BF1F1C">
        <w:rPr>
          <w:rStyle w:val="number"/>
          <w:color w:val="000000" w:themeColor="text1"/>
          <w:sz w:val="20"/>
          <w:szCs w:val="20"/>
        </w:rPr>
        <w:t xml:space="preserve"> № 125 </w:t>
      </w:r>
      <w:r w:rsidRPr="00BF1F1C">
        <w:rPr>
          <w:color w:val="000000" w:themeColor="text1"/>
          <w:sz w:val="20"/>
          <w:szCs w:val="20"/>
        </w:rPr>
        <w:t>с последующими изменениями и дополнениями.</w:t>
      </w:r>
    </w:p>
  </w:footnote>
  <w:footnote w:id="16">
    <w:p w:rsidR="00167B37" w:rsidRDefault="00167B37" w:rsidP="00167B37">
      <w:pPr>
        <w:pStyle w:val="a3"/>
        <w:jc w:val="both"/>
      </w:pPr>
      <w:r>
        <w:rPr>
          <w:rStyle w:val="a5"/>
        </w:rPr>
        <w:footnoteRef/>
      </w:r>
      <w:r>
        <w:t xml:space="preserve"> См.: </w:t>
      </w:r>
      <w:r w:rsidRPr="00B46E0B">
        <w:t>ч</w:t>
      </w:r>
      <w:r>
        <w:t>. 3 ст.</w:t>
      </w:r>
      <w:r w:rsidRPr="00B46E0B">
        <w:t xml:space="preserve"> 133 Т</w:t>
      </w:r>
      <w:r>
        <w:t>К.</w:t>
      </w:r>
    </w:p>
  </w:footnote>
  <w:footnote w:id="17">
    <w:p w:rsidR="00264CDE" w:rsidRPr="00BC67C7" w:rsidRDefault="00264CDE" w:rsidP="00264CDE">
      <w:pPr>
        <w:pStyle w:val="a3"/>
        <w:jc w:val="both"/>
        <w:rPr>
          <w:sz w:val="18"/>
          <w:szCs w:val="18"/>
        </w:rPr>
      </w:pPr>
      <w:r>
        <w:rPr>
          <w:rStyle w:val="a5"/>
        </w:rPr>
        <w:footnoteRef/>
      </w:r>
      <w:r>
        <w:t xml:space="preserve"> </w:t>
      </w:r>
      <w:r>
        <w:rPr>
          <w:sz w:val="18"/>
          <w:szCs w:val="18"/>
        </w:rPr>
        <w:t>Утверждена постановлением Министерства труда и социальной защиты Республики Беларусь от 28 ноября 2008г. № 175.</w:t>
      </w:r>
    </w:p>
  </w:footnote>
  <w:footnote w:id="18">
    <w:p w:rsidR="00264CDE" w:rsidRPr="00BC67C7" w:rsidRDefault="00264CDE" w:rsidP="00264CDE">
      <w:pPr>
        <w:pStyle w:val="a3"/>
        <w:jc w:val="both"/>
        <w:rPr>
          <w:sz w:val="18"/>
          <w:szCs w:val="18"/>
        </w:rPr>
      </w:pPr>
      <w:r w:rsidRPr="00BC67C7">
        <w:rPr>
          <w:rStyle w:val="a5"/>
          <w:sz w:val="18"/>
          <w:szCs w:val="18"/>
        </w:rPr>
        <w:footnoteRef/>
      </w:r>
      <w:r w:rsidRPr="00BC67C7">
        <w:rPr>
          <w:sz w:val="18"/>
          <w:szCs w:val="18"/>
        </w:rPr>
        <w:t xml:space="preserve"> Заказчик — руковод</w:t>
      </w:r>
      <w:r>
        <w:rPr>
          <w:sz w:val="18"/>
          <w:szCs w:val="18"/>
        </w:rPr>
        <w:t>итель учреждения</w:t>
      </w:r>
      <w:r w:rsidRPr="00BC67C7">
        <w:rPr>
          <w:sz w:val="18"/>
          <w:szCs w:val="18"/>
        </w:rPr>
        <w:t xml:space="preserve"> образования, на чьей территории проводятся работы.</w:t>
      </w:r>
    </w:p>
  </w:footnote>
  <w:footnote w:id="19">
    <w:p w:rsidR="00264CDE" w:rsidRPr="00BC67C7" w:rsidRDefault="00264CDE" w:rsidP="00264CDE">
      <w:pPr>
        <w:pStyle w:val="a3"/>
        <w:jc w:val="both"/>
        <w:rPr>
          <w:color w:val="000000" w:themeColor="text1"/>
          <w:sz w:val="18"/>
          <w:szCs w:val="18"/>
        </w:rPr>
      </w:pPr>
      <w:r w:rsidRPr="00BC67C7">
        <w:rPr>
          <w:rStyle w:val="a5"/>
          <w:sz w:val="18"/>
          <w:szCs w:val="18"/>
        </w:rPr>
        <w:footnoteRef/>
      </w:r>
      <w:r w:rsidRPr="00BC67C7">
        <w:rPr>
          <w:sz w:val="18"/>
          <w:szCs w:val="18"/>
        </w:rPr>
        <w:t xml:space="preserve"> </w:t>
      </w:r>
      <w:r w:rsidRPr="00BC67C7">
        <w:rPr>
          <w:color w:val="000000" w:themeColor="text1"/>
          <w:sz w:val="18"/>
          <w:szCs w:val="18"/>
        </w:rPr>
        <w:t>Форма акта содержится в приложении</w:t>
      </w:r>
      <w:proofErr w:type="gramStart"/>
      <w:r w:rsidRPr="00BC67C7">
        <w:rPr>
          <w:color w:val="000000" w:themeColor="text1"/>
          <w:sz w:val="18"/>
          <w:szCs w:val="18"/>
        </w:rPr>
        <w:t xml:space="preserve"> А</w:t>
      </w:r>
      <w:proofErr w:type="gramEnd"/>
      <w:r w:rsidRPr="00BC67C7">
        <w:rPr>
          <w:color w:val="000000" w:themeColor="text1"/>
          <w:sz w:val="18"/>
          <w:szCs w:val="18"/>
        </w:rPr>
        <w:t xml:space="preserve"> к техническому кодексу установившейся практики «Безопасность труда в строительстве. </w:t>
      </w:r>
      <w:proofErr w:type="gramStart"/>
      <w:r w:rsidRPr="00BC67C7">
        <w:rPr>
          <w:color w:val="000000" w:themeColor="text1"/>
          <w:sz w:val="18"/>
          <w:szCs w:val="18"/>
        </w:rPr>
        <w:t>Общие требования» (45-1.03-40-2006 (02250)), утвержденном приказом Министерства архитектуры и строительства Республики Беларусь от 27 ноября 2006 г. № 334 с последующими изменениями и дополнениями (далее — ТКП 45-1.03-40-2006).</w:t>
      </w:r>
      <w:proofErr w:type="gramEnd"/>
    </w:p>
  </w:footnote>
  <w:footnote w:id="20">
    <w:p w:rsidR="00264CDE" w:rsidRPr="00BC67C7" w:rsidRDefault="00264CDE" w:rsidP="00264CDE">
      <w:pPr>
        <w:pStyle w:val="a3"/>
        <w:jc w:val="both"/>
        <w:rPr>
          <w:sz w:val="18"/>
          <w:szCs w:val="18"/>
        </w:rPr>
      </w:pPr>
      <w:r>
        <w:rPr>
          <w:rStyle w:val="a5"/>
        </w:rPr>
        <w:footnoteRef/>
      </w:r>
      <w:r>
        <w:t xml:space="preserve"> </w:t>
      </w:r>
      <w:r w:rsidRPr="00BC67C7">
        <w:rPr>
          <w:sz w:val="18"/>
          <w:szCs w:val="18"/>
        </w:rPr>
        <w:t>См.: п. 218 Правил пожарной безопасности Республики Беларусь. ППБ Беларуси 01-2014, утвержденные постановлением Министерства по чрезвычайным ситуациям Республики Беларусь № 3 от 14 марта 2014 г. с последующими изменениями и дополнениями (далее — ППБ 01-2014).</w:t>
      </w:r>
    </w:p>
  </w:footnote>
  <w:footnote w:id="21">
    <w:p w:rsidR="00264CDE" w:rsidRPr="00BC67C7" w:rsidRDefault="00264CDE" w:rsidP="00264CDE">
      <w:pPr>
        <w:pStyle w:val="a3"/>
        <w:rPr>
          <w:sz w:val="18"/>
          <w:szCs w:val="18"/>
        </w:rPr>
      </w:pPr>
      <w:r w:rsidRPr="00BC67C7">
        <w:rPr>
          <w:rStyle w:val="a5"/>
          <w:color w:val="000000" w:themeColor="text1"/>
          <w:sz w:val="18"/>
          <w:szCs w:val="18"/>
        </w:rPr>
        <w:footnoteRef/>
      </w:r>
      <w:r w:rsidRPr="00BC67C7">
        <w:rPr>
          <w:color w:val="000000" w:themeColor="text1"/>
          <w:sz w:val="18"/>
          <w:szCs w:val="18"/>
        </w:rPr>
        <w:t xml:space="preserve"> Форма наряда-допуска на проведение огневых работ содержится в приложении</w:t>
      </w:r>
      <w:r w:rsidRPr="00BC67C7">
        <w:rPr>
          <w:sz w:val="18"/>
          <w:szCs w:val="18"/>
        </w:rPr>
        <w:t xml:space="preserve"> 12 ППБ 01-2014.</w:t>
      </w:r>
    </w:p>
  </w:footnote>
  <w:footnote w:id="22">
    <w:p w:rsidR="00264CDE" w:rsidRDefault="00264CDE" w:rsidP="00264CDE">
      <w:pPr>
        <w:pStyle w:val="a3"/>
      </w:pPr>
      <w:r>
        <w:rPr>
          <w:rStyle w:val="a5"/>
        </w:rPr>
        <w:footnoteRef/>
      </w:r>
      <w:r>
        <w:t xml:space="preserve"> Утверждена постановлением Министерства здравоохранения Республики Беларусь от 28.апреля 2010 г.    № 47.</w:t>
      </w:r>
    </w:p>
  </w:footnote>
  <w:footnote w:id="23">
    <w:p w:rsidR="00264CDE" w:rsidRDefault="00264CDE" w:rsidP="00264CDE">
      <w:pPr>
        <w:pStyle w:val="a3"/>
      </w:pPr>
      <w:r>
        <w:rPr>
          <w:rStyle w:val="a5"/>
        </w:rPr>
        <w:footnoteRef/>
      </w:r>
      <w:r>
        <w:t xml:space="preserve"> Установлен  постановлением Министерства труда и социальной защиты Республики Беларусь и Министерства здравоохранения Республики Беларусь от 2 декабря 2013 г. № 116/119.</w:t>
      </w:r>
    </w:p>
  </w:footnote>
  <w:footnote w:id="24">
    <w:p w:rsidR="00264CDE" w:rsidRDefault="00264CDE" w:rsidP="00264CDE">
      <w:pPr>
        <w:pStyle w:val="a3"/>
      </w:pPr>
      <w:r>
        <w:rPr>
          <w:rStyle w:val="a5"/>
        </w:rPr>
        <w:footnoteRef/>
      </w:r>
      <w:r>
        <w:t xml:space="preserve">   Положение о страховой деятельности в Республике Беларусь, утверждено Указом Президента Республики Беларусь от 25 августа 2006 г. № 530.</w:t>
      </w:r>
    </w:p>
  </w:footnote>
  <w:footnote w:id="25">
    <w:p w:rsidR="00264CDE" w:rsidRDefault="00264CDE" w:rsidP="00264CDE">
      <w:pPr>
        <w:pStyle w:val="a3"/>
      </w:pPr>
      <w:r>
        <w:rPr>
          <w:rStyle w:val="a5"/>
        </w:rPr>
        <w:footnoteRef/>
      </w:r>
      <w:r>
        <w:t xml:space="preserve">  Утверждены постановлением Совета Министров Республики Беларусь от 15 января 2004 г. № 30.</w:t>
      </w:r>
    </w:p>
  </w:footnote>
  <w:footnote w:id="26">
    <w:p w:rsidR="00264CDE" w:rsidRDefault="00264CDE" w:rsidP="00264CDE">
      <w:pPr>
        <w:pStyle w:val="a3"/>
      </w:pPr>
      <w:r>
        <w:rPr>
          <w:rStyle w:val="a5"/>
        </w:rPr>
        <w:footnoteRef/>
      </w:r>
      <w:r>
        <w:t xml:space="preserve"> Утверждено постановлением Совета Министров Республики Беларусь от 25 апреля 2014 г. № 393.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9143F"/>
    <w:multiLevelType w:val="hybridMultilevel"/>
    <w:tmpl w:val="DE840C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6C0C07"/>
    <w:multiLevelType w:val="hybridMultilevel"/>
    <w:tmpl w:val="21E2649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1B605F32"/>
    <w:multiLevelType w:val="hybridMultilevel"/>
    <w:tmpl w:val="8F180CC2"/>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6330F32"/>
    <w:multiLevelType w:val="hybridMultilevel"/>
    <w:tmpl w:val="3514C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BE2507E"/>
    <w:multiLevelType w:val="hybridMultilevel"/>
    <w:tmpl w:val="5084673E"/>
    <w:lvl w:ilvl="0" w:tplc="04190001">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5">
    <w:nsid w:val="4CDD06E7"/>
    <w:multiLevelType w:val="hybridMultilevel"/>
    <w:tmpl w:val="EF6231F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4F0549BB"/>
    <w:multiLevelType w:val="hybridMultilevel"/>
    <w:tmpl w:val="3DBCBB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4DF3D07"/>
    <w:multiLevelType w:val="hybridMultilevel"/>
    <w:tmpl w:val="589013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DAD0141"/>
    <w:multiLevelType w:val="hybridMultilevel"/>
    <w:tmpl w:val="B762AD24"/>
    <w:lvl w:ilvl="0" w:tplc="D410E65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68182067"/>
    <w:multiLevelType w:val="hybridMultilevel"/>
    <w:tmpl w:val="845406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B737887"/>
    <w:multiLevelType w:val="hybridMultilevel"/>
    <w:tmpl w:val="630E6AA2"/>
    <w:lvl w:ilvl="0" w:tplc="04190001">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num w:numId="1">
    <w:abstractNumId w:val="5"/>
  </w:num>
  <w:num w:numId="2">
    <w:abstractNumId w:val="2"/>
  </w:num>
  <w:num w:numId="3">
    <w:abstractNumId w:val="6"/>
  </w:num>
  <w:num w:numId="4">
    <w:abstractNumId w:val="0"/>
  </w:num>
  <w:num w:numId="5">
    <w:abstractNumId w:val="9"/>
  </w:num>
  <w:num w:numId="6">
    <w:abstractNumId w:val="3"/>
  </w:num>
  <w:num w:numId="7">
    <w:abstractNumId w:val="1"/>
  </w:num>
  <w:num w:numId="8">
    <w:abstractNumId w:val="10"/>
  </w:num>
  <w:num w:numId="9">
    <w:abstractNumId w:val="4"/>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3A2"/>
    <w:rsid w:val="000A77C3"/>
    <w:rsid w:val="000E4E08"/>
    <w:rsid w:val="000E4FB6"/>
    <w:rsid w:val="00167B37"/>
    <w:rsid w:val="001B23A2"/>
    <w:rsid w:val="002346C0"/>
    <w:rsid w:val="00242C72"/>
    <w:rsid w:val="00264CDE"/>
    <w:rsid w:val="00314482"/>
    <w:rsid w:val="003B6458"/>
    <w:rsid w:val="00452DB5"/>
    <w:rsid w:val="00476D6D"/>
    <w:rsid w:val="00504A2E"/>
    <w:rsid w:val="00544842"/>
    <w:rsid w:val="005F002B"/>
    <w:rsid w:val="005F0E31"/>
    <w:rsid w:val="0060281C"/>
    <w:rsid w:val="00657941"/>
    <w:rsid w:val="006616D5"/>
    <w:rsid w:val="007C695C"/>
    <w:rsid w:val="00881780"/>
    <w:rsid w:val="009047AF"/>
    <w:rsid w:val="009570B9"/>
    <w:rsid w:val="00AA63DC"/>
    <w:rsid w:val="00B8030B"/>
    <w:rsid w:val="00B8109E"/>
    <w:rsid w:val="00BE0BCE"/>
    <w:rsid w:val="00BF03CB"/>
    <w:rsid w:val="00BF4F53"/>
    <w:rsid w:val="00C26D32"/>
    <w:rsid w:val="00CB2E69"/>
    <w:rsid w:val="00CC7458"/>
    <w:rsid w:val="00ED7D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1B23A2"/>
    <w:pPr>
      <w:spacing w:after="0" w:line="240" w:lineRule="auto"/>
    </w:pPr>
    <w:rPr>
      <w:sz w:val="20"/>
      <w:szCs w:val="20"/>
    </w:rPr>
  </w:style>
  <w:style w:type="character" w:customStyle="1" w:styleId="a4">
    <w:name w:val="Текст сноски Знак"/>
    <w:basedOn w:val="a0"/>
    <w:link w:val="a3"/>
    <w:uiPriority w:val="99"/>
    <w:semiHidden/>
    <w:rsid w:val="001B23A2"/>
    <w:rPr>
      <w:sz w:val="20"/>
      <w:szCs w:val="20"/>
    </w:rPr>
  </w:style>
  <w:style w:type="character" w:styleId="a5">
    <w:name w:val="footnote reference"/>
    <w:basedOn w:val="a0"/>
    <w:unhideWhenUsed/>
    <w:rsid w:val="001B23A2"/>
    <w:rPr>
      <w:vertAlign w:val="superscript"/>
    </w:rPr>
  </w:style>
  <w:style w:type="table" w:customStyle="1" w:styleId="tablencpi">
    <w:name w:val="tablencpi"/>
    <w:basedOn w:val="a1"/>
    <w:rsid w:val="001B23A2"/>
    <w:pPr>
      <w:spacing w:after="0" w:line="240" w:lineRule="auto"/>
    </w:pPr>
    <w:rPr>
      <w:rFonts w:ascii="Times New Roman" w:eastAsia="Times New Roman" w:hAnsi="Times New Roman" w:cs="Times New Roman"/>
      <w:sz w:val="20"/>
      <w:szCs w:val="20"/>
    </w:rPr>
    <w:tblPr>
      <w:tblCellMar>
        <w:left w:w="0" w:type="dxa"/>
        <w:right w:w="0" w:type="dxa"/>
      </w:tblCellMar>
    </w:tblPr>
  </w:style>
  <w:style w:type="paragraph" w:styleId="a6">
    <w:name w:val="List Paragraph"/>
    <w:basedOn w:val="a"/>
    <w:uiPriority w:val="34"/>
    <w:qFormat/>
    <w:rsid w:val="00B8109E"/>
    <w:pPr>
      <w:ind w:left="720"/>
      <w:contextualSpacing/>
    </w:pPr>
  </w:style>
  <w:style w:type="character" w:styleId="a7">
    <w:name w:val="Hyperlink"/>
    <w:basedOn w:val="a0"/>
    <w:uiPriority w:val="99"/>
    <w:unhideWhenUsed/>
    <w:rsid w:val="00B8109E"/>
    <w:rPr>
      <w:color w:val="0038C8"/>
      <w:u w:val="single"/>
    </w:rPr>
  </w:style>
  <w:style w:type="character" w:customStyle="1" w:styleId="2">
    <w:name w:val="Основной текст (2)_"/>
    <w:basedOn w:val="a0"/>
    <w:link w:val="20"/>
    <w:rsid w:val="00ED7D80"/>
    <w:rPr>
      <w:rFonts w:ascii="Times New Roman" w:eastAsia="Times New Roman" w:hAnsi="Times New Roman" w:cs="Times New Roman"/>
      <w:sz w:val="26"/>
      <w:szCs w:val="26"/>
      <w:shd w:val="clear" w:color="auto" w:fill="FFFFFF"/>
    </w:rPr>
  </w:style>
  <w:style w:type="character" w:customStyle="1" w:styleId="a8">
    <w:name w:val="Основной текст_"/>
    <w:basedOn w:val="a0"/>
    <w:link w:val="1"/>
    <w:rsid w:val="00ED7D80"/>
    <w:rPr>
      <w:rFonts w:ascii="Times New Roman" w:eastAsia="Times New Roman" w:hAnsi="Times New Roman" w:cs="Times New Roman"/>
      <w:sz w:val="26"/>
      <w:szCs w:val="26"/>
      <w:shd w:val="clear" w:color="auto" w:fill="FFFFFF"/>
    </w:rPr>
  </w:style>
  <w:style w:type="character" w:customStyle="1" w:styleId="a9">
    <w:name w:val="Основной текст + Полужирный;Курсив"/>
    <w:basedOn w:val="a8"/>
    <w:rsid w:val="00ED7D80"/>
    <w:rPr>
      <w:rFonts w:ascii="Times New Roman" w:eastAsia="Times New Roman" w:hAnsi="Times New Roman" w:cs="Times New Roman"/>
      <w:b/>
      <w:bCs/>
      <w:i/>
      <w:iCs/>
      <w:sz w:val="26"/>
      <w:szCs w:val="26"/>
      <w:shd w:val="clear" w:color="auto" w:fill="FFFFFF"/>
    </w:rPr>
  </w:style>
  <w:style w:type="character" w:customStyle="1" w:styleId="21">
    <w:name w:val="Основной текст (2) + Не курсив"/>
    <w:basedOn w:val="2"/>
    <w:rsid w:val="00ED7D80"/>
    <w:rPr>
      <w:rFonts w:ascii="Times New Roman" w:eastAsia="Times New Roman" w:hAnsi="Times New Roman" w:cs="Times New Roman"/>
      <w:i/>
      <w:iCs/>
      <w:sz w:val="26"/>
      <w:szCs w:val="26"/>
      <w:shd w:val="clear" w:color="auto" w:fill="FFFFFF"/>
    </w:rPr>
  </w:style>
  <w:style w:type="character" w:customStyle="1" w:styleId="4">
    <w:name w:val="Основной текст (4)_"/>
    <w:basedOn w:val="a0"/>
    <w:link w:val="40"/>
    <w:rsid w:val="00ED7D80"/>
    <w:rPr>
      <w:rFonts w:ascii="Times New Roman" w:eastAsia="Times New Roman" w:hAnsi="Times New Roman" w:cs="Times New Roman"/>
      <w:spacing w:val="10"/>
      <w:sz w:val="26"/>
      <w:szCs w:val="26"/>
      <w:shd w:val="clear" w:color="auto" w:fill="FFFFFF"/>
    </w:rPr>
  </w:style>
  <w:style w:type="character" w:customStyle="1" w:styleId="40pt">
    <w:name w:val="Основной текст (4) + Не полужирный;Интервал 0 pt"/>
    <w:basedOn w:val="4"/>
    <w:rsid w:val="00ED7D80"/>
    <w:rPr>
      <w:rFonts w:ascii="Times New Roman" w:eastAsia="Times New Roman" w:hAnsi="Times New Roman" w:cs="Times New Roman"/>
      <w:b/>
      <w:bCs/>
      <w:spacing w:val="0"/>
      <w:sz w:val="26"/>
      <w:szCs w:val="26"/>
      <w:shd w:val="clear" w:color="auto" w:fill="FFFFFF"/>
    </w:rPr>
  </w:style>
  <w:style w:type="character" w:customStyle="1" w:styleId="22">
    <w:name w:val="Основной текст (2) + Полужирный"/>
    <w:basedOn w:val="2"/>
    <w:rsid w:val="00ED7D80"/>
    <w:rPr>
      <w:rFonts w:ascii="Times New Roman" w:eastAsia="Times New Roman" w:hAnsi="Times New Roman" w:cs="Times New Roman"/>
      <w:b/>
      <w:bCs/>
      <w:sz w:val="26"/>
      <w:szCs w:val="26"/>
      <w:shd w:val="clear" w:color="auto" w:fill="FFFFFF"/>
    </w:rPr>
  </w:style>
  <w:style w:type="paragraph" w:customStyle="1" w:styleId="20">
    <w:name w:val="Основной текст (2)"/>
    <w:basedOn w:val="a"/>
    <w:link w:val="2"/>
    <w:rsid w:val="00ED7D80"/>
    <w:pPr>
      <w:shd w:val="clear" w:color="auto" w:fill="FFFFFF"/>
      <w:spacing w:before="420" w:after="0" w:line="322" w:lineRule="exact"/>
    </w:pPr>
    <w:rPr>
      <w:rFonts w:ascii="Times New Roman" w:eastAsia="Times New Roman" w:hAnsi="Times New Roman" w:cs="Times New Roman"/>
      <w:sz w:val="26"/>
      <w:szCs w:val="26"/>
    </w:rPr>
  </w:style>
  <w:style w:type="paragraph" w:customStyle="1" w:styleId="1">
    <w:name w:val="Основной текст1"/>
    <w:basedOn w:val="a"/>
    <w:link w:val="a8"/>
    <w:rsid w:val="00ED7D80"/>
    <w:pPr>
      <w:shd w:val="clear" w:color="auto" w:fill="FFFFFF"/>
      <w:spacing w:before="540" w:after="0" w:line="322" w:lineRule="exact"/>
      <w:jc w:val="both"/>
    </w:pPr>
    <w:rPr>
      <w:rFonts w:ascii="Times New Roman" w:eastAsia="Times New Roman" w:hAnsi="Times New Roman" w:cs="Times New Roman"/>
      <w:sz w:val="26"/>
      <w:szCs w:val="26"/>
    </w:rPr>
  </w:style>
  <w:style w:type="paragraph" w:customStyle="1" w:styleId="40">
    <w:name w:val="Основной текст (4)"/>
    <w:basedOn w:val="a"/>
    <w:link w:val="4"/>
    <w:rsid w:val="00ED7D80"/>
    <w:pPr>
      <w:shd w:val="clear" w:color="auto" w:fill="FFFFFF"/>
      <w:spacing w:after="0" w:line="322" w:lineRule="exact"/>
      <w:ind w:firstLine="180"/>
      <w:jc w:val="both"/>
    </w:pPr>
    <w:rPr>
      <w:rFonts w:ascii="Times New Roman" w:eastAsia="Times New Roman" w:hAnsi="Times New Roman" w:cs="Times New Roman"/>
      <w:spacing w:val="10"/>
      <w:sz w:val="26"/>
      <w:szCs w:val="26"/>
    </w:rPr>
  </w:style>
  <w:style w:type="paragraph" w:styleId="aa">
    <w:name w:val="Normal (Web)"/>
    <w:basedOn w:val="a"/>
    <w:uiPriority w:val="99"/>
    <w:rsid w:val="00ED7D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me">
    <w:name w:val="name"/>
    <w:basedOn w:val="a0"/>
    <w:rsid w:val="00167B37"/>
    <w:rPr>
      <w:rFonts w:ascii="Times New Roman" w:hAnsi="Times New Roman" w:cs="Times New Roman" w:hint="default"/>
      <w:b/>
      <w:bCs/>
      <w:caps/>
    </w:rPr>
  </w:style>
  <w:style w:type="character" w:customStyle="1" w:styleId="promulgator">
    <w:name w:val="promulgator"/>
    <w:basedOn w:val="a0"/>
    <w:rsid w:val="00167B37"/>
    <w:rPr>
      <w:rFonts w:ascii="Times New Roman" w:hAnsi="Times New Roman" w:cs="Times New Roman" w:hint="default"/>
      <w:b/>
      <w:bCs/>
      <w:caps/>
    </w:rPr>
  </w:style>
  <w:style w:type="character" w:customStyle="1" w:styleId="datepr">
    <w:name w:val="datepr"/>
    <w:basedOn w:val="a0"/>
    <w:rsid w:val="00167B37"/>
    <w:rPr>
      <w:rFonts w:ascii="Times New Roman" w:hAnsi="Times New Roman" w:cs="Times New Roman" w:hint="default"/>
      <w:i/>
      <w:iCs/>
    </w:rPr>
  </w:style>
  <w:style w:type="character" w:customStyle="1" w:styleId="number">
    <w:name w:val="number"/>
    <w:basedOn w:val="a0"/>
    <w:rsid w:val="00167B37"/>
    <w:rPr>
      <w:rFonts w:ascii="Times New Roman" w:hAnsi="Times New Roman" w:cs="Times New Roman" w:hint="default"/>
      <w:i/>
      <w:iCs/>
    </w:rPr>
  </w:style>
  <w:style w:type="paragraph" w:styleId="ab">
    <w:name w:val="Body Text"/>
    <w:basedOn w:val="a"/>
    <w:link w:val="ac"/>
    <w:uiPriority w:val="99"/>
    <w:rsid w:val="00452DB5"/>
    <w:pPr>
      <w:autoSpaceDE w:val="0"/>
      <w:autoSpaceDN w:val="0"/>
      <w:adjustRightInd w:val="0"/>
      <w:spacing w:after="0" w:line="250" w:lineRule="atLeast"/>
      <w:ind w:firstLine="340"/>
      <w:jc w:val="both"/>
    </w:pPr>
    <w:rPr>
      <w:rFonts w:ascii="Times New Roman" w:eastAsia="Times New Roman" w:hAnsi="Times New Roman" w:cs="Times New Roman"/>
      <w:color w:val="000000"/>
      <w:sz w:val="21"/>
      <w:szCs w:val="21"/>
    </w:rPr>
  </w:style>
  <w:style w:type="character" w:customStyle="1" w:styleId="ac">
    <w:name w:val="Основной текст Знак"/>
    <w:basedOn w:val="a0"/>
    <w:link w:val="ab"/>
    <w:uiPriority w:val="99"/>
    <w:rsid w:val="00452DB5"/>
    <w:rPr>
      <w:rFonts w:ascii="Times New Roman" w:eastAsia="Times New Roman" w:hAnsi="Times New Roman" w:cs="Times New Roman"/>
      <w:color w:val="000000"/>
      <w:sz w:val="21"/>
      <w:szCs w:val="21"/>
    </w:rPr>
  </w:style>
  <w:style w:type="paragraph" w:customStyle="1" w:styleId="ConsPlusNonformat">
    <w:name w:val="ConsPlusNonformat"/>
    <w:uiPriority w:val="99"/>
    <w:rsid w:val="00452DB5"/>
    <w:pPr>
      <w:autoSpaceDE w:val="0"/>
      <w:autoSpaceDN w:val="0"/>
      <w:adjustRightInd w:val="0"/>
      <w:spacing w:after="0" w:line="240" w:lineRule="auto"/>
    </w:pPr>
    <w:rPr>
      <w:rFonts w:ascii="Courier New" w:eastAsia="Times New Roman" w:hAnsi="Courier New" w:cs="Courier New"/>
      <w:sz w:val="20"/>
      <w:szCs w:val="20"/>
    </w:rPr>
  </w:style>
  <w:style w:type="paragraph" w:styleId="3">
    <w:name w:val="Body Text 3"/>
    <w:basedOn w:val="a"/>
    <w:link w:val="30"/>
    <w:uiPriority w:val="99"/>
    <w:semiHidden/>
    <w:unhideWhenUsed/>
    <w:rsid w:val="00264CDE"/>
    <w:pPr>
      <w:spacing w:after="120"/>
    </w:pPr>
    <w:rPr>
      <w:sz w:val="16"/>
      <w:szCs w:val="16"/>
    </w:rPr>
  </w:style>
  <w:style w:type="character" w:customStyle="1" w:styleId="30">
    <w:name w:val="Основной текст 3 Знак"/>
    <w:basedOn w:val="a0"/>
    <w:link w:val="3"/>
    <w:uiPriority w:val="99"/>
    <w:semiHidden/>
    <w:rsid w:val="00264CDE"/>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1B23A2"/>
    <w:pPr>
      <w:spacing w:after="0" w:line="240" w:lineRule="auto"/>
    </w:pPr>
    <w:rPr>
      <w:sz w:val="20"/>
      <w:szCs w:val="20"/>
    </w:rPr>
  </w:style>
  <w:style w:type="character" w:customStyle="1" w:styleId="a4">
    <w:name w:val="Текст сноски Знак"/>
    <w:basedOn w:val="a0"/>
    <w:link w:val="a3"/>
    <w:uiPriority w:val="99"/>
    <w:semiHidden/>
    <w:rsid w:val="001B23A2"/>
    <w:rPr>
      <w:sz w:val="20"/>
      <w:szCs w:val="20"/>
    </w:rPr>
  </w:style>
  <w:style w:type="character" w:styleId="a5">
    <w:name w:val="footnote reference"/>
    <w:basedOn w:val="a0"/>
    <w:unhideWhenUsed/>
    <w:rsid w:val="001B23A2"/>
    <w:rPr>
      <w:vertAlign w:val="superscript"/>
    </w:rPr>
  </w:style>
  <w:style w:type="table" w:customStyle="1" w:styleId="tablencpi">
    <w:name w:val="tablencpi"/>
    <w:basedOn w:val="a1"/>
    <w:rsid w:val="001B23A2"/>
    <w:pPr>
      <w:spacing w:after="0" w:line="240" w:lineRule="auto"/>
    </w:pPr>
    <w:rPr>
      <w:rFonts w:ascii="Times New Roman" w:eastAsia="Times New Roman" w:hAnsi="Times New Roman" w:cs="Times New Roman"/>
      <w:sz w:val="20"/>
      <w:szCs w:val="20"/>
    </w:rPr>
    <w:tblPr>
      <w:tblCellMar>
        <w:left w:w="0" w:type="dxa"/>
        <w:right w:w="0" w:type="dxa"/>
      </w:tblCellMar>
    </w:tblPr>
  </w:style>
  <w:style w:type="paragraph" w:styleId="a6">
    <w:name w:val="List Paragraph"/>
    <w:basedOn w:val="a"/>
    <w:uiPriority w:val="34"/>
    <w:qFormat/>
    <w:rsid w:val="00B8109E"/>
    <w:pPr>
      <w:ind w:left="720"/>
      <w:contextualSpacing/>
    </w:pPr>
  </w:style>
  <w:style w:type="character" w:styleId="a7">
    <w:name w:val="Hyperlink"/>
    <w:basedOn w:val="a0"/>
    <w:uiPriority w:val="99"/>
    <w:unhideWhenUsed/>
    <w:rsid w:val="00B8109E"/>
    <w:rPr>
      <w:color w:val="0038C8"/>
      <w:u w:val="single"/>
    </w:rPr>
  </w:style>
  <w:style w:type="character" w:customStyle="1" w:styleId="2">
    <w:name w:val="Основной текст (2)_"/>
    <w:basedOn w:val="a0"/>
    <w:link w:val="20"/>
    <w:rsid w:val="00ED7D80"/>
    <w:rPr>
      <w:rFonts w:ascii="Times New Roman" w:eastAsia="Times New Roman" w:hAnsi="Times New Roman" w:cs="Times New Roman"/>
      <w:sz w:val="26"/>
      <w:szCs w:val="26"/>
      <w:shd w:val="clear" w:color="auto" w:fill="FFFFFF"/>
    </w:rPr>
  </w:style>
  <w:style w:type="character" w:customStyle="1" w:styleId="a8">
    <w:name w:val="Основной текст_"/>
    <w:basedOn w:val="a0"/>
    <w:link w:val="1"/>
    <w:rsid w:val="00ED7D80"/>
    <w:rPr>
      <w:rFonts w:ascii="Times New Roman" w:eastAsia="Times New Roman" w:hAnsi="Times New Roman" w:cs="Times New Roman"/>
      <w:sz w:val="26"/>
      <w:szCs w:val="26"/>
      <w:shd w:val="clear" w:color="auto" w:fill="FFFFFF"/>
    </w:rPr>
  </w:style>
  <w:style w:type="character" w:customStyle="1" w:styleId="a9">
    <w:name w:val="Основной текст + Полужирный;Курсив"/>
    <w:basedOn w:val="a8"/>
    <w:rsid w:val="00ED7D80"/>
    <w:rPr>
      <w:rFonts w:ascii="Times New Roman" w:eastAsia="Times New Roman" w:hAnsi="Times New Roman" w:cs="Times New Roman"/>
      <w:b/>
      <w:bCs/>
      <w:i/>
      <w:iCs/>
      <w:sz w:val="26"/>
      <w:szCs w:val="26"/>
      <w:shd w:val="clear" w:color="auto" w:fill="FFFFFF"/>
    </w:rPr>
  </w:style>
  <w:style w:type="character" w:customStyle="1" w:styleId="21">
    <w:name w:val="Основной текст (2) + Не курсив"/>
    <w:basedOn w:val="2"/>
    <w:rsid w:val="00ED7D80"/>
    <w:rPr>
      <w:rFonts w:ascii="Times New Roman" w:eastAsia="Times New Roman" w:hAnsi="Times New Roman" w:cs="Times New Roman"/>
      <w:i/>
      <w:iCs/>
      <w:sz w:val="26"/>
      <w:szCs w:val="26"/>
      <w:shd w:val="clear" w:color="auto" w:fill="FFFFFF"/>
    </w:rPr>
  </w:style>
  <w:style w:type="character" w:customStyle="1" w:styleId="4">
    <w:name w:val="Основной текст (4)_"/>
    <w:basedOn w:val="a0"/>
    <w:link w:val="40"/>
    <w:rsid w:val="00ED7D80"/>
    <w:rPr>
      <w:rFonts w:ascii="Times New Roman" w:eastAsia="Times New Roman" w:hAnsi="Times New Roman" w:cs="Times New Roman"/>
      <w:spacing w:val="10"/>
      <w:sz w:val="26"/>
      <w:szCs w:val="26"/>
      <w:shd w:val="clear" w:color="auto" w:fill="FFFFFF"/>
    </w:rPr>
  </w:style>
  <w:style w:type="character" w:customStyle="1" w:styleId="40pt">
    <w:name w:val="Основной текст (4) + Не полужирный;Интервал 0 pt"/>
    <w:basedOn w:val="4"/>
    <w:rsid w:val="00ED7D80"/>
    <w:rPr>
      <w:rFonts w:ascii="Times New Roman" w:eastAsia="Times New Roman" w:hAnsi="Times New Roman" w:cs="Times New Roman"/>
      <w:b/>
      <w:bCs/>
      <w:spacing w:val="0"/>
      <w:sz w:val="26"/>
      <w:szCs w:val="26"/>
      <w:shd w:val="clear" w:color="auto" w:fill="FFFFFF"/>
    </w:rPr>
  </w:style>
  <w:style w:type="character" w:customStyle="1" w:styleId="22">
    <w:name w:val="Основной текст (2) + Полужирный"/>
    <w:basedOn w:val="2"/>
    <w:rsid w:val="00ED7D80"/>
    <w:rPr>
      <w:rFonts w:ascii="Times New Roman" w:eastAsia="Times New Roman" w:hAnsi="Times New Roman" w:cs="Times New Roman"/>
      <w:b/>
      <w:bCs/>
      <w:sz w:val="26"/>
      <w:szCs w:val="26"/>
      <w:shd w:val="clear" w:color="auto" w:fill="FFFFFF"/>
    </w:rPr>
  </w:style>
  <w:style w:type="paragraph" w:customStyle="1" w:styleId="20">
    <w:name w:val="Основной текст (2)"/>
    <w:basedOn w:val="a"/>
    <w:link w:val="2"/>
    <w:rsid w:val="00ED7D80"/>
    <w:pPr>
      <w:shd w:val="clear" w:color="auto" w:fill="FFFFFF"/>
      <w:spacing w:before="420" w:after="0" w:line="322" w:lineRule="exact"/>
    </w:pPr>
    <w:rPr>
      <w:rFonts w:ascii="Times New Roman" w:eastAsia="Times New Roman" w:hAnsi="Times New Roman" w:cs="Times New Roman"/>
      <w:sz w:val="26"/>
      <w:szCs w:val="26"/>
    </w:rPr>
  </w:style>
  <w:style w:type="paragraph" w:customStyle="1" w:styleId="1">
    <w:name w:val="Основной текст1"/>
    <w:basedOn w:val="a"/>
    <w:link w:val="a8"/>
    <w:rsid w:val="00ED7D80"/>
    <w:pPr>
      <w:shd w:val="clear" w:color="auto" w:fill="FFFFFF"/>
      <w:spacing w:before="540" w:after="0" w:line="322" w:lineRule="exact"/>
      <w:jc w:val="both"/>
    </w:pPr>
    <w:rPr>
      <w:rFonts w:ascii="Times New Roman" w:eastAsia="Times New Roman" w:hAnsi="Times New Roman" w:cs="Times New Roman"/>
      <w:sz w:val="26"/>
      <w:szCs w:val="26"/>
    </w:rPr>
  </w:style>
  <w:style w:type="paragraph" w:customStyle="1" w:styleId="40">
    <w:name w:val="Основной текст (4)"/>
    <w:basedOn w:val="a"/>
    <w:link w:val="4"/>
    <w:rsid w:val="00ED7D80"/>
    <w:pPr>
      <w:shd w:val="clear" w:color="auto" w:fill="FFFFFF"/>
      <w:spacing w:after="0" w:line="322" w:lineRule="exact"/>
      <w:ind w:firstLine="180"/>
      <w:jc w:val="both"/>
    </w:pPr>
    <w:rPr>
      <w:rFonts w:ascii="Times New Roman" w:eastAsia="Times New Roman" w:hAnsi="Times New Roman" w:cs="Times New Roman"/>
      <w:spacing w:val="10"/>
      <w:sz w:val="26"/>
      <w:szCs w:val="26"/>
    </w:rPr>
  </w:style>
  <w:style w:type="paragraph" w:styleId="aa">
    <w:name w:val="Normal (Web)"/>
    <w:basedOn w:val="a"/>
    <w:uiPriority w:val="99"/>
    <w:rsid w:val="00ED7D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me">
    <w:name w:val="name"/>
    <w:basedOn w:val="a0"/>
    <w:rsid w:val="00167B37"/>
    <w:rPr>
      <w:rFonts w:ascii="Times New Roman" w:hAnsi="Times New Roman" w:cs="Times New Roman" w:hint="default"/>
      <w:b/>
      <w:bCs/>
      <w:caps/>
    </w:rPr>
  </w:style>
  <w:style w:type="character" w:customStyle="1" w:styleId="promulgator">
    <w:name w:val="promulgator"/>
    <w:basedOn w:val="a0"/>
    <w:rsid w:val="00167B37"/>
    <w:rPr>
      <w:rFonts w:ascii="Times New Roman" w:hAnsi="Times New Roman" w:cs="Times New Roman" w:hint="default"/>
      <w:b/>
      <w:bCs/>
      <w:caps/>
    </w:rPr>
  </w:style>
  <w:style w:type="character" w:customStyle="1" w:styleId="datepr">
    <w:name w:val="datepr"/>
    <w:basedOn w:val="a0"/>
    <w:rsid w:val="00167B37"/>
    <w:rPr>
      <w:rFonts w:ascii="Times New Roman" w:hAnsi="Times New Roman" w:cs="Times New Roman" w:hint="default"/>
      <w:i/>
      <w:iCs/>
    </w:rPr>
  </w:style>
  <w:style w:type="character" w:customStyle="1" w:styleId="number">
    <w:name w:val="number"/>
    <w:basedOn w:val="a0"/>
    <w:rsid w:val="00167B37"/>
    <w:rPr>
      <w:rFonts w:ascii="Times New Roman" w:hAnsi="Times New Roman" w:cs="Times New Roman" w:hint="default"/>
      <w:i/>
      <w:iCs/>
    </w:rPr>
  </w:style>
  <w:style w:type="paragraph" w:styleId="ab">
    <w:name w:val="Body Text"/>
    <w:basedOn w:val="a"/>
    <w:link w:val="ac"/>
    <w:uiPriority w:val="99"/>
    <w:rsid w:val="00452DB5"/>
    <w:pPr>
      <w:autoSpaceDE w:val="0"/>
      <w:autoSpaceDN w:val="0"/>
      <w:adjustRightInd w:val="0"/>
      <w:spacing w:after="0" w:line="250" w:lineRule="atLeast"/>
      <w:ind w:firstLine="340"/>
      <w:jc w:val="both"/>
    </w:pPr>
    <w:rPr>
      <w:rFonts w:ascii="Times New Roman" w:eastAsia="Times New Roman" w:hAnsi="Times New Roman" w:cs="Times New Roman"/>
      <w:color w:val="000000"/>
      <w:sz w:val="21"/>
      <w:szCs w:val="21"/>
    </w:rPr>
  </w:style>
  <w:style w:type="character" w:customStyle="1" w:styleId="ac">
    <w:name w:val="Основной текст Знак"/>
    <w:basedOn w:val="a0"/>
    <w:link w:val="ab"/>
    <w:uiPriority w:val="99"/>
    <w:rsid w:val="00452DB5"/>
    <w:rPr>
      <w:rFonts w:ascii="Times New Roman" w:eastAsia="Times New Roman" w:hAnsi="Times New Roman" w:cs="Times New Roman"/>
      <w:color w:val="000000"/>
      <w:sz w:val="21"/>
      <w:szCs w:val="21"/>
    </w:rPr>
  </w:style>
  <w:style w:type="paragraph" w:customStyle="1" w:styleId="ConsPlusNonformat">
    <w:name w:val="ConsPlusNonformat"/>
    <w:uiPriority w:val="99"/>
    <w:rsid w:val="00452DB5"/>
    <w:pPr>
      <w:autoSpaceDE w:val="0"/>
      <w:autoSpaceDN w:val="0"/>
      <w:adjustRightInd w:val="0"/>
      <w:spacing w:after="0" w:line="240" w:lineRule="auto"/>
    </w:pPr>
    <w:rPr>
      <w:rFonts w:ascii="Courier New" w:eastAsia="Times New Roman" w:hAnsi="Courier New" w:cs="Courier New"/>
      <w:sz w:val="20"/>
      <w:szCs w:val="20"/>
    </w:rPr>
  </w:style>
  <w:style w:type="paragraph" w:styleId="3">
    <w:name w:val="Body Text 3"/>
    <w:basedOn w:val="a"/>
    <w:link w:val="30"/>
    <w:uiPriority w:val="99"/>
    <w:semiHidden/>
    <w:unhideWhenUsed/>
    <w:rsid w:val="00264CDE"/>
    <w:pPr>
      <w:spacing w:after="120"/>
    </w:pPr>
    <w:rPr>
      <w:sz w:val="16"/>
      <w:szCs w:val="16"/>
    </w:rPr>
  </w:style>
  <w:style w:type="character" w:customStyle="1" w:styleId="30">
    <w:name w:val="Основной текст 3 Знак"/>
    <w:basedOn w:val="a0"/>
    <w:link w:val="3"/>
    <w:uiPriority w:val="99"/>
    <w:semiHidden/>
    <w:rsid w:val="00264CD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jurist.by" TargetMode="External"/><Relationship Id="rId18" Type="http://schemas.openxmlformats.org/officeDocument/2006/relationships/hyperlink" Target="file:///P:\.profile\gbinfo\aleksane\Temp\116507.ht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jurist.by" TargetMode="External"/><Relationship Id="rId17" Type="http://schemas.openxmlformats.org/officeDocument/2006/relationships/hyperlink" Target="file:///P:\.profile\gbinfo\aleksane\Temp\116507.htm" TargetMode="External"/><Relationship Id="rId2" Type="http://schemas.openxmlformats.org/officeDocument/2006/relationships/numbering" Target="numbering.xml"/><Relationship Id="rId16" Type="http://schemas.openxmlformats.org/officeDocument/2006/relationships/hyperlink" Target="file:///P:\.profile\gbinfo\aleksane\Temp\116507.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Gbinfo_u\aleksane\Temp\224760.htm" TargetMode="External"/><Relationship Id="rId5" Type="http://schemas.openxmlformats.org/officeDocument/2006/relationships/settings" Target="settings.xml"/><Relationship Id="rId15" Type="http://schemas.openxmlformats.org/officeDocument/2006/relationships/hyperlink" Target="file:///P:\.profile\gbinfo\aleksane\Temp\113374.htm" TargetMode="External"/><Relationship Id="rId10" Type="http://schemas.openxmlformats.org/officeDocument/2006/relationships/hyperlink" Target="http://www.jurist.by" TargetMode="External"/><Relationship Id="rId19" Type="http://schemas.openxmlformats.org/officeDocument/2006/relationships/hyperlink" Target="http://www.juriatplus.by" TargetMode="External"/><Relationship Id="rId4" Type="http://schemas.microsoft.com/office/2007/relationships/stylesWithEffects" Target="stylesWithEffects.xml"/><Relationship Id="rId9" Type="http://schemas.openxmlformats.org/officeDocument/2006/relationships/hyperlink" Target="file:///C:\Gbinfo_u\aleksane\Temp\224758.htm" TargetMode="External"/><Relationship Id="rId14" Type="http://schemas.openxmlformats.org/officeDocument/2006/relationships/hyperlink" Target="file:///P:\.profile\gbinfo\aleksane\Temp\117157.ht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file:///C:\Gbinfo_u\aleksane\Temp\204268.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CA5712-1122-4197-9D09-2C0BF80BD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42</Pages>
  <Words>13843</Words>
  <Characters>78909</Characters>
  <Application>Microsoft Office Word</Application>
  <DocSecurity>0</DocSecurity>
  <Lines>657</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UK</Company>
  <LinksUpToDate>false</LinksUpToDate>
  <CharactersWithSpaces>92567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aleksane</dc:creator>
  <cp:lastModifiedBy>RD TEST</cp:lastModifiedBy>
  <cp:revision>10</cp:revision>
  <dcterms:created xsi:type="dcterms:W3CDTF">2017-11-15T12:47:00Z</dcterms:created>
  <dcterms:modified xsi:type="dcterms:W3CDTF">2017-11-15T12:59:00Z</dcterms:modified>
</cp:coreProperties>
</file>