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A5" w:rsidRPr="00491D8E" w:rsidRDefault="007A7DA5" w:rsidP="0049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DA5" w:rsidRPr="00491D8E" w:rsidRDefault="007E1023" w:rsidP="0049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МЕДОСМОТРОВ</w:t>
      </w:r>
    </w:p>
    <w:p w:rsidR="00491D8E" w:rsidRDefault="00491D8E" w:rsidP="0049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DA5" w:rsidRPr="00AD20F8" w:rsidRDefault="0038126F" w:rsidP="0049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20F8">
        <w:rPr>
          <w:rFonts w:ascii="Times New Roman" w:eastAsia="Times New Roman" w:hAnsi="Times New Roman" w:cs="Times New Roman"/>
          <w:b/>
          <w:sz w:val="20"/>
          <w:szCs w:val="20"/>
          <w:bdr w:val="single" w:sz="4" w:space="0" w:color="auto"/>
          <w:lang w:eastAsia="ru-RU"/>
        </w:rPr>
        <w:t>ПО ВОПРОСАМ ЧИТАТЕЛЕЙ</w:t>
      </w:r>
    </w:p>
    <w:p w:rsidR="0038126F" w:rsidRPr="00491D8E" w:rsidRDefault="0038126F" w:rsidP="0049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28" w:rsidRDefault="002C0C28" w:rsidP="0049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ЛЕСУН</w:t>
      </w:r>
      <w:r w:rsidR="00C2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М.Л.</w:t>
      </w:r>
      <w:r w:rsidR="00C2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журнал «Директор школы, </w:t>
      </w:r>
      <w:r w:rsidR="00BA67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лицея, гимназии» № 6 2020г.,</w:t>
      </w:r>
    </w:p>
    <w:p w:rsidR="00BA6795" w:rsidRPr="00491D8E" w:rsidRDefault="00BA6795" w:rsidP="0049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«Руководитель учреждения дошкольного образования» № 6 2020г.</w:t>
      </w:r>
    </w:p>
    <w:p w:rsidR="002C0C28" w:rsidRPr="00491D8E" w:rsidRDefault="002C0C28" w:rsidP="0033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DA5" w:rsidRPr="00332EF0" w:rsidRDefault="0038126F" w:rsidP="00491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 июля 2019 г. было принято постановление Министерства здравоохранения Республики Беларусь № 74 «О проведении обязательных и внеочередных медицинских осмотров работающих», которое вступило в силу с 11 октября 2019 г.</w:t>
      </w:r>
      <w:r w:rsidR="0072605F" w:rsidRPr="00332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(далее — постановление № 74).</w:t>
      </w:r>
      <w:r w:rsidR="00C5531F" w:rsidRPr="00332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Постановлением № 74 также утверждена </w:t>
      </w:r>
      <w:hyperlink r:id="rId5" w:anchor="a2" w:tooltip="+" w:history="1">
        <w:r w:rsidR="00C5531F" w:rsidRPr="00332EF0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Инструкция</w:t>
        </w:r>
      </w:hyperlink>
      <w:r w:rsidR="00C5531F" w:rsidRPr="00332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порядке проведения обязательных и внеочередных медицинских осмотров работающих (далее — Инструкция о медосмотрах). Кроме того, обратите внимание, что со вступлением в силу постановления № 74 утратило силу действовавшее ранее постановление Министерства здравоохранения Республики Беларусь от 28.04.2010 № 47 «Об утверждении Инструкции о порядке проведения обязательных медицинских осмотров работающих и признании </w:t>
      </w:r>
      <w:proofErr w:type="gramStart"/>
      <w:r w:rsidR="00C5531F" w:rsidRPr="00332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утратившими</w:t>
      </w:r>
      <w:proofErr w:type="gramEnd"/>
      <w:r w:rsidR="00C5531F" w:rsidRPr="00332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силу некоторых постановлений Министерства здравоохранения Республики Беларусь».</w:t>
      </w:r>
    </w:p>
    <w:p w:rsidR="0038126F" w:rsidRPr="00332EF0" w:rsidRDefault="0038126F" w:rsidP="00491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связи</w:t>
      </w:r>
      <w:r w:rsidR="0072605F" w:rsidRPr="00332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вступлением в силу</w:t>
      </w:r>
      <w:r w:rsidR="00C5531F" w:rsidRPr="00332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1508" w:rsidRPr="00332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нового </w:t>
      </w:r>
      <w:r w:rsidR="00C5531F" w:rsidRPr="00332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документа </w:t>
      </w:r>
      <w:r w:rsidR="00A71508" w:rsidRPr="00332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читателей появились вопросы относительно ряда моментов прохождения медосмотров по новым правилам.</w:t>
      </w:r>
    </w:p>
    <w:p w:rsidR="00A71508" w:rsidRPr="00332EF0" w:rsidRDefault="00A71508" w:rsidP="00491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 рассмотрим, что это за ситуации и как их разрешать.</w:t>
      </w:r>
    </w:p>
    <w:p w:rsidR="007A7DA5" w:rsidRDefault="007A7DA5" w:rsidP="0033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AD" w:rsidRPr="007848AD" w:rsidRDefault="007848AD" w:rsidP="0033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 отраслевого профсоюза</w:t>
      </w:r>
    </w:p>
    <w:p w:rsidR="007848AD" w:rsidRPr="00491D8E" w:rsidRDefault="007848AD" w:rsidP="0033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023" w:rsidRPr="00BA6795" w:rsidRDefault="00D574A3" w:rsidP="002C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ЦК отраслевого профсоюза направило запрос в Министерство здравоохранения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Беларусь, </w:t>
      </w: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содержащее следующие уточнения:</w:t>
      </w:r>
    </w:p>
    <w:p w:rsidR="004A6148" w:rsidRPr="00BA6795" w:rsidRDefault="004A6148" w:rsidP="002C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п. 28 Инструкции о медосмотрах, утвержденной постановлением № 74, предварительные и периодические обязательные медосмотры проходят работники при воздействии на них вредных и (или) опасных производственных факторов, указанных в приложении 1, установленных только в результате проведения комплексной гигиенической оценки условий труда или аттестации рабочих мест по условиям труда.</w:t>
      </w:r>
    </w:p>
    <w:p w:rsidR="00D574A3" w:rsidRPr="00BA6795" w:rsidRDefault="007848AD" w:rsidP="002C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7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Вопрос 1:</w:t>
      </w: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6148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ли проводить оценку условий труда работника в случае его контакта в процессе работы с вредными факторами независимо от их уровня (концентрации) на рабочем месте, если в приложении 1 не указан класс вредности (3.1 и выше)?</w:t>
      </w:r>
    </w:p>
    <w:p w:rsidR="0038126F" w:rsidRPr="00BA6795" w:rsidRDefault="004A6148" w:rsidP="002C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примеру, для кочегара — п.</w:t>
      </w:r>
      <w:r w:rsidR="00D7239C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</w:t>
      </w:r>
      <w:r w:rsidR="00D7239C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(пыль животного и растительного происхождения), п.</w:t>
      </w:r>
      <w:r w:rsidR="00BE0EE8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 (углеродные пыли </w:t>
      </w:r>
      <w:r w:rsidR="00BE0EE8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уголь), для дворника (при покосе травы </w:t>
      </w:r>
      <w:proofErr w:type="spellStart"/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бензокосилкой</w:t>
      </w:r>
      <w:proofErr w:type="spellEnd"/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— п.</w:t>
      </w:r>
      <w:r w:rsidR="00BE0EE8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1.2.5 (смесь углеводородов: бензины), для уборщика служебных помещений — п.</w:t>
      </w:r>
      <w:r w:rsidR="00BE0EE8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1.2.8 (дезинфицирующие средства, приготовление и использование)</w:t>
      </w:r>
      <w:r w:rsidR="001664D0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1664D0" w:rsidRPr="00BA6795" w:rsidRDefault="001664D0" w:rsidP="007848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A67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* Все упомянутые в абзаце пункты относятся к приложению 1 Инструкции о медосмотрах </w:t>
      </w:r>
      <w:r w:rsidRPr="00BA679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(примеч. ред.)</w:t>
      </w:r>
      <w:r w:rsidRPr="00BA67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4A6148" w:rsidRPr="00BA6795" w:rsidRDefault="004A6148" w:rsidP="002C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п.</w:t>
      </w:r>
      <w:r w:rsidR="00BE0EE8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 и п.</w:t>
      </w:r>
      <w:r w:rsidR="00BE0EE8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 приложения 3 </w:t>
      </w:r>
      <w:r w:rsidR="007848AD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Инструкции о медосмотрах </w:t>
      </w: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прохождению обязательных предварительных и периодических медосмотров подлежат работники всех типов учреждений образования, связанные с непосредственным обслуживанием детей, кроме </w:t>
      </w:r>
      <w:r w:rsidR="002C446F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учреждений высшего образования.</w:t>
      </w:r>
    </w:p>
    <w:p w:rsidR="004A6148" w:rsidRPr="00BA6795" w:rsidRDefault="004A6148" w:rsidP="002C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создания здоровых и безопасных условий во время образовательного процесса, а также учитывая, что в состав комиссии по медосмотрам в соответствии с </w:t>
      </w:r>
      <w:r w:rsidR="007848AD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848AD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становлением № 74 включен врач–</w:t>
      </w: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психиатр</w:t>
      </w:r>
      <w:r w:rsidR="007848AD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нарколог (графа </w:t>
      </w:r>
      <w:r w:rsidR="007848AD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приложения 3), который может выявить возможные варианты отклонения здоровья работников, находящихся среди детей, считаем вопрос прохождения медосмотров всеми без исключения категориями работников учреждений образования актуальным </w:t>
      </w:r>
      <w:r w:rsidR="002C446F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сегодняшний день.</w:t>
      </w:r>
      <w:proofErr w:type="gramEnd"/>
    </w:p>
    <w:p w:rsidR="007A7DA5" w:rsidRPr="00BA6795" w:rsidRDefault="007848AD" w:rsidP="002C44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Вопрос 2: </w:t>
      </w:r>
      <w:r w:rsidR="004A6148" w:rsidRPr="00BA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ли проходить медосмотр работники, обслуживающие учреждения образования: уборщики служебных помещений, дворники, рабочие по комплексному ремонту и обслуживанию зданий и соор</w:t>
      </w:r>
      <w:r w:rsidR="004A6148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ужений, гардеробщики?</w:t>
      </w:r>
    </w:p>
    <w:p w:rsidR="002C446F" w:rsidRPr="00BA6795" w:rsidRDefault="002C446F" w:rsidP="002C4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4A3" w:rsidRPr="00BA6795" w:rsidRDefault="00330AB0" w:rsidP="002C4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 Министерства здравоохранения</w:t>
      </w:r>
    </w:p>
    <w:p w:rsidR="002C446F" w:rsidRPr="00BA6795" w:rsidRDefault="002C446F" w:rsidP="002C4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025" w:rsidRPr="00BA6795" w:rsidRDefault="00AC4025" w:rsidP="002C44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существу поставленных вопросов </w:t>
      </w:r>
      <w:r w:rsidR="004950B6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здравоохранения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поясн</w:t>
      </w:r>
      <w:r w:rsidR="005F5871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ило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следующее.</w:t>
      </w:r>
    </w:p>
    <w:p w:rsidR="00330AB0" w:rsidRPr="00BA6795" w:rsidRDefault="00AC4025" w:rsidP="00EB3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проведения предварительных (при поступлении на работу) и периодических (в течение трудовой деятельности) обязательных медицинских осмотров (далее </w:t>
      </w:r>
      <w:r w:rsidR="005F5871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обязательные медосмотры) работающих, занятых на работах с вредными и (или) опасными условиями труда и (или) на работах, где в соответствии с законодательством есть необходимость в профессиональном отборе, а также внеочередных медицинских осмотров работающих при ухудшении состояния их здоровья (далее </w:t>
      </w:r>
      <w:r w:rsidR="005F5871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внеочередные медосмотры) установлен Инструкцией</w:t>
      </w:r>
      <w:proofErr w:type="gramEnd"/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5F5871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медосмотрах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утвержденной</w:t>
      </w:r>
      <w:proofErr w:type="gramEnd"/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№ 74.</w:t>
      </w:r>
    </w:p>
    <w:p w:rsidR="00AC4025" w:rsidRPr="00BA6795" w:rsidRDefault="00AC4025" w:rsidP="00EB3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</w:t>
      </w:r>
      <w:r w:rsidR="00BE7984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Инструкции </w:t>
      </w:r>
      <w:r w:rsidR="00BE7984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медосмотрах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обязательные и (или) внеочередные медосмотры работающих проводятся при выполнении работ:</w:t>
      </w:r>
    </w:p>
    <w:p w:rsidR="00AC4025" w:rsidRPr="00BA6795" w:rsidRDefault="00AC4025" w:rsidP="00BE798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во вредных и (или) опасных условиях труда в зависимости от вредных и (или) опасных производственных факторов по схеме проведения обязательных и (или) внеочередных медосмотров при работах во вредных и (или) опасных условиях труда в зависимости от вредных и (или) опасных производственных факторов согласно приложению 1;</w:t>
      </w:r>
    </w:p>
    <w:p w:rsidR="00AC4025" w:rsidRPr="00BA6795" w:rsidRDefault="00AC4025" w:rsidP="00BE798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где есть необходимость в профессиональном отборе, по схеме проведения обязательных и (или) внеочередных медосмотров, где есть необходимость в профессиональном отборе, согласно приложению 3.</w:t>
      </w:r>
    </w:p>
    <w:p w:rsidR="00AC4025" w:rsidRPr="00BA6795" w:rsidRDefault="00AC4025" w:rsidP="00EB3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наличие вредных и (или) опасных условий труда в зависимости от вредных и (или) опасных производственных факторов возможно при проведении оценки условий труда.</w:t>
      </w:r>
    </w:p>
    <w:p w:rsidR="00686D1C" w:rsidRPr="00BA6795" w:rsidRDefault="00AC4025" w:rsidP="006B1C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Оценка условий труда проводится в порядке, предусмотренном Положением о порядке проведения аттестации рабочих мест по условиям труда</w:t>
      </w:r>
      <w:r w:rsidR="00CF0524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утв</w:t>
      </w:r>
      <w:r w:rsidR="00CF0524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Совета Министров Республики Беларусь от 22</w:t>
      </w:r>
      <w:r w:rsidR="00686D1C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.02.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2008 № 253</w:t>
      </w:r>
      <w:r w:rsidR="00CF0524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, Инструкцией по оценке условий труда при аттестации рабочих мест по условиям труда</w:t>
      </w:r>
      <w:r w:rsidR="00686D1C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утв</w:t>
      </w:r>
      <w:r w:rsidR="00686D1C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Министерства труда и социальной защиты Республики Беларусь от 22</w:t>
      </w:r>
      <w:r w:rsidR="00686D1C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.02.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2008 № 35</w:t>
      </w:r>
      <w:r w:rsidR="00686D1C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, Санитарными нормами и правилами «Гигиеническая классификация условий труда»</w:t>
      </w:r>
      <w:r w:rsidR="00BB1A9F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(утв. постановлением</w:t>
      </w:r>
      <w:proofErr w:type="gramEnd"/>
      <w:r w:rsidR="00BB1A9F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B1A9F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здравоохранения Республики Беларусь от 28.12.2012 № 211)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14FB8" w:rsidRPr="00BA6795" w:rsidRDefault="00AC4025" w:rsidP="00EB3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работ, при выполнении которых осуществляются предварительные медосмотры, указан в п</w:t>
      </w:r>
      <w:r w:rsidR="00614FB8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Инструкции</w:t>
      </w:r>
      <w:r w:rsidR="00614FB8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медосмотрах.</w:t>
      </w:r>
    </w:p>
    <w:p w:rsidR="00AC4025" w:rsidRPr="00BA6795" w:rsidRDefault="00AC4025" w:rsidP="00EB3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К таким работам относятся:</w:t>
      </w:r>
    </w:p>
    <w:p w:rsidR="00AC4025" w:rsidRPr="00BA6795" w:rsidRDefault="00AC4025" w:rsidP="004F221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во вредных и (или) опасных условиях труда в зависимости от вредных и (или) опасных производственных факторов, указанных в графе 2 приложения 1;</w:t>
      </w:r>
    </w:p>
    <w:p w:rsidR="00AC4025" w:rsidRPr="00BA6795" w:rsidRDefault="00AC4025" w:rsidP="004F221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с воздействием факторов производственной среды, указанных в графе 2 приложения 1, которые вызывают аллергические заболевания, независимо от их уровня (концентрации) на рабочем месте;</w:t>
      </w:r>
    </w:p>
    <w:p w:rsidR="00AC4025" w:rsidRPr="00BA6795" w:rsidRDefault="00AC4025" w:rsidP="004F221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с воздействием биологических факторов, указанных в подпунктах 2.4, 2.5 и 2.8 пункта 2 приложения 1, независимо от их уровня (концентрации) на рабочем месте;</w:t>
      </w:r>
    </w:p>
    <w:p w:rsidR="00AC4025" w:rsidRPr="00BA6795" w:rsidRDefault="00AC4025" w:rsidP="004F221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с воздействием физических факторов, указанных в подпунктах 4.1 и 4.6 пункта 4 приложения 1, независимо от их уровня (концентрации) на рабочем месте;</w:t>
      </w:r>
    </w:p>
    <w:p w:rsidR="00AC4025" w:rsidRPr="00BA6795" w:rsidRDefault="00AC4025" w:rsidP="004F221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с воздействием химических факторов (химических веществ 1-го и (или) 2-го класса опасности), указанных в графе 2 приложения 1, независимо от их уровня (концентрации) на рабочем месте;</w:t>
      </w:r>
    </w:p>
    <w:p w:rsidR="00AC4025" w:rsidRPr="00BA6795" w:rsidRDefault="00AC4025" w:rsidP="004F221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где есть необходимость в профессиональном отборе и </w:t>
      </w:r>
      <w:proofErr w:type="gramStart"/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proofErr w:type="gramEnd"/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графе 2 приложения 3.</w:t>
      </w:r>
    </w:p>
    <w:p w:rsidR="00AC4025" w:rsidRPr="00BA6795" w:rsidRDefault="00AC4025" w:rsidP="00EB3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</w:t>
      </w:r>
      <w:r w:rsidR="00094FE4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 Инструкции </w:t>
      </w:r>
      <w:r w:rsidR="00094FE4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медосмотрах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при воздействии вредных и (или) опасных производственных факторов, указанных в приложении 1, периодичность прохождения медосмотров также определяется по результатам оценки условий труда.</w:t>
      </w:r>
    </w:p>
    <w:p w:rsidR="002E7FE4" w:rsidRPr="00BA6795" w:rsidRDefault="002E7FE4" w:rsidP="00EB3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при направлении на обязательный медосмотр необходимо определить не только класс условий труда по каждому производственному фактору, но и класс опасности химического вещества, особенности его воздействия на организм (канцерогенное действие, вызывает аллергические заболевания).</w:t>
      </w:r>
    </w:p>
    <w:p w:rsidR="002E7FE4" w:rsidRPr="00BA6795" w:rsidRDefault="002E7FE4" w:rsidP="00EB3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Предельно допустимые концентрации (далее </w:t>
      </w:r>
      <w:r w:rsidR="00094FE4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ПДК) химических веществ, особенности их действия на организм и класс опасности химического вещества указаны в </w:t>
      </w:r>
      <w:r w:rsidR="00E10CD0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игиенических нормативах «Предельно допустимые концентрации вредных веществ в воздухе рабочей зоны»</w:t>
      </w:r>
      <w:r w:rsidR="00094FE4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утв. постановлением Министерства здравоохранения Республики Беларусь от 11.10.2017 № 92 (далее </w:t>
      </w:r>
      <w:r w:rsidR="00094FE4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№ 92)</w:t>
      </w:r>
      <w:r w:rsidR="00094FE4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FE4" w:rsidRPr="00BA6795" w:rsidRDefault="002E7FE4" w:rsidP="00EB3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Так, направление на обязательный медосмотр в ряде случаев требуется не только при превышении ПДК и оценки условий труда как вредные, но и при воздействии химических веществ 1-го и 2-го класса опасности, веществ, способных вызывать аллергические заболевания вне зависимости от их концентрации на рабочем месте.</w:t>
      </w:r>
    </w:p>
    <w:p w:rsidR="002E7FE4" w:rsidRPr="00BA6795" w:rsidRDefault="002E7FE4" w:rsidP="002A2C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согласно п</w:t>
      </w:r>
      <w:r w:rsidR="003E375A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1.2.8 приложения 1 Инструкции </w:t>
      </w:r>
      <w:r w:rsidR="003E375A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медосмотрах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«Антисептические средства (А) и дезинфицирующие средства (А) (приготовление и использование)» работники подлежат направлению на предварительный медосмотр в случае, если антисептические средства и дезинфицирующие средства являются аллергенами, вне зависимости от концентрации данных средств на рабочем месте.</w:t>
      </w:r>
    </w:p>
    <w:p w:rsidR="002E7FE4" w:rsidRPr="00BA6795" w:rsidRDefault="002E7FE4" w:rsidP="00EB3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Бензин относится к п</w:t>
      </w:r>
      <w:r w:rsidR="002A2CCB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1.2.5 приложения 1 Инструкции </w:t>
      </w:r>
      <w:r w:rsidR="002A2CCB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о медосмотрах —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«Смесь углеводородов (К): нефти, бензины, керосин, мазуты и др. Согласно постановлению № 92 бензин относится к 4 классу опасности химических веществ</w:t>
      </w:r>
      <w:r w:rsidR="001C27CA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согласно п</w:t>
      </w:r>
      <w:r w:rsidR="001C27CA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Инструкции</w:t>
      </w:r>
      <w:r w:rsidR="001C27CA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медосмотрах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работники подлежат направлению на предварительный медосмотр в случае оценки условий труда как вредные первой и выше степени (класс 3.1 и выше), а на</w:t>
      </w:r>
      <w:proofErr w:type="gramEnd"/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периодический медосмотр </w:t>
      </w:r>
      <w:r w:rsidR="001C27CA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</w:t>
      </w:r>
      <w:r w:rsidR="001C27CA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 Инструкции </w:t>
      </w:r>
      <w:r w:rsidR="001C27CA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медосмотрах —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1 раз в 2 года вне зависимости от оценки условий труда на рабочем месте.</w:t>
      </w:r>
    </w:p>
    <w:p w:rsidR="002E7FE4" w:rsidRPr="00BA6795" w:rsidRDefault="002E7FE4" w:rsidP="00EB3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случае, если в графе 2 приложения 1 Инструкции </w:t>
      </w:r>
      <w:r w:rsidR="00E349F9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медосмотрах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указан класс условий труда необходимо </w:t>
      </w:r>
      <w:proofErr w:type="gramStart"/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руководствоваться</w:t>
      </w:r>
      <w:proofErr w:type="gramEnd"/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349F9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и </w:t>
      </w:r>
      <w:r w:rsidR="00627231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28 Инструкции</w:t>
      </w:r>
      <w:r w:rsidR="00E349F9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медосмотрах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FE4" w:rsidRPr="00BA6795" w:rsidRDefault="002E7FE4" w:rsidP="00EB3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Дополнительную помощь в формировании списка должностей (профессий) работающих, подлежащих обязательным медосмотрам, мож</w:t>
      </w:r>
      <w:r w:rsidR="00627231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в зональных центрах гигиены и эпидемиологии, которые оказывают консультационные услуги по данному вопросу.</w:t>
      </w:r>
    </w:p>
    <w:p w:rsidR="002E7FE4" w:rsidRPr="00BA6795" w:rsidRDefault="002E7FE4" w:rsidP="00EB3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</w:t>
      </w:r>
      <w:r w:rsidR="00627231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 и </w:t>
      </w:r>
      <w:r w:rsidR="00627231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приложения 3 Инструкции </w:t>
      </w:r>
      <w:r w:rsidR="00627231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медосмотрах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 медосмотрам подлежат работники, связанные с непосредственным обслуживанием детей.</w:t>
      </w:r>
    </w:p>
    <w:p w:rsidR="002E7FE4" w:rsidRPr="00BA6795" w:rsidRDefault="002E7FE4" w:rsidP="00EB3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Указанная формулировка имелась и в ранее действовавшей инструкции о порядке проведения обязательных медицинских осмотров работающих, которая была утверждена постановлением Министерства здравоохранения Республики Беларусь от 28 апреля 2010 г. № 47</w:t>
      </w:r>
      <w:r w:rsidR="00627231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(документ утратил силу)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FE4" w:rsidRPr="00BA6795" w:rsidRDefault="002E7FE4" w:rsidP="00EB3A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должностей, связанных с осуществлением педагогической деятельности, выполнением воспитательных функций, других должностей, профессий, связанных с постоянной работой с детьми, утвержден постановлением Совета Министров Республик</w:t>
      </w:r>
      <w:r w:rsidR="006B2090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и Беларусь от 23.01.2009 № 76.</w:t>
      </w:r>
    </w:p>
    <w:p w:rsidR="006D4068" w:rsidRPr="00BA6795" w:rsidRDefault="006D4068" w:rsidP="006D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Директору на заметку</w:t>
      </w:r>
    </w:p>
    <w:p w:rsidR="002E7FE4" w:rsidRPr="00BA6795" w:rsidRDefault="002E7FE4" w:rsidP="006D4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Профессия уборщика служебных помещений, дворника, рабочего по комплексному ремонту и обслуживанию зданий и сооружений, гардеробщика не входит в данный перечень. Однако окончательное решение вопроса о перечне работ, связанных с непосредственным обслуживанием детей и, соответственно, определение списка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должностей (профессий), подлежащих обязательному медосмотру согласно п</w:t>
      </w:r>
      <w:r w:rsidR="006D4068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 и </w:t>
      </w:r>
      <w:r w:rsidR="006D4068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приложения 3 Инструкции </w:t>
      </w:r>
      <w:r w:rsidR="006D4068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медосмотрах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относится к компетенции нанимателя.</w:t>
      </w:r>
    </w:p>
    <w:p w:rsidR="002C446F" w:rsidRPr="00BA6795" w:rsidRDefault="002C446F" w:rsidP="002C4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2FF" w:rsidRPr="00BA6795" w:rsidRDefault="008962FF" w:rsidP="008962FF">
      <w:pPr>
        <w:pStyle w:val="titlep"/>
        <w:spacing w:before="0" w:after="0"/>
        <w:jc w:val="left"/>
        <w:rPr>
          <w:color w:val="000000" w:themeColor="text1"/>
        </w:rPr>
      </w:pPr>
      <w:r w:rsidRPr="00BA6795">
        <w:rPr>
          <w:color w:val="000000" w:themeColor="text1"/>
        </w:rPr>
        <w:t>Список работников, подлежащих периодическим медосмотрам</w:t>
      </w:r>
    </w:p>
    <w:p w:rsidR="008962FF" w:rsidRPr="00BA6795" w:rsidRDefault="008962FF" w:rsidP="002C4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2FF" w:rsidRPr="00BA6795" w:rsidRDefault="008962FF" w:rsidP="002C4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Руководствуясь разъяснениями и в связи с изменениями законодательства, о которых речь шла выше, автором актуализирован список профессий и должностей работников, подлежащих периодическим медицинским осмотрам в учреждении образования</w:t>
      </w:r>
      <w:r w:rsidR="00A77D73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— Список)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62FF" w:rsidRPr="00BA6795" w:rsidRDefault="008962FF" w:rsidP="002C4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Ниже приведем эту таблицу.</w:t>
      </w:r>
    </w:p>
    <w:p w:rsidR="008962FF" w:rsidRPr="00BA6795" w:rsidRDefault="008962FF" w:rsidP="002C4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4560" w:rsidRPr="00BA6795" w:rsidRDefault="003F4560" w:rsidP="003F456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Таблица</w:t>
      </w:r>
    </w:p>
    <w:p w:rsidR="003F4560" w:rsidRPr="00BA6795" w:rsidRDefault="003F4560" w:rsidP="002C4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D8E" w:rsidRPr="00BA6795" w:rsidRDefault="00491D8E" w:rsidP="00E066C0">
      <w:pPr>
        <w:pStyle w:val="titlep"/>
        <w:spacing w:before="0" w:after="0"/>
        <w:rPr>
          <w:color w:val="000000" w:themeColor="text1"/>
        </w:rPr>
      </w:pPr>
      <w:r w:rsidRPr="00BA6795">
        <w:rPr>
          <w:color w:val="000000" w:themeColor="text1"/>
        </w:rPr>
        <w:t>Список профессий и должностей работников,</w:t>
      </w:r>
      <w:r w:rsidR="00E066C0" w:rsidRPr="00BA6795">
        <w:rPr>
          <w:color w:val="000000" w:themeColor="text1"/>
        </w:rPr>
        <w:t xml:space="preserve"> </w:t>
      </w:r>
      <w:r w:rsidRPr="00BA6795">
        <w:rPr>
          <w:color w:val="000000" w:themeColor="text1"/>
        </w:rPr>
        <w:t>подлежащих периодическим медицинским осмотрам</w:t>
      </w:r>
    </w:p>
    <w:p w:rsidR="001D24CA" w:rsidRPr="00BA6795" w:rsidRDefault="001D24CA" w:rsidP="001D24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D8E" w:rsidRPr="00BA6795" w:rsidRDefault="00491D8E" w:rsidP="001D24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Основание: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Министерства здравоохранения Республики Беларусь от 29 июля 2019 года № 74 «О проведении обязательных и внеочередных медицинских осмотров работающих».</w:t>
      </w:r>
    </w:p>
    <w:p w:rsidR="00491D8E" w:rsidRPr="00BA6795" w:rsidRDefault="00491D8E" w:rsidP="001D24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Примечание</w:t>
      </w:r>
      <w:r w:rsidR="001D24CA" w:rsidRPr="00BA6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условий труда проставляется в соответствии с результатами аттестации рабочих мест по условиям труда.</w:t>
      </w:r>
    </w:p>
    <w:p w:rsidR="001D24CA" w:rsidRPr="00BA6795" w:rsidRDefault="001D24CA" w:rsidP="001D24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94"/>
        <w:gridCol w:w="2208"/>
        <w:gridCol w:w="4677"/>
        <w:gridCol w:w="2268"/>
      </w:tblGrid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профессии и должности </w:t>
            </w:r>
            <w:proofErr w:type="gramStart"/>
            <w:r w:rsidRPr="00BA67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4677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Наименования вредных и (или) опасных производственных факторов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Периодичность медосмотра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491D8E" w:rsidRPr="00BA6795" w:rsidRDefault="00A77D73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BA6795">
              <w:rPr>
                <w:color w:val="000000" w:themeColor="text1"/>
                <w:sz w:val="24"/>
                <w:szCs w:val="24"/>
              </w:rPr>
              <w:t>Водитель</w:t>
            </w:r>
          </w:p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П.1.2.5 Смесь углеводородов (К): </w:t>
            </w:r>
            <w:r w:rsidRPr="00BA67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бензины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491D8E" w:rsidRPr="00BA6795" w:rsidRDefault="00491D8E" w:rsidP="00A77D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П.30.Работы на всех видах транспорта, связанные с</w:t>
            </w:r>
            <w:r w:rsidR="00A77D73"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непосредственным обслуживанием пассажиров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два года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(только периодический)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BA6795">
              <w:rPr>
                <w:color w:val="000000" w:themeColor="text1"/>
                <w:sz w:val="24"/>
                <w:szCs w:val="24"/>
              </w:rPr>
              <w:t>Грузчик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491D8E" w:rsidRPr="00BA6795" w:rsidRDefault="00491D8E" w:rsidP="00A77D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П.20.Работы, где имеется контакт с</w:t>
            </w:r>
            <w:r w:rsidR="00A77D73"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пищевыми продуктами при транспортировке на всех видах транспорта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BA6795">
              <w:rPr>
                <w:color w:val="000000" w:themeColor="text1"/>
                <w:sz w:val="24"/>
                <w:szCs w:val="24"/>
              </w:rPr>
              <w:t>Дворник</w:t>
            </w:r>
          </w:p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BA6795">
              <w:rPr>
                <w:color w:val="000000" w:themeColor="text1"/>
                <w:sz w:val="24"/>
                <w:szCs w:val="24"/>
              </w:rPr>
              <w:t xml:space="preserve">(при покосе травы </w:t>
            </w:r>
            <w:proofErr w:type="spellStart"/>
            <w:r w:rsidRPr="00BA6795">
              <w:rPr>
                <w:color w:val="000000" w:themeColor="text1"/>
                <w:sz w:val="24"/>
                <w:szCs w:val="24"/>
              </w:rPr>
              <w:t>бензокосилкой</w:t>
            </w:r>
            <w:proofErr w:type="spellEnd"/>
            <w:r w:rsidRPr="00BA679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П.1.2.5 Смесь углеводородов (К): </w:t>
            </w:r>
            <w:r w:rsidRPr="00BA67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бензины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два года (только периодический)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BA6795">
              <w:rPr>
                <w:color w:val="000000" w:themeColor="text1"/>
                <w:sz w:val="24"/>
                <w:szCs w:val="24"/>
              </w:rPr>
              <w:t>Кастелянша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П.24. Работы в организациях бытового обслуживания (бани, парикмахерские, прачечные, пункты приема белья)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BA6795">
              <w:rPr>
                <w:color w:val="000000" w:themeColor="text1"/>
                <w:sz w:val="24"/>
                <w:szCs w:val="24"/>
              </w:rPr>
              <w:t>Кладовщик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491D8E" w:rsidRPr="00BA6795" w:rsidRDefault="00491D8E" w:rsidP="00A77D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П.20. </w:t>
            </w: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 в</w:t>
            </w:r>
            <w:r w:rsidR="00A77D73"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организациях общественного питания, раздаточных, пищеблоках, где имеется контакт с</w:t>
            </w:r>
            <w:r w:rsidR="00A77D73"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пищевыми продуктами в</w:t>
            </w:r>
            <w:r w:rsidR="00A77D73"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процессе их производства, хранения, реализации, в</w:t>
            </w:r>
            <w:r w:rsidR="00A77D73"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том числе работы по</w:t>
            </w:r>
            <w:r w:rsidR="00A77D73"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санитарной обработке и</w:t>
            </w:r>
            <w:r w:rsidR="00A77D73"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ремонту инвентаря, оборудования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BA6795">
              <w:rPr>
                <w:color w:val="000000" w:themeColor="text1"/>
                <w:sz w:val="24"/>
                <w:szCs w:val="24"/>
              </w:rPr>
              <w:t>Комендант общежития</w:t>
            </w:r>
          </w:p>
          <w:p w:rsidR="00491D8E" w:rsidRPr="00BA6795" w:rsidRDefault="00A77D73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BA6795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491D8E" w:rsidRPr="00BA6795" w:rsidRDefault="00491D8E" w:rsidP="00A77D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П.26. Работы в гостиницах, общежитиях, связанные с</w:t>
            </w:r>
            <w:r w:rsidR="00A77D73"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непосредственным обслуживанием людей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BA6795">
              <w:rPr>
                <w:color w:val="000000" w:themeColor="text1"/>
                <w:sz w:val="24"/>
                <w:szCs w:val="24"/>
              </w:rPr>
              <w:t>Кухонный рабочий</w:t>
            </w:r>
          </w:p>
        </w:tc>
        <w:tc>
          <w:tcPr>
            <w:tcW w:w="4677" w:type="dxa"/>
          </w:tcPr>
          <w:p w:rsidR="00491D8E" w:rsidRPr="00BA6795" w:rsidRDefault="00A77D73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П.1.2.8.</w:t>
            </w:r>
            <w:r w:rsidRPr="00BA6795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BA67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Дезинфицирующие средства (А) 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(приготовление</w:t>
            </w:r>
            <w:r w:rsidRPr="00BA67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 использование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(если оно является аллергеном)</w:t>
            </w:r>
            <w:proofErr w:type="gramEnd"/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Приложение 3</w:t>
            </w:r>
          </w:p>
          <w:p w:rsidR="00491D8E" w:rsidRPr="00BA6795" w:rsidRDefault="00491D8E" w:rsidP="00A77D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П.20. </w:t>
            </w: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 в</w:t>
            </w:r>
            <w:r w:rsidR="00A77D73"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организациях общественного питания, раздаточных, пищеблоках, где имеется контакт с</w:t>
            </w:r>
            <w:r w:rsidR="00A77D73"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пищевыми продуктами в процессе их производства, хранения, реализации, в том числе работы по санитарной обработке и ремонту инвентаря, оборудования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2 года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BA6795">
              <w:rPr>
                <w:color w:val="000000" w:themeColor="text1"/>
                <w:sz w:val="24"/>
                <w:szCs w:val="24"/>
              </w:rPr>
              <w:t>Лифтер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П.3.</w:t>
            </w: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Операторы,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выполняющие обслуживание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лифтов, с выполнением работ на высоте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раз в два года 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BA6795">
              <w:rPr>
                <w:color w:val="000000" w:themeColor="text1"/>
                <w:sz w:val="24"/>
                <w:szCs w:val="24"/>
              </w:rPr>
              <w:t>Мастер производственного обучения</w:t>
            </w:r>
          </w:p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П.1.2.5 Смесь углеводородов (К): </w:t>
            </w:r>
            <w:r w:rsidRPr="00BA67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бензины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П.12. </w:t>
            </w:r>
            <w:proofErr w:type="gramStart"/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на механическом оборудовании (токарных, фрезерных и</w:t>
            </w:r>
            <w:r w:rsidR="00A77D73"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других станках), имеющем открытые движущиеся (вращающиеся) элементы конструкции)</w:t>
            </w:r>
            <w:proofErr w:type="gramEnd"/>
          </w:p>
          <w:p w:rsidR="00491D8E" w:rsidRPr="00BA6795" w:rsidRDefault="00491D8E" w:rsidP="00A77D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П.22. Работы в</w:t>
            </w:r>
            <w:r w:rsidR="00A77D73"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учреждениях образования для детей, связанные с</w:t>
            </w:r>
            <w:r w:rsidR="00A77D73"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непосредственным обслуживанием детей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(только периодический)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два года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pStyle w:val="table10"/>
              <w:rPr>
                <w:color w:val="000000" w:themeColor="text1"/>
                <w:sz w:val="24"/>
                <w:szCs w:val="24"/>
              </w:rPr>
            </w:pPr>
            <w:r w:rsidRPr="00BA6795">
              <w:rPr>
                <w:color w:val="000000" w:themeColor="text1"/>
                <w:sz w:val="24"/>
                <w:szCs w:val="24"/>
              </w:rPr>
              <w:t>Кочегар котельной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both"/>
              <w:rPr>
                <w:rStyle w:val="rvts2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Приложение 1</w:t>
            </w:r>
          </w:p>
          <w:p w:rsidR="00491D8E" w:rsidRPr="00BA6795" w:rsidRDefault="00491D8E" w:rsidP="00E33288">
            <w:pPr>
              <w:jc w:val="both"/>
              <w:rPr>
                <w:rStyle w:val="rvts2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A6795">
              <w:rPr>
                <w:rStyle w:val="rvts2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П.2.7. Пыль животного и</w:t>
            </w:r>
            <w:r w:rsidR="00A77D73" w:rsidRPr="00BA6795">
              <w:rPr>
                <w:rStyle w:val="rvts2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r w:rsidRPr="00BA6795">
              <w:rPr>
                <w:rStyle w:val="rvts2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растительного происхождения (А): древесины, торфа и</w:t>
            </w:r>
            <w:r w:rsidR="00A77D73" w:rsidRPr="00BA6795">
              <w:rPr>
                <w:rStyle w:val="rvts2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r w:rsidRPr="00BA6795">
              <w:rPr>
                <w:rStyle w:val="rvts2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другие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П.3.7. </w:t>
            </w:r>
            <w:proofErr w:type="gramStart"/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Углеродные</w:t>
            </w:r>
            <w:proofErr w:type="gramEnd"/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пыли (уголь)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два года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color w:val="000000" w:themeColor="text1"/>
                <w:sz w:val="24"/>
                <w:szCs w:val="24"/>
                <w:highlight w:val="yellow"/>
              </w:rPr>
              <w:t>Парикмахер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Приложение 3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П.24. Работы в организациях бытового обслуживания (бани, парикмахерские, прачечные, пункты приема белья)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 раз в год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BA6795">
              <w:rPr>
                <w:color w:val="000000" w:themeColor="text1"/>
                <w:sz w:val="24"/>
                <w:szCs w:val="24"/>
              </w:rPr>
              <w:t>Повар</w:t>
            </w:r>
          </w:p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BA6795">
              <w:rPr>
                <w:color w:val="000000" w:themeColor="text1"/>
                <w:sz w:val="24"/>
                <w:szCs w:val="24"/>
              </w:rPr>
              <w:t>Шеф-повар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П.5.4. Нахождение в позе стоя более 60 % времени рабочей смены, обусловленное технологическим процессом (класс условий труда 3.1 и выше)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Приложение 3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П.20. </w:t>
            </w: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Работы в организациях общественного питания, раздаточных, пищеблоках, где имеется контакт </w:t>
            </w:r>
            <w:r w:rsidR="00A77D73"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пищевыми продуктами в  процессе их </w:t>
            </w: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производства, хранения, реализации, в том числе работы по санитарной обработке и ремонту инвентаря, оборудования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2 года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BA6795">
              <w:rPr>
                <w:color w:val="000000" w:themeColor="text1"/>
                <w:sz w:val="24"/>
                <w:szCs w:val="24"/>
              </w:rPr>
              <w:t>Помощник воспитателя</w:t>
            </w:r>
          </w:p>
        </w:tc>
        <w:tc>
          <w:tcPr>
            <w:tcW w:w="4677" w:type="dxa"/>
          </w:tcPr>
          <w:p w:rsidR="00491D8E" w:rsidRPr="00BA6795" w:rsidRDefault="00A77D73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П.1.2.8.</w:t>
            </w:r>
            <w:r w:rsidRPr="00BA6795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BA67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Дезинфицирующие средства (А) 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(приготовление</w:t>
            </w:r>
            <w:r w:rsidRPr="00BA67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 использование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(в случае, если оно является аллергеном)</w:t>
            </w:r>
            <w:proofErr w:type="gramEnd"/>
          </w:p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П.1.</w:t>
            </w:r>
            <w:r w:rsidRPr="00BA67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на высоте (работы, при которых работник находится на расстоянии менее 2 м от не огражденных перепадов по высоте 1,3 м и более)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П.22. Работы в учреждениях образования для детей (за исключением работ, предусмотренных в пункте 23 настоящего приложения), связанные с непосредственным обслуживанием детей,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П.23.Работы в учреждениях, обеспечивающих получение дошкольного образования, детских </w:t>
            </w:r>
            <w:proofErr w:type="spellStart"/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интернатных</w:t>
            </w:r>
            <w:proofErr w:type="spellEnd"/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учреждениях, в том числе учреждениях для детей-сирот и детей, оставшихся без попечения родителей, круглогодичных санаторно-курортных и оздоровительных организациях, в сезонных оздоровительных организациях с круглосуточным пребыванием детей, связанные с непосредственным обслуживанием детей 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два года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2  года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BA6795">
              <w:rPr>
                <w:color w:val="000000" w:themeColor="text1"/>
                <w:sz w:val="24"/>
                <w:szCs w:val="24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П.1.</w:t>
            </w:r>
            <w:r w:rsidRPr="00BA67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на высоте (работы, при которых работник находится на расстоянии менее 2 м от не огражденных перепадов по высоте 1,3 м и более)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два года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pStyle w:val="table10"/>
              <w:jc w:val="center"/>
              <w:rPr>
                <w:color w:val="000000" w:themeColor="text1"/>
                <w:sz w:val="24"/>
                <w:szCs w:val="24"/>
              </w:rPr>
            </w:pPr>
            <w:r w:rsidRPr="00BA6795">
              <w:rPr>
                <w:color w:val="000000" w:themeColor="text1"/>
                <w:sz w:val="24"/>
                <w:szCs w:val="24"/>
              </w:rPr>
              <w:t>Рабочий по стирке и ремонту спецодежды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П.24. Работы в организациях бытового обслуживания (бани, парикмахерские, прачечные, пункты приема белья)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Сторож 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Вахтер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П.11. Работа в организациях, не обладающих правом создания военизированной охраны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два года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Тракторист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Приложение 1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П.1.2.5 Смесь углеводородов (К): </w:t>
            </w:r>
            <w:r w:rsidRPr="00BA67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>бензины, мазуты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 раз в два года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(только периодический)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Уборщик помещений (служебных производственных)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1 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П.1.2.8.</w:t>
            </w:r>
            <w:r w:rsidRPr="00BA6795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BA67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Дезинфицирующие средства (А) 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(приготовление</w:t>
            </w:r>
            <w:r w:rsidRPr="00BA679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 использование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(если оно является аллергеном)</w:t>
            </w:r>
            <w:proofErr w:type="gramEnd"/>
          </w:p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П.1.</w:t>
            </w:r>
            <w:r w:rsidRPr="00BA679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на высоте (работы, при которых работник находится на расстоянии менее 2 м от не огражденных перепадов по высоте 1,3 м и более)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два года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два года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08" w:type="dxa"/>
          </w:tcPr>
          <w:p w:rsidR="00491D8E" w:rsidRPr="00BA6795" w:rsidRDefault="00491D8E" w:rsidP="00A77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трудового обучения, имеющи</w:t>
            </w:r>
            <w:r w:rsidR="00A77D73"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квалификацию «станочник»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П.12.Работы на механическом оборудовании (токарных, фрезерных и других станках), имеющем открытые движущиеся (вращающиеся) элементы конструкции)</w:t>
            </w:r>
            <w:proofErr w:type="gramEnd"/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два года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Экспедитор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Приложение 3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П.20.Работы, где имеется контакт с пищевыми продуктами при транспортировке на всех видах транспорта</w:t>
            </w: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 раз в год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Style w:val="rvts2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A6795">
              <w:rPr>
                <w:rStyle w:val="rvts2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Приложение 3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A6795">
              <w:rPr>
                <w:rStyle w:val="rvts2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П.4.Работы по оперативному обслуживанию, ремонту, регулировке, реконструкции и монтажу действующих электроустановок напряжением 42 </w:t>
            </w:r>
            <w:proofErr w:type="gramStart"/>
            <w:r w:rsidRPr="00BA6795">
              <w:rPr>
                <w:rStyle w:val="rvts2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В</w:t>
            </w:r>
            <w:proofErr w:type="gramEnd"/>
            <w:r w:rsidRPr="00BA6795">
              <w:rPr>
                <w:rStyle w:val="rvts2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и выше </w:t>
            </w:r>
            <w:proofErr w:type="gramStart"/>
            <w:r w:rsidRPr="00BA6795">
              <w:rPr>
                <w:rStyle w:val="rvts2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переменного</w:t>
            </w:r>
            <w:proofErr w:type="gramEnd"/>
            <w:r w:rsidRPr="00BA6795">
              <w:rPr>
                <w:rStyle w:val="rvts2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тока и 110 В и выше постоянного тока, а также организация данных видов работ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два года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учреждений общего среднего, профессионально-технического, среднего специального образования, спорта и туризма, сезонных оздоровительных организаций с дневным пребыванием детей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П.22. Работы в учреждениях образования для детей (за исключением работ, предусмотренных в пункте 23 настоящего приложения), учреждениях спорта и туризма, сезонных оздоровительных организациях с дневным пребыванием детей, связанные с непосредственным обслуживанием детей, включая учащихся и студентов, проходящих производственную практику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данных учреждений образования и организаций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П.23.Работы в учреждениях, обеспечивающих получение дошкольного образования, детских </w:t>
            </w:r>
            <w:proofErr w:type="spellStart"/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интернатных</w:t>
            </w:r>
            <w:proofErr w:type="spellEnd"/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учреждениях, в том числе учреждениях для детей-сирот и детей, оставшихся без попечения родителей, круглогодичных санаторно-курортных и оздоровительных организациях, в сезонных оздоровительных организациях с круглосуточным пребыванием детей, связанные с непосредственным обслуживанием детей, включая учащихся и студентов, проходящих производственную практику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Работники общепита и пищеблоков (шеф-повар, повар, буфетчик и т.д.)</w:t>
            </w: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Приложение 3</w:t>
            </w:r>
          </w:p>
          <w:p w:rsidR="00491D8E" w:rsidRPr="00BA6795" w:rsidRDefault="00491D8E" w:rsidP="00E332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 xml:space="preserve">П.20. </w:t>
            </w:r>
            <w:proofErr w:type="gramStart"/>
            <w:r w:rsidRPr="00BA67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  <w:t>Работы, на базах и складах продовольственных товаров, работы в организациях общественного питания, торговли, в буфетах, раздаточных, пищеблоках, где имеется контакт с пищевыми продуктами в процессе их производства, хранения, реализации, в том числе работы по санитарной обработке и ремонту инвентаря, оборудования, а также работы, где имеется контакт с пищевыми продуктами при транспортировке на всех видах транспорта</w:t>
            </w:r>
            <w:proofErr w:type="gramEnd"/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 раз в год</w:t>
            </w:r>
          </w:p>
        </w:tc>
      </w:tr>
      <w:tr w:rsidR="00491D8E" w:rsidRPr="00BA6795" w:rsidTr="00E33288">
        <w:tc>
          <w:tcPr>
            <w:tcW w:w="594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220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4677" w:type="dxa"/>
          </w:tcPr>
          <w:p w:rsidR="00491D8E" w:rsidRPr="00BA6795" w:rsidRDefault="00491D8E" w:rsidP="00E33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Приложение 3</w:t>
            </w:r>
          </w:p>
          <w:p w:rsidR="00491D8E" w:rsidRPr="00BA6795" w:rsidRDefault="00491D8E" w:rsidP="00491D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П.26.Работы в гостиницах, общежитиях, связанные с непосредственным обслуживанием людей, включая учащихся и студентов, проходящих производственную практику</w:t>
            </w:r>
          </w:p>
        </w:tc>
        <w:tc>
          <w:tcPr>
            <w:tcW w:w="2268" w:type="dxa"/>
          </w:tcPr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1D8E" w:rsidRPr="00BA6795" w:rsidRDefault="00491D8E" w:rsidP="00E33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</w:tbl>
    <w:p w:rsidR="00491D8E" w:rsidRPr="00BA6795" w:rsidRDefault="00491D8E" w:rsidP="00C75A1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Примечание.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Пункты </w:t>
      </w:r>
      <w:r w:rsidRPr="00BA6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 1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Списка применяются только в случае проведения комплексной гигиенической оценки условий труда (с установлением 2 или 3 класса вредности) на рабочем месте для данной профессии.</w:t>
      </w:r>
    </w:p>
    <w:p w:rsidR="00491D8E" w:rsidRPr="00BA6795" w:rsidRDefault="00491D8E" w:rsidP="00C75A1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Предварительный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медосмотр лиц, поступающих на работу, осуществляется по направлению работодателя, в котором указываются производство, профессия, вредные и (или) опасные факторы производственной среды, показатели тяжести и напряженности трудового процесса.</w:t>
      </w:r>
    </w:p>
    <w:p w:rsidR="00491D8E" w:rsidRPr="00BA6795" w:rsidRDefault="00491D8E" w:rsidP="00491D8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Периодические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медосмотры проводятся в соответствии со списком профессий (должностей) работников, составляемым нанимателем с учетом результатов комплексной гигиенической оценки условий труда, результатов аттестации рабочих мест по условиям труда, вредных и (или) опасных факторов производственной среды, показателей тяжести и напряженности трудового процесса. Проводятся с</w:t>
      </w:r>
      <w:r w:rsidR="00BD00D7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1 января по</w:t>
      </w:r>
      <w:r w:rsidR="00BD00D7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31 декабря календарного года.</w:t>
      </w:r>
    </w:p>
    <w:p w:rsidR="00BD00D7" w:rsidRPr="00BA6795" w:rsidRDefault="00BD00D7" w:rsidP="00BD0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Обратите внимание</w:t>
      </w:r>
      <w:bookmarkStart w:id="0" w:name="_GoBack"/>
      <w:bookmarkEnd w:id="0"/>
    </w:p>
    <w:p w:rsidR="00491D8E" w:rsidRPr="00BA6795" w:rsidRDefault="00491D8E" w:rsidP="00BD0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Срок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</w:t>
      </w:r>
      <w:r w:rsidRPr="00BA67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очередного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медосмотра исчисляется от </w:t>
      </w:r>
      <w:r w:rsidRPr="00BA67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даты окончания предыдущего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периодического медосмотра, указанной в</w:t>
      </w:r>
      <w:r w:rsidR="00BD00D7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акте, или от</w:t>
      </w:r>
      <w:r w:rsidR="00BD00D7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7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даты выдачи медицинской справки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00D7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состоянии здоровья при проведении предварительного медосмотра.</w:t>
      </w:r>
    </w:p>
    <w:p w:rsidR="00491D8E" w:rsidRPr="00BA6795" w:rsidRDefault="00491D8E" w:rsidP="00491D8E">
      <w:pPr>
        <w:pStyle w:val="point"/>
        <w:ind w:firstLine="360"/>
        <w:rPr>
          <w:color w:val="000000" w:themeColor="text1"/>
        </w:rPr>
      </w:pPr>
      <w:r w:rsidRPr="00BA6795">
        <w:rPr>
          <w:b/>
          <w:color w:val="000000" w:themeColor="text1"/>
        </w:rPr>
        <w:t>Внеочередные</w:t>
      </w:r>
      <w:r w:rsidRPr="00BA6795">
        <w:rPr>
          <w:color w:val="000000" w:themeColor="text1"/>
        </w:rPr>
        <w:t xml:space="preserve"> медосмотры работающих проводятся в течение их трудовой деятельности.</w:t>
      </w:r>
    </w:p>
    <w:p w:rsidR="00491D8E" w:rsidRPr="00BA6795" w:rsidRDefault="00491D8E" w:rsidP="006A5B0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внеочередных медосмотров осуществляется в следующих случаях:</w:t>
      </w:r>
    </w:p>
    <w:p w:rsidR="00491D8E" w:rsidRPr="00BA6795" w:rsidRDefault="00491D8E" w:rsidP="006A5B0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а) по инициативе работодателя:</w:t>
      </w:r>
    </w:p>
    <w:p w:rsidR="00491D8E" w:rsidRPr="00BA6795" w:rsidRDefault="00491D8E" w:rsidP="006A5B0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2676C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изменений условий труда работающего;</w:t>
      </w:r>
    </w:p>
    <w:p w:rsidR="00491D8E" w:rsidRPr="00BA6795" w:rsidRDefault="00491D8E" w:rsidP="006A5B0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2676C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заболевании (травме) </w:t>
      </w:r>
      <w:proofErr w:type="gramStart"/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работающего</w:t>
      </w:r>
      <w:proofErr w:type="gramEnd"/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временной утратой трудоспособности свыше трех месяцев;</w:t>
      </w:r>
    </w:p>
    <w:p w:rsidR="00491D8E" w:rsidRPr="00BA6795" w:rsidRDefault="00491D8E" w:rsidP="006A5B0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2676C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отпуска по уходу за ребенком до достижения им возраста трех лет;</w:t>
      </w:r>
    </w:p>
    <w:p w:rsidR="00491D8E" w:rsidRPr="00BA6795" w:rsidRDefault="00491D8E" w:rsidP="006A5B0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б) по инициативе организации здравоохранения:</w:t>
      </w:r>
    </w:p>
    <w:p w:rsidR="00491D8E" w:rsidRPr="00BA6795" w:rsidRDefault="00491D8E" w:rsidP="006A5B0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2676C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при вновь возникшем заболевании и (или) его последствиях, препятствующих продолжению работы;</w:t>
      </w:r>
    </w:p>
    <w:p w:rsidR="00491D8E" w:rsidRPr="00BA6795" w:rsidRDefault="00491D8E" w:rsidP="006A5B0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2676C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 проведения дополнительных исследований, динамического наблюдения, консультаций врачей-специалистов и другого (по результатам периодического медосмотра);</w:t>
      </w:r>
    </w:p>
    <w:p w:rsidR="00491D8E" w:rsidRPr="00BA6795" w:rsidRDefault="00491D8E" w:rsidP="006A5B0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2676C"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t>при угрозе возникновения или распространения групповых инфекционных заболеваний;</w:t>
      </w:r>
    </w:p>
    <w:p w:rsidR="00491D8E" w:rsidRPr="00BA6795" w:rsidRDefault="00491D8E" w:rsidP="006A5B0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7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по инициативе работающего при ухудшении состояния его здоровья.</w:t>
      </w:r>
    </w:p>
    <w:sectPr w:rsidR="00491D8E" w:rsidRPr="00BA6795" w:rsidSect="00C3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71CD8"/>
    <w:multiLevelType w:val="hybridMultilevel"/>
    <w:tmpl w:val="12CEDBD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C12B68"/>
    <w:rsid w:val="00094FE4"/>
    <w:rsid w:val="000C5355"/>
    <w:rsid w:val="001664D0"/>
    <w:rsid w:val="001C27CA"/>
    <w:rsid w:val="001D24CA"/>
    <w:rsid w:val="002926A3"/>
    <w:rsid w:val="002A2CCB"/>
    <w:rsid w:val="002C0C28"/>
    <w:rsid w:val="002C446F"/>
    <w:rsid w:val="002E7FE4"/>
    <w:rsid w:val="00330AB0"/>
    <w:rsid w:val="00332EF0"/>
    <w:rsid w:val="0038126F"/>
    <w:rsid w:val="003E375A"/>
    <w:rsid w:val="003F4560"/>
    <w:rsid w:val="00490894"/>
    <w:rsid w:val="00491D8E"/>
    <w:rsid w:val="004950B6"/>
    <w:rsid w:val="004A6148"/>
    <w:rsid w:val="004F2217"/>
    <w:rsid w:val="005F5871"/>
    <w:rsid w:val="00614FB8"/>
    <w:rsid w:val="00627231"/>
    <w:rsid w:val="00686D1C"/>
    <w:rsid w:val="006A5B08"/>
    <w:rsid w:val="006B1C22"/>
    <w:rsid w:val="006B2090"/>
    <w:rsid w:val="006D4068"/>
    <w:rsid w:val="0072605F"/>
    <w:rsid w:val="007767FF"/>
    <w:rsid w:val="007848AD"/>
    <w:rsid w:val="007A7DA5"/>
    <w:rsid w:val="007E1023"/>
    <w:rsid w:val="0082581D"/>
    <w:rsid w:val="008962FF"/>
    <w:rsid w:val="008F0C74"/>
    <w:rsid w:val="0092676C"/>
    <w:rsid w:val="00A71508"/>
    <w:rsid w:val="00A77D73"/>
    <w:rsid w:val="00AC4025"/>
    <w:rsid w:val="00AD20F8"/>
    <w:rsid w:val="00AE70C6"/>
    <w:rsid w:val="00BA6795"/>
    <w:rsid w:val="00BB1A9F"/>
    <w:rsid w:val="00BD00D7"/>
    <w:rsid w:val="00BE0EE8"/>
    <w:rsid w:val="00BE7984"/>
    <w:rsid w:val="00C12B68"/>
    <w:rsid w:val="00C23229"/>
    <w:rsid w:val="00C31C82"/>
    <w:rsid w:val="00C359BB"/>
    <w:rsid w:val="00C5531F"/>
    <w:rsid w:val="00C75A18"/>
    <w:rsid w:val="00C87CAE"/>
    <w:rsid w:val="00CF0524"/>
    <w:rsid w:val="00D10789"/>
    <w:rsid w:val="00D574A3"/>
    <w:rsid w:val="00D7239C"/>
    <w:rsid w:val="00E066C0"/>
    <w:rsid w:val="00E10CD0"/>
    <w:rsid w:val="00E349F9"/>
    <w:rsid w:val="00E4128D"/>
    <w:rsid w:val="00EA382C"/>
    <w:rsid w:val="00EB3AEE"/>
    <w:rsid w:val="00F8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A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7A7DA5"/>
  </w:style>
  <w:style w:type="character" w:styleId="HTML">
    <w:name w:val="HTML Acronym"/>
    <w:basedOn w:val="a0"/>
    <w:uiPriority w:val="99"/>
    <w:semiHidden/>
    <w:unhideWhenUsed/>
    <w:rsid w:val="007A7DA5"/>
  </w:style>
  <w:style w:type="character" w:customStyle="1" w:styleId="promulgator">
    <w:name w:val="promulgator"/>
    <w:basedOn w:val="a0"/>
    <w:rsid w:val="007A7DA5"/>
  </w:style>
  <w:style w:type="paragraph" w:customStyle="1" w:styleId="newncpi">
    <w:name w:val="newncpi"/>
    <w:basedOn w:val="a"/>
    <w:rsid w:val="007A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pr">
    <w:name w:val="datepr"/>
    <w:basedOn w:val="a0"/>
    <w:rsid w:val="007A7DA5"/>
  </w:style>
  <w:style w:type="character" w:customStyle="1" w:styleId="number">
    <w:name w:val="number"/>
    <w:basedOn w:val="a0"/>
    <w:rsid w:val="007A7DA5"/>
  </w:style>
  <w:style w:type="paragraph" w:customStyle="1" w:styleId="titlencpi">
    <w:name w:val="titlencpi"/>
    <w:basedOn w:val="a"/>
    <w:rsid w:val="007A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C5531F"/>
    <w:rPr>
      <w:color w:val="0000FF"/>
      <w:u w:val="single"/>
    </w:rPr>
  </w:style>
  <w:style w:type="paragraph" w:customStyle="1" w:styleId="Default">
    <w:name w:val="Default"/>
    <w:rsid w:val="004A6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4A6148"/>
    <w:pPr>
      <w:ind w:left="720"/>
      <w:contextualSpacing/>
    </w:pPr>
  </w:style>
  <w:style w:type="table" w:styleId="a5">
    <w:name w:val="Table Grid"/>
    <w:basedOn w:val="a1"/>
    <w:uiPriority w:val="59"/>
    <w:rsid w:val="00491D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0">
    <w:name w:val="rvts20"/>
    <w:basedOn w:val="a0"/>
    <w:rsid w:val="00491D8E"/>
  </w:style>
  <w:style w:type="paragraph" w:customStyle="1" w:styleId="titlep">
    <w:name w:val="titlep"/>
    <w:basedOn w:val="a"/>
    <w:rsid w:val="00491D8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91D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91D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91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1D8E"/>
  </w:style>
  <w:style w:type="character" w:customStyle="1" w:styleId="an">
    <w:name w:val="an"/>
    <w:basedOn w:val="a0"/>
    <w:rsid w:val="00BE7984"/>
  </w:style>
  <w:style w:type="paragraph" w:customStyle="1" w:styleId="title">
    <w:name w:val="title"/>
    <w:basedOn w:val="a"/>
    <w:rsid w:val="00CF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CF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i.by/tx.dll?d=410620&amp;f=%EF%EE%F1%F2%E0%ED%EE%E2%EB%E5%ED%E8%E5+%EC%E8%ED%E8%F1%F2%E5%F0%F1%F2%E2%E0+%E7%E4%F0%E0%E2%EE%EE%F5%F0%E0%ED%E5%ED%E8%FF+%B9+74+%EE+%EF%F0%EE%E2%E5%E4%E5%ED%E8%E8+%EE%E1%FF%E7%E0%F2%E5%EB%FC%ED%FB%F5+%E8+%E2%ED%E5%EE%F7%E5%F0%E5%E4%ED%FB%F5+%EC%E5%E4%E8%F6%E8%ED%F1%EA%E8%F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TEST</cp:lastModifiedBy>
  <cp:revision>4</cp:revision>
  <dcterms:created xsi:type="dcterms:W3CDTF">2021-01-04T12:37:00Z</dcterms:created>
  <dcterms:modified xsi:type="dcterms:W3CDTF">2021-01-04T13:47:00Z</dcterms:modified>
</cp:coreProperties>
</file>